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F93A4D" w:rsidTr="00F93A4D" w14:paraId="0F358B7B" w14:textId="77777777">
        <w:trPr>
          <w:cantSplit/>
        </w:trPr>
        <w:tc>
          <w:tcPr>
            <w:tcW w:w="9212" w:type="dxa"/>
            <w:gridSpan w:val="2"/>
          </w:tcPr>
          <w:p w:rsidR="00F93A4D" w:rsidP="00F93A4D" w:rsidRDefault="00F93A4D" w14:paraId="497100B9" w14:textId="77777777">
            <w:pPr>
              <w:tabs>
                <w:tab w:val="left" w:pos="-1440"/>
                <w:tab w:val="left" w:pos="-720"/>
              </w:tabs>
              <w:suppressAutoHyphens/>
            </w:pPr>
          </w:p>
        </w:tc>
      </w:tr>
      <w:tr w:rsidR="00F93A4D" w:rsidTr="00E0111A" w14:paraId="44A11657" w14:textId="77777777">
        <w:trPr>
          <w:cantSplit/>
          <w:trHeight w:val="282"/>
        </w:trPr>
        <w:tc>
          <w:tcPr>
            <w:tcW w:w="9212" w:type="dxa"/>
            <w:gridSpan w:val="2"/>
          </w:tcPr>
          <w:p w:rsidR="00F93A4D" w:rsidP="00F93A4D" w:rsidRDefault="00F93A4D" w14:paraId="1434B219" w14:textId="77777777">
            <w:pPr>
              <w:tabs>
                <w:tab w:val="left" w:pos="-1440"/>
                <w:tab w:val="left" w:pos="-720"/>
              </w:tabs>
              <w:suppressAutoHyphens/>
              <w:rPr>
                <w:b/>
              </w:rPr>
            </w:pPr>
          </w:p>
        </w:tc>
      </w:tr>
      <w:tr w:rsidR="00F93A4D" w:rsidTr="00F93A4D" w14:paraId="37C181B7" w14:textId="77777777">
        <w:tc>
          <w:tcPr>
            <w:tcW w:w="2622" w:type="dxa"/>
          </w:tcPr>
          <w:p w:rsidR="00F93A4D" w:rsidP="00E0111A" w:rsidRDefault="00C7675B" w14:paraId="72E2D65A" w14:textId="463C6B09">
            <w:pPr>
              <w:tabs>
                <w:tab w:val="left" w:pos="284"/>
              </w:tabs>
              <w:rPr>
                <w:b/>
              </w:rPr>
            </w:pPr>
            <w:r>
              <w:rPr>
                <w:b/>
              </w:rPr>
              <w:t>35 101</w:t>
            </w:r>
          </w:p>
        </w:tc>
        <w:tc>
          <w:tcPr>
            <w:tcW w:w="6590" w:type="dxa"/>
          </w:tcPr>
          <w:p w:rsidRPr="00C7675B" w:rsidR="00F93A4D" w:rsidP="000D2343" w:rsidRDefault="005F1337" w14:paraId="0346373B" w14:textId="6C3678C2">
            <w:pPr>
              <w:rPr>
                <w:b/>
              </w:rPr>
            </w:pPr>
            <w:r w:rsidRPr="00FC3188">
              <w:rPr>
                <w:b/>
                <w:iCs/>
              </w:rPr>
              <w:t xml:space="preserve">Voorstel van wet van het lid </w:t>
            </w:r>
            <w:r>
              <w:rPr>
                <w:b/>
                <w:iCs/>
              </w:rPr>
              <w:t>Van der Werf</w:t>
            </w:r>
            <w:r w:rsidRPr="00FC3188">
              <w:rPr>
                <w:b/>
                <w:iCs/>
              </w:rPr>
              <w:t xml:space="preserve"> tot wijziging van de Pensioenwet en de Wet verplichte beroepspensioenregeling in verband met het toekennen van een adviesrecht aan het verantwoordingsorgaan en belanghebbendenorgaan voor het maatschappelijk verantwoord beleggingsbeleid </w:t>
            </w:r>
            <w:r w:rsidRPr="00FC3188">
              <w:rPr>
                <w:b/>
              </w:rPr>
              <w:t>en om de leden van deze organen voortaan door verkiezingen te selecteren</w:t>
            </w:r>
            <w:r w:rsidRPr="00FC3188">
              <w:rPr>
                <w:b/>
                <w:iCs/>
              </w:rPr>
              <w:t xml:space="preserve"> (Wet eigen strategie pensioenfonds)</w:t>
            </w:r>
          </w:p>
        </w:tc>
      </w:tr>
      <w:tr w:rsidR="00F93A4D" w:rsidTr="00F93A4D" w14:paraId="335ECE18" w14:textId="77777777">
        <w:tc>
          <w:tcPr>
            <w:tcW w:w="2622" w:type="dxa"/>
          </w:tcPr>
          <w:p w:rsidR="00F93A4D" w:rsidP="00F93A4D" w:rsidRDefault="00F93A4D" w14:paraId="159A1490" w14:textId="77777777">
            <w:pPr>
              <w:tabs>
                <w:tab w:val="left" w:pos="284"/>
              </w:tabs>
              <w:rPr>
                <w:b/>
              </w:rPr>
            </w:pPr>
          </w:p>
        </w:tc>
        <w:tc>
          <w:tcPr>
            <w:tcW w:w="6590" w:type="dxa"/>
          </w:tcPr>
          <w:p w:rsidR="00F93A4D" w:rsidP="00F93A4D" w:rsidRDefault="00F93A4D" w14:paraId="5313A2F1" w14:textId="77777777">
            <w:pPr>
              <w:tabs>
                <w:tab w:val="left" w:pos="284"/>
              </w:tabs>
              <w:rPr>
                <w:b/>
              </w:rPr>
            </w:pPr>
          </w:p>
        </w:tc>
      </w:tr>
      <w:tr w:rsidR="00F93A4D" w:rsidTr="00F93A4D" w14:paraId="1EEBA9A2" w14:textId="77777777">
        <w:tc>
          <w:tcPr>
            <w:tcW w:w="2622" w:type="dxa"/>
          </w:tcPr>
          <w:p w:rsidR="00F93A4D" w:rsidP="007745F9" w:rsidRDefault="00F93A4D" w14:paraId="571540B0" w14:textId="61B2AB94">
            <w:pPr>
              <w:tabs>
                <w:tab w:val="left" w:pos="284"/>
              </w:tabs>
              <w:rPr>
                <w:b/>
              </w:rPr>
            </w:pPr>
            <w:r>
              <w:rPr>
                <w:b/>
              </w:rPr>
              <w:t xml:space="preserve">Nr. </w:t>
            </w:r>
            <w:r w:rsidR="00192B75">
              <w:rPr>
                <w:b/>
              </w:rPr>
              <w:t>15</w:t>
            </w:r>
          </w:p>
        </w:tc>
        <w:tc>
          <w:tcPr>
            <w:tcW w:w="6590" w:type="dxa"/>
          </w:tcPr>
          <w:p w:rsidRPr="00ED0B08" w:rsidR="00F93A4D" w:rsidP="00F93A4D" w:rsidRDefault="00C742A9" w14:paraId="655F9533" w14:textId="6472652B">
            <w:pPr>
              <w:tabs>
                <w:tab w:val="left" w:pos="284"/>
              </w:tabs>
            </w:pPr>
            <w:r w:rsidRPr="00C742A9">
              <w:rPr>
                <w:b/>
              </w:rPr>
              <w:t>BRIEF HOUDENDE INTREKKING VAN HET VOORSTEL VAN WET</w:t>
            </w:r>
          </w:p>
        </w:tc>
      </w:tr>
      <w:tr w:rsidR="00EA5FBF" w:rsidTr="00F93A4D" w14:paraId="0B99B438" w14:textId="77777777">
        <w:tc>
          <w:tcPr>
            <w:tcW w:w="2622" w:type="dxa"/>
          </w:tcPr>
          <w:p w:rsidR="00EA5FBF" w:rsidP="00F93A4D" w:rsidRDefault="00EA5FBF" w14:paraId="51D7791A" w14:textId="77777777">
            <w:pPr>
              <w:tabs>
                <w:tab w:val="left" w:pos="284"/>
              </w:tabs>
              <w:rPr>
                <w:b/>
              </w:rPr>
            </w:pPr>
          </w:p>
        </w:tc>
        <w:tc>
          <w:tcPr>
            <w:tcW w:w="6590" w:type="dxa"/>
          </w:tcPr>
          <w:p w:rsidRPr="00EA5FBF" w:rsidR="00EA5FBF" w:rsidP="007745F9" w:rsidRDefault="00EA5FBF" w14:paraId="524DBEB3" w14:textId="32999F68">
            <w:pPr>
              <w:tabs>
                <w:tab w:val="left" w:pos="284"/>
              </w:tabs>
            </w:pPr>
            <w:r w:rsidRPr="00EA5FBF">
              <w:t xml:space="preserve">Ontvangen </w:t>
            </w:r>
            <w:r w:rsidRPr="00CA4478" w:rsidR="00CA4478">
              <w:t>3 februari 2025</w:t>
            </w:r>
          </w:p>
        </w:tc>
      </w:tr>
    </w:tbl>
    <w:p w:rsidR="00C742A9" w:rsidP="00F93A4D" w:rsidRDefault="00C742A9" w14:paraId="22A37DFF" w14:textId="77777777"/>
    <w:p w:rsidR="00F93A4D" w:rsidP="00F93A4D" w:rsidRDefault="00F93A4D" w14:paraId="75255535" w14:textId="77777777">
      <w:r w:rsidRPr="00A10024">
        <w:t>Aan de Voorzitter van de Tweede Kamer der Staten-Generaal</w:t>
      </w:r>
    </w:p>
    <w:p w:rsidR="00C742A9" w:rsidP="00F93A4D" w:rsidRDefault="00C742A9" w14:paraId="3442CD96" w14:textId="77777777"/>
    <w:p w:rsidR="0043607E" w:rsidP="00F93A4D" w:rsidRDefault="0043607E" w14:paraId="01D5CCBC" w14:textId="39BC98B8">
      <w:r>
        <w:t>Den Haag,</w:t>
      </w:r>
      <w:r w:rsidR="00C7675B">
        <w:t xml:space="preserve"> </w:t>
      </w:r>
      <w:r w:rsidR="00192B75">
        <w:t>3 februari 2025</w:t>
      </w:r>
    </w:p>
    <w:p w:rsidR="0043607E" w:rsidP="00F93A4D" w:rsidRDefault="0043607E" w14:paraId="021C0897" w14:textId="77777777"/>
    <w:p w:rsidRPr="005F1337" w:rsidR="00C742A9" w:rsidP="00C742A9" w:rsidRDefault="00C742A9" w14:paraId="0882367E" w14:textId="3EBF1A01">
      <w:r w:rsidRPr="005F1337">
        <w:t xml:space="preserve">Hierbij deel ik u mede dat ik het </w:t>
      </w:r>
      <w:r w:rsidRPr="005F1337" w:rsidR="005F1337">
        <w:rPr>
          <w:iCs/>
        </w:rPr>
        <w:t>v</w:t>
      </w:r>
      <w:r w:rsidRPr="005F1337" w:rsidR="005F1337">
        <w:rPr>
          <w:iCs/>
        </w:rPr>
        <w:t xml:space="preserve">oorstel van wet tot wijziging van de Pensioenwet en de Wet verplichte beroepspensioenregeling in verband met het toekennen van een adviesrecht aan het verantwoordingsorgaan en belanghebbendenorgaan voor het maatschappelijk verantwoord beleggingsbeleid </w:t>
      </w:r>
      <w:r w:rsidRPr="005F1337" w:rsidR="005F1337">
        <w:t>en om de leden van deze organen voortaan door verkiezingen te selecteren</w:t>
      </w:r>
      <w:r w:rsidRPr="005F1337" w:rsidR="005F1337">
        <w:rPr>
          <w:iCs/>
        </w:rPr>
        <w:t xml:space="preserve"> (Wet eigen strategie pensioenfonds)</w:t>
      </w:r>
      <w:r w:rsidRPr="005F1337" w:rsidR="00606BF1">
        <w:t xml:space="preserve"> </w:t>
      </w:r>
      <w:r w:rsidRPr="005F1337">
        <w:t xml:space="preserve">intrek. </w:t>
      </w:r>
    </w:p>
    <w:p w:rsidRPr="00C742A9" w:rsidR="00C742A9" w:rsidP="00C742A9" w:rsidRDefault="00C742A9" w14:paraId="06713BA4" w14:textId="77777777"/>
    <w:p w:rsidR="00C742A9" w:rsidP="00F93A4D" w:rsidRDefault="00C7675B" w14:paraId="4109B373" w14:textId="5F33C1CB">
      <w:r>
        <w:t>Van der Werf</w:t>
      </w:r>
    </w:p>
    <w:sectPr w:rsidR="00C742A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47"/>
    <w:rsid w:val="00044CA2"/>
    <w:rsid w:val="000D2343"/>
    <w:rsid w:val="00192B75"/>
    <w:rsid w:val="00250BCE"/>
    <w:rsid w:val="002723A8"/>
    <w:rsid w:val="0043607E"/>
    <w:rsid w:val="0056719A"/>
    <w:rsid w:val="005D0F47"/>
    <w:rsid w:val="005F1337"/>
    <w:rsid w:val="00606BF1"/>
    <w:rsid w:val="0066188B"/>
    <w:rsid w:val="00665A18"/>
    <w:rsid w:val="00773B28"/>
    <w:rsid w:val="007745F9"/>
    <w:rsid w:val="00AF478A"/>
    <w:rsid w:val="00B15756"/>
    <w:rsid w:val="00C173CF"/>
    <w:rsid w:val="00C742A9"/>
    <w:rsid w:val="00C7675B"/>
    <w:rsid w:val="00CA4478"/>
    <w:rsid w:val="00D76C4B"/>
    <w:rsid w:val="00DA1DBE"/>
    <w:rsid w:val="00DF30F8"/>
    <w:rsid w:val="00E0111A"/>
    <w:rsid w:val="00EA5FBF"/>
    <w:rsid w:val="00ED7533"/>
    <w:rsid w:val="00EE7D33"/>
    <w:rsid w:val="00F128F6"/>
    <w:rsid w:val="00F93A4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FF426"/>
  <w15:docId w15:val="{A636BD41-2E12-44C7-BA44-9EFBB13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3A4D"/>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DA1DBE"/>
    <w:rPr>
      <w:rFonts w:ascii="Tahoma" w:hAnsi="Tahoma" w:cs="Tahoma"/>
      <w:sz w:val="16"/>
      <w:szCs w:val="16"/>
    </w:rPr>
  </w:style>
  <w:style w:type="character" w:customStyle="1" w:styleId="BallontekstChar">
    <w:name w:val="Ballontekst Char"/>
    <w:basedOn w:val="Standaardalinea-lettertype"/>
    <w:link w:val="Ballontekst"/>
    <w:rsid w:val="00DA1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Model_geleidende_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853</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33 [PM]</vt:lpstr>
    </vt:vector>
  </ap:TitlesOfParts>
  <ap:LinksUpToDate>false</ap:LinksUpToDate>
  <ap:CharactersWithSpaces>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2016-11-01T16:03:00.0000000Z</lastPrinted>
  <dcterms:created xsi:type="dcterms:W3CDTF">2025-02-03T16:08:00.0000000Z</dcterms:created>
  <dcterms:modified xsi:type="dcterms:W3CDTF">2025-02-03T16:09:00.0000000Z</dcterms:modified>
  <dc:description>------------------------</dc:description>
  <dc:subject/>
  <keywords/>
  <version/>
  <category/>
</coreProperties>
</file>