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02AA0" w14:paraId="1C88C7F9" w14:textId="77777777">
        <w:tc>
          <w:tcPr>
            <w:tcW w:w="6733" w:type="dxa"/>
            <w:gridSpan w:val="2"/>
            <w:tcBorders>
              <w:top w:val="nil"/>
              <w:left w:val="nil"/>
              <w:bottom w:val="nil"/>
              <w:right w:val="nil"/>
            </w:tcBorders>
            <w:vAlign w:val="center"/>
          </w:tcPr>
          <w:p w:rsidR="00997775" w:rsidP="00710A7A" w:rsidRDefault="00997775" w14:paraId="046EF1A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3843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02AA0" w14:paraId="440E992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6C4E8F" w14:textId="77777777">
            <w:r w:rsidRPr="008B0CC5">
              <w:t xml:space="preserve">Vergaderjaar </w:t>
            </w:r>
            <w:r w:rsidR="00AC6B87">
              <w:t>2024-2025</w:t>
            </w:r>
          </w:p>
        </w:tc>
      </w:tr>
      <w:tr w:rsidR="00997775" w:rsidTr="00F02AA0" w14:paraId="0674ED42" w14:textId="77777777">
        <w:trPr>
          <w:cantSplit/>
        </w:trPr>
        <w:tc>
          <w:tcPr>
            <w:tcW w:w="10985" w:type="dxa"/>
            <w:gridSpan w:val="3"/>
            <w:tcBorders>
              <w:top w:val="nil"/>
              <w:left w:val="nil"/>
              <w:bottom w:val="nil"/>
              <w:right w:val="nil"/>
            </w:tcBorders>
          </w:tcPr>
          <w:p w:rsidR="00997775" w:rsidRDefault="00997775" w14:paraId="7F15E812" w14:textId="77777777"/>
        </w:tc>
      </w:tr>
      <w:tr w:rsidR="00997775" w:rsidTr="00F02AA0" w14:paraId="050E1D9C" w14:textId="77777777">
        <w:trPr>
          <w:cantSplit/>
        </w:trPr>
        <w:tc>
          <w:tcPr>
            <w:tcW w:w="10985" w:type="dxa"/>
            <w:gridSpan w:val="3"/>
            <w:tcBorders>
              <w:top w:val="nil"/>
              <w:left w:val="nil"/>
              <w:bottom w:val="single" w:color="auto" w:sz="4" w:space="0"/>
              <w:right w:val="nil"/>
            </w:tcBorders>
          </w:tcPr>
          <w:p w:rsidR="00997775" w:rsidRDefault="00997775" w14:paraId="4EBEB40C" w14:textId="77777777"/>
        </w:tc>
      </w:tr>
      <w:tr w:rsidR="00997775" w:rsidTr="00F02AA0" w14:paraId="09A96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296B5" w14:textId="77777777"/>
        </w:tc>
        <w:tc>
          <w:tcPr>
            <w:tcW w:w="7654" w:type="dxa"/>
            <w:gridSpan w:val="2"/>
          </w:tcPr>
          <w:p w:rsidR="00997775" w:rsidRDefault="00997775" w14:paraId="57AC5799" w14:textId="77777777"/>
        </w:tc>
      </w:tr>
      <w:tr w:rsidR="00F02AA0" w:rsidTr="00F02AA0" w14:paraId="08F8D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437F0BE8" w14:textId="2C0E3210">
            <w:pPr>
              <w:rPr>
                <w:b/>
              </w:rPr>
            </w:pPr>
            <w:r>
              <w:rPr>
                <w:b/>
              </w:rPr>
              <w:t>22 343</w:t>
            </w:r>
          </w:p>
        </w:tc>
        <w:tc>
          <w:tcPr>
            <w:tcW w:w="7654" w:type="dxa"/>
            <w:gridSpan w:val="2"/>
          </w:tcPr>
          <w:p w:rsidR="00F02AA0" w:rsidP="00F02AA0" w:rsidRDefault="00F02AA0" w14:paraId="7BF88AFC" w14:textId="1307BE1E">
            <w:pPr>
              <w:rPr>
                <w:b/>
              </w:rPr>
            </w:pPr>
            <w:r w:rsidRPr="00946BCC">
              <w:rPr>
                <w:b/>
                <w:bCs/>
              </w:rPr>
              <w:t xml:space="preserve">Handhaving milieuwetgeving </w:t>
            </w:r>
          </w:p>
        </w:tc>
      </w:tr>
      <w:tr w:rsidR="00F02AA0" w:rsidTr="00F02AA0" w14:paraId="34D876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4E98B3AC" w14:textId="77777777"/>
        </w:tc>
        <w:tc>
          <w:tcPr>
            <w:tcW w:w="7654" w:type="dxa"/>
            <w:gridSpan w:val="2"/>
          </w:tcPr>
          <w:p w:rsidR="00F02AA0" w:rsidP="00F02AA0" w:rsidRDefault="00F02AA0" w14:paraId="5331B423" w14:textId="77777777"/>
        </w:tc>
      </w:tr>
      <w:tr w:rsidR="00F02AA0" w:rsidTr="00F02AA0" w14:paraId="4F802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6F4EEF58" w14:textId="77777777"/>
        </w:tc>
        <w:tc>
          <w:tcPr>
            <w:tcW w:w="7654" w:type="dxa"/>
            <w:gridSpan w:val="2"/>
          </w:tcPr>
          <w:p w:rsidR="00F02AA0" w:rsidP="00F02AA0" w:rsidRDefault="00F02AA0" w14:paraId="4240EAE5" w14:textId="77777777"/>
        </w:tc>
      </w:tr>
      <w:tr w:rsidR="00F02AA0" w:rsidTr="00F02AA0" w14:paraId="1AEA5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02F061B8" w14:textId="0BB90B7B">
            <w:pPr>
              <w:rPr>
                <w:b/>
              </w:rPr>
            </w:pPr>
            <w:r>
              <w:rPr>
                <w:b/>
              </w:rPr>
              <w:t xml:space="preserve">Nr. </w:t>
            </w:r>
            <w:r>
              <w:rPr>
                <w:b/>
              </w:rPr>
              <w:t>410</w:t>
            </w:r>
          </w:p>
        </w:tc>
        <w:tc>
          <w:tcPr>
            <w:tcW w:w="7654" w:type="dxa"/>
            <w:gridSpan w:val="2"/>
          </w:tcPr>
          <w:p w:rsidR="00F02AA0" w:rsidP="00F02AA0" w:rsidRDefault="00F02AA0" w14:paraId="5AE193A7" w14:textId="06E37798">
            <w:pPr>
              <w:rPr>
                <w:b/>
              </w:rPr>
            </w:pPr>
            <w:r>
              <w:rPr>
                <w:b/>
              </w:rPr>
              <w:t xml:space="preserve">MOTIE VAN </w:t>
            </w:r>
            <w:r>
              <w:rPr>
                <w:b/>
              </w:rPr>
              <w:t>HET LID KOSTIĆ</w:t>
            </w:r>
          </w:p>
        </w:tc>
      </w:tr>
      <w:tr w:rsidR="00F02AA0" w:rsidTr="00F02AA0" w14:paraId="34EEE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2AFC756D" w14:textId="77777777"/>
        </w:tc>
        <w:tc>
          <w:tcPr>
            <w:tcW w:w="7654" w:type="dxa"/>
            <w:gridSpan w:val="2"/>
          </w:tcPr>
          <w:p w:rsidR="00F02AA0" w:rsidP="00F02AA0" w:rsidRDefault="00F02AA0" w14:paraId="3231A0B4" w14:textId="165ABD76">
            <w:r>
              <w:t>Voorgesteld 5 februari 2025</w:t>
            </w:r>
          </w:p>
        </w:tc>
      </w:tr>
      <w:tr w:rsidR="00F02AA0" w:rsidTr="00F02AA0" w14:paraId="6EF1B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4BE7E7C6" w14:textId="77777777"/>
        </w:tc>
        <w:tc>
          <w:tcPr>
            <w:tcW w:w="7654" w:type="dxa"/>
            <w:gridSpan w:val="2"/>
          </w:tcPr>
          <w:p w:rsidR="00F02AA0" w:rsidP="00F02AA0" w:rsidRDefault="00F02AA0" w14:paraId="1AB36336" w14:textId="77777777"/>
        </w:tc>
      </w:tr>
      <w:tr w:rsidR="00F02AA0" w:rsidTr="00F02AA0" w14:paraId="629A5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4B2BAA57" w14:textId="77777777"/>
        </w:tc>
        <w:tc>
          <w:tcPr>
            <w:tcW w:w="7654" w:type="dxa"/>
            <w:gridSpan w:val="2"/>
          </w:tcPr>
          <w:p w:rsidR="00F02AA0" w:rsidP="00F02AA0" w:rsidRDefault="00F02AA0" w14:paraId="6532A2BF" w14:textId="77777777">
            <w:r>
              <w:t>De Kamer,</w:t>
            </w:r>
          </w:p>
        </w:tc>
      </w:tr>
      <w:tr w:rsidR="00F02AA0" w:rsidTr="00F02AA0" w14:paraId="47DFF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56E4B951" w14:textId="77777777"/>
        </w:tc>
        <w:tc>
          <w:tcPr>
            <w:tcW w:w="7654" w:type="dxa"/>
            <w:gridSpan w:val="2"/>
          </w:tcPr>
          <w:p w:rsidR="00F02AA0" w:rsidP="00F02AA0" w:rsidRDefault="00F02AA0" w14:paraId="1FA63F88" w14:textId="77777777"/>
        </w:tc>
      </w:tr>
      <w:tr w:rsidR="00F02AA0" w:rsidTr="00F02AA0" w14:paraId="34F19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75D96EE9" w14:textId="77777777"/>
        </w:tc>
        <w:tc>
          <w:tcPr>
            <w:tcW w:w="7654" w:type="dxa"/>
            <w:gridSpan w:val="2"/>
          </w:tcPr>
          <w:p w:rsidR="00F02AA0" w:rsidP="00F02AA0" w:rsidRDefault="00F02AA0" w14:paraId="3180CAD2" w14:textId="77777777">
            <w:r>
              <w:t>gehoord de beraadslaging,</w:t>
            </w:r>
          </w:p>
        </w:tc>
      </w:tr>
      <w:tr w:rsidR="00F02AA0" w:rsidTr="00F02AA0" w14:paraId="2B382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34119045" w14:textId="77777777"/>
        </w:tc>
        <w:tc>
          <w:tcPr>
            <w:tcW w:w="7654" w:type="dxa"/>
            <w:gridSpan w:val="2"/>
          </w:tcPr>
          <w:p w:rsidR="00F02AA0" w:rsidP="00F02AA0" w:rsidRDefault="00F02AA0" w14:paraId="20D8761E" w14:textId="77777777"/>
        </w:tc>
      </w:tr>
      <w:tr w:rsidR="00F02AA0" w:rsidTr="00F02AA0" w14:paraId="2379B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2AA0" w:rsidP="00F02AA0" w:rsidRDefault="00F02AA0" w14:paraId="24797AC7" w14:textId="77777777"/>
        </w:tc>
        <w:tc>
          <w:tcPr>
            <w:tcW w:w="7654" w:type="dxa"/>
            <w:gridSpan w:val="2"/>
          </w:tcPr>
          <w:p w:rsidRPr="00F02AA0" w:rsidR="00F02AA0" w:rsidP="00F02AA0" w:rsidRDefault="00F02AA0" w14:paraId="2CAC3836" w14:textId="77777777">
            <w:r w:rsidRPr="00F02AA0">
              <w:t>constaterende dat VTH-beleid en -regelgeving raken aan de levens van burgers, maar dat burgers nu ervaren dat ze onvoldoende gehoord worden;</w:t>
            </w:r>
          </w:p>
          <w:p w:rsidR="00F02AA0" w:rsidP="00F02AA0" w:rsidRDefault="00F02AA0" w14:paraId="59B47531" w14:textId="77777777"/>
          <w:p w:rsidRPr="00F02AA0" w:rsidR="00F02AA0" w:rsidP="00F02AA0" w:rsidRDefault="00F02AA0" w14:paraId="65F53B4B" w14:textId="5F6FA908">
            <w:r w:rsidRPr="00F02AA0">
              <w:t>constaterende dat onderzoeken laten zien dat kapitaalkrachtige partijen veel meer toegang hebben tot beleidsmakers en veel meer mogelijkheden hebben om beleid te beïnvloeden dan burgerorganisaties, wat leidt tot disbalans en gebrek aan een gelijk speelveld;</w:t>
            </w:r>
          </w:p>
          <w:p w:rsidR="00F02AA0" w:rsidP="00F02AA0" w:rsidRDefault="00F02AA0" w14:paraId="65A3E5CF" w14:textId="77777777"/>
          <w:p w:rsidRPr="00F02AA0" w:rsidR="00F02AA0" w:rsidP="00F02AA0" w:rsidRDefault="00F02AA0" w14:paraId="0BF0979F" w14:textId="7B00B81B">
            <w:r w:rsidRPr="00F02AA0">
              <w:t>constaterende dat deze zorgpunten ook naar voren kwamen bij het rondetafelgesprek over het VTH-stelsel;</w:t>
            </w:r>
          </w:p>
          <w:p w:rsidR="00F02AA0" w:rsidP="00F02AA0" w:rsidRDefault="00F02AA0" w14:paraId="26B2977A" w14:textId="77777777"/>
          <w:p w:rsidRPr="00F02AA0" w:rsidR="00F02AA0" w:rsidP="00F02AA0" w:rsidRDefault="00F02AA0" w14:paraId="27F56D67" w14:textId="5BB415BB">
            <w:r w:rsidRPr="00F02AA0">
              <w:t>verzoekt de regering samen met onder andere burgerorganisaties te verkennen welke extra maatregelen genomen kunnen worden om de boven geschetste disbalans zo veel mogelijk weg te nemen en het dus burgers/burgerorganisaties makkelijker te maken om als volwaardige partners betrokken te worden in beleid rond VTH, en hierover aan de Kamer rond de zomer van 2025 te rapporteren,</w:t>
            </w:r>
          </w:p>
          <w:p w:rsidR="00F02AA0" w:rsidP="00F02AA0" w:rsidRDefault="00F02AA0" w14:paraId="781F2B34" w14:textId="77777777"/>
          <w:p w:rsidRPr="00F02AA0" w:rsidR="00F02AA0" w:rsidP="00F02AA0" w:rsidRDefault="00F02AA0" w14:paraId="0D72DC91" w14:textId="2C69F66B">
            <w:r w:rsidRPr="00F02AA0">
              <w:t>en gaat over tot de orde van de dag.</w:t>
            </w:r>
          </w:p>
          <w:p w:rsidR="00F02AA0" w:rsidP="00F02AA0" w:rsidRDefault="00F02AA0" w14:paraId="6DFE0339" w14:textId="77777777"/>
          <w:p w:rsidR="00F02AA0" w:rsidP="00F02AA0" w:rsidRDefault="00F02AA0" w14:paraId="6367E2EE" w14:textId="4696546C">
            <w:r w:rsidRPr="00F02AA0">
              <w:t>Kostić</w:t>
            </w:r>
          </w:p>
        </w:tc>
      </w:tr>
    </w:tbl>
    <w:p w:rsidR="00997775" w:rsidRDefault="00997775" w14:paraId="10A009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2F04" w14:textId="77777777" w:rsidR="00F02AA0" w:rsidRDefault="00F02AA0">
      <w:pPr>
        <w:spacing w:line="20" w:lineRule="exact"/>
      </w:pPr>
    </w:p>
  </w:endnote>
  <w:endnote w:type="continuationSeparator" w:id="0">
    <w:p w14:paraId="69C4A1D9" w14:textId="77777777" w:rsidR="00F02AA0" w:rsidRDefault="00F02AA0">
      <w:pPr>
        <w:pStyle w:val="Amendement"/>
      </w:pPr>
      <w:r>
        <w:rPr>
          <w:b w:val="0"/>
        </w:rPr>
        <w:t xml:space="preserve"> </w:t>
      </w:r>
    </w:p>
  </w:endnote>
  <w:endnote w:type="continuationNotice" w:id="1">
    <w:p w14:paraId="0D3C76FE" w14:textId="77777777" w:rsidR="00F02AA0" w:rsidRDefault="00F02A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1383" w14:textId="77777777" w:rsidR="00F02AA0" w:rsidRDefault="00F02AA0">
      <w:pPr>
        <w:pStyle w:val="Amendement"/>
      </w:pPr>
      <w:r>
        <w:rPr>
          <w:b w:val="0"/>
        </w:rPr>
        <w:separator/>
      </w:r>
    </w:p>
  </w:footnote>
  <w:footnote w:type="continuationSeparator" w:id="0">
    <w:p w14:paraId="78B4017F" w14:textId="77777777" w:rsidR="00F02AA0" w:rsidRDefault="00F02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A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02AA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D4E8B"/>
  <w15:docId w15:val="{9BCBE1FE-7A17-4922-9BFA-653E6885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2025-02-06T09:15:00.0000000Z</dcterms:created>
  <dcterms:modified xsi:type="dcterms:W3CDTF">2025-02-06T09:21:00.0000000Z</dcterms:modified>
  <dc:description>------------------------</dc:description>
  <dc:subject/>
  <keywords/>
  <version/>
  <category/>
</coreProperties>
</file>