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2025Z02025</w:t>
        <w:br/>
      </w:r>
      <w:proofErr w:type="spellEnd"/>
    </w:p>
    <w:p>
      <w:pPr>
        <w:pStyle w:val="Normal"/>
        <w:rPr>
          <w:b w:val="1"/>
          <w:bCs w:val="1"/>
        </w:rPr>
      </w:pPr>
      <w:r w:rsidR="250AE766">
        <w:rPr>
          <w:b w:val="0"/>
          <w:bCs w:val="0"/>
        </w:rPr>
        <w:t>(ingezonden 5 februari 2025)</w:t>
        <w:br/>
      </w:r>
    </w:p>
    <w:p>
      <w:r>
        <w:t xml:space="preserve">Vragen het lid Aukje de Vries (VVD) aan de minister van Financiën over het bericht ‘Nederlandse lobby om fintech te lokken na Brexit ging nooit vliegen’ </w:t>
      </w:r>
      <w:r>
        <w:br/>
      </w:r>
    </w:p>
    <w:p>
      <w:pPr>
        <w:pStyle w:val="ListParagraph"/>
        <w:numPr>
          <w:ilvl w:val="0"/>
          <w:numId w:val="100467500"/>
        </w:numPr>
        <w:ind w:left="360"/>
      </w:pPr>
      <w:r>
        <w:t>Bent u bekend met het artikel ‘Nederlandse lobby om fintech te lokken na Brexit ging nooit vliegen’ uit het Financieel Dagblad? [1]</w:t>
      </w:r>
      <w:r>
        <w:br/>
      </w:r>
    </w:p>
    <w:p>
      <w:pPr>
        <w:pStyle w:val="ListParagraph"/>
        <w:numPr>
          <w:ilvl w:val="0"/>
          <w:numId w:val="100467500"/>
        </w:numPr>
        <w:ind w:left="360"/>
      </w:pPr>
      <w:r>
        <w:t>Hoeveel fintech-bedrijven hebben zich na de Brexit in Nederland gevestigd? Hoeveel daarvan kunt u linken aan de lobby vanuit Nederlandse overheidsorganisaties?</w:t>
      </w:r>
      <w:r>
        <w:br/>
      </w:r>
    </w:p>
    <w:p>
      <w:pPr>
        <w:pStyle w:val="ListParagraph"/>
        <w:numPr>
          <w:ilvl w:val="0"/>
          <w:numId w:val="100467500"/>
        </w:numPr>
        <w:ind w:left="360"/>
      </w:pPr>
      <w:r>
        <w:t>Wat zijn de belemmeringen geweest voor fintech-bedrijven om zich in Nederland te vestigen (graag breed toelichten, dus wet- en regelgeving, toezichthouders, etc.)? Wat waren de positieve elementen waarom fintech-bedrijven zich in Nederland hebben gevestigd?</w:t>
      </w:r>
      <w:r>
        <w:br/>
      </w:r>
    </w:p>
    <w:p>
      <w:pPr>
        <w:pStyle w:val="ListParagraph"/>
        <w:numPr>
          <w:ilvl w:val="0"/>
          <w:numId w:val="100467500"/>
        </w:numPr>
        <w:ind w:left="360"/>
      </w:pPr>
      <w:r>
        <w:t>Deelt u de mening dat Nederland minimaal even aantrekkelijke voorwaarden moet bieden als vergelijkbare landen, zoals Frankrijk, Duitsland, Luxemburg, Ierland of Litouwen om fintechs naar Nederland te halen? Zo nee, waarom niet?</w:t>
      </w:r>
      <w:r>
        <w:br/>
      </w:r>
    </w:p>
    <w:p>
      <w:pPr>
        <w:pStyle w:val="ListParagraph"/>
        <w:numPr>
          <w:ilvl w:val="0"/>
          <w:numId w:val="100467500"/>
        </w:numPr>
        <w:ind w:left="360"/>
      </w:pPr>
      <w:r>
        <w:t>In hoeverre verschilt het Nederlandse toezicht qua kosten, toetredingseisen en snelheid, waarmee markttoegang wordt verleend ten opzichte van vergelijkbare landen in het buitenland?</w:t>
      </w:r>
      <w:r>
        <w:br/>
      </w:r>
    </w:p>
    <w:p>
      <w:pPr>
        <w:pStyle w:val="ListParagraph"/>
        <w:numPr>
          <w:ilvl w:val="0"/>
          <w:numId w:val="100467500"/>
        </w:numPr>
        <w:ind w:left="360"/>
      </w:pPr>
      <w:r>
        <w:t>Heeft Nederland, net als Frankrijk, overwogen Britse fintechs na de Brexit automatisch een vergunning te geven? Zo nee, waarom niet?</w:t>
      </w:r>
      <w:r>
        <w:br/>
      </w:r>
    </w:p>
    <w:p>
      <w:pPr>
        <w:pStyle w:val="ListParagraph"/>
        <w:numPr>
          <w:ilvl w:val="0"/>
          <w:numId w:val="100467500"/>
        </w:numPr>
        <w:ind w:left="360"/>
      </w:pPr>
      <w:r>
        <w:t>Hoeveel economisch toegevoegde waarde is Nederland naar schatting misgelopen als gevolg van de starre houding van De Nederlandsche Bank (DNB) na de Brexit? </w:t>
      </w:r>
      <w:r>
        <w:br/>
      </w:r>
    </w:p>
    <w:p>
      <w:pPr>
        <w:pStyle w:val="ListParagraph"/>
        <w:numPr>
          <w:ilvl w:val="0"/>
          <w:numId w:val="100467500"/>
        </w:numPr>
        <w:ind w:left="360"/>
      </w:pPr>
      <w:r>
        <w:t>Zijn er signalen dat Nederland na de Brexit ook in andere sectoren bedrijven is misgelopen als gevolg van de strenge opstelling van toezichthouders? Zo ja, om welke sectoren gaat dit?</w:t>
      </w:r>
      <w:r>
        <w:br/>
      </w:r>
    </w:p>
    <w:p>
      <w:pPr>
        <w:pStyle w:val="ListParagraph"/>
        <w:numPr>
          <w:ilvl w:val="0"/>
          <w:numId w:val="100467500"/>
        </w:numPr>
        <w:ind w:left="360"/>
      </w:pPr>
      <w:r>
        <w:t>Wat is er terecht gekomen van de regulatory sandbox van DNB en de Autoriteit Financiële Markten (AFM) voor de financiële sector om te komen tot meer innovatie, meer toetreders en meer concurrentie? Wat zijn de resultaten daarvan geweest? Welke lessen zijn daaruit getrokken?</w:t>
      </w:r>
      <w:r>
        <w:br/>
      </w:r>
    </w:p>
    <w:p>
      <w:pPr>
        <w:pStyle w:val="ListParagraph"/>
        <w:numPr>
          <w:ilvl w:val="0"/>
          <w:numId w:val="100467500"/>
        </w:numPr>
        <w:ind w:left="360"/>
      </w:pPr>
      <w:r>
        <w:t>Bent u bereid in gesprek te gaan met de toezichthouders over de gevolgen van het starre optreden met betrekking tot startups, fintechs, scale-ups en nieuwe toetreders in de financiële sector in Nederland en hoe dit in de toekomst anders kan? Zo nee, waarom niet?</w:t>
      </w:r>
      <w:r>
        <w:br/>
      </w:r>
    </w:p>
    <w:p>
      <w:r>
        <w:t xml:space="preserve"> </w:t>
      </w:r>
      <w:r>
        <w:br/>
      </w:r>
    </w:p>
    <w:p>
      <w:r>
        <w:t xml:space="preserve"> </w:t>
      </w:r>
      <w:r>
        <w:br/>
      </w:r>
    </w:p>
    <w:p>
      <w:r>
        <w:t xml:space="preserve">[1] Https://fd.nl/financiele-markten/1544298/nederlandse-lobby-om-fintech-te-lokken-na-brexit-ging-nooit-vliegen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73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7380">
    <w:abstractNumId w:val="1004673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