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00ABA" w14:paraId="6C2ECD27" w14:textId="55040BB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DADF7F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00ABA">
              <w:t>het bericht inzake het Rapport dat de beveiliging staatsgeheimen NCTV en politie niet op orde is</w:t>
            </w:r>
            <w:r w:rsidR="00C00ABA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C00ABA" w14:paraId="2A2BBFB1" w14:textId="0A63597E">
            <w:pPr>
              <w:pStyle w:val="referentiegegevens"/>
            </w:pPr>
            <w:r w:rsidRPr="00C00ABA">
              <w:t xml:space="preserve">6097869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00ABA" w:rsidR="00C6487D" w:rsidP="00133AE9" w:rsidRDefault="00C00ABA" w14:paraId="7E785020" w14:textId="313DA5AD">
            <w:pPr>
              <w:pStyle w:val="referentiegegevens"/>
            </w:pPr>
            <w:r w:rsidRPr="00C00ABA">
              <w:t>2025Z00386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68D044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00ABA">
        <w:rPr>
          <w:rFonts w:cs="Utopia"/>
          <w:color w:val="000000"/>
        </w:rPr>
        <w:t>het lid</w:t>
      </w:r>
      <w:r w:rsidR="00F64F6A">
        <w:t xml:space="preserve"> </w:t>
      </w:r>
      <w:r w:rsidR="00943127">
        <w:t>Emiel van Dijk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4312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943127">
        <w:t>het bericht inzake het Rapport dat de beveiliging staatsgeheimen NCTV en politie niet op orde is</w:t>
      </w:r>
      <w:r w:rsidR="00943127">
        <w:br/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43127">
        <w:t>15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29E561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43127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943127" w14:paraId="6B6473DD" w14:textId="0299AD2B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95FC8">
            <w:fldChar w:fldCharType="begin"/>
          </w:r>
          <w:r w:rsidR="00C95FC8">
            <w:instrText xml:space="preserve"> NUMPAGES   \* MERGEFORMAT </w:instrText>
          </w:r>
          <w:r w:rsidR="00C95FC8">
            <w:fldChar w:fldCharType="separate"/>
          </w:r>
          <w:r w:rsidR="00FC0F20">
            <w:t>1</w:t>
          </w:r>
          <w:r w:rsidR="00C95FC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18B6F931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95FC8">
            <w:fldChar w:fldCharType="begin"/>
          </w:r>
          <w:r w:rsidR="00C95FC8">
            <w:instrText xml:space="preserve"> SECTIONPAGES   \* MERGEFORMAT </w:instrText>
          </w:r>
          <w:r w:rsidR="00C95FC8">
            <w:fldChar w:fldCharType="separate"/>
          </w:r>
          <w:r w:rsidR="00C00ABA">
            <w:t>2</w:t>
          </w:r>
          <w:r w:rsidR="00C95FC8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95FC8">
            <w:fldChar w:fldCharType="begin"/>
          </w:r>
          <w:r w:rsidR="00C95FC8">
            <w:instrText xml:space="preserve"> SECTIONPAGES   \* MERGEFORMAT </w:instrText>
          </w:r>
          <w:r w:rsidR="00C95FC8">
            <w:fldChar w:fldCharType="separate"/>
          </w:r>
          <w:r w:rsidR="009D5062">
            <w:t>2</w:t>
          </w:r>
          <w:r w:rsidR="00C95FC8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4E91EC59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C95FC8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127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0ABA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95FC8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1178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2025-02-05T15:09:00.0000000Z</dcterms:created>
  <dcterms:modified xsi:type="dcterms:W3CDTF">2025-02-05T15:09:00.0000000Z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