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A48DB" w14:paraId="533951CB" w14:textId="77777777">
        <w:tc>
          <w:tcPr>
            <w:tcW w:w="6733" w:type="dxa"/>
            <w:gridSpan w:val="2"/>
            <w:tcBorders>
              <w:top w:val="nil"/>
              <w:left w:val="nil"/>
              <w:bottom w:val="nil"/>
              <w:right w:val="nil"/>
            </w:tcBorders>
            <w:vAlign w:val="center"/>
          </w:tcPr>
          <w:p w:rsidR="00997775" w:rsidP="00710A7A" w:rsidRDefault="00997775" w14:paraId="7AA37D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077C5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A48DB" w14:paraId="01734D4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03CA43" w14:textId="77777777">
            <w:r w:rsidRPr="008B0CC5">
              <w:t xml:space="preserve">Vergaderjaar </w:t>
            </w:r>
            <w:r w:rsidR="00AC6B87">
              <w:t>2024-2025</w:t>
            </w:r>
          </w:p>
        </w:tc>
      </w:tr>
      <w:tr w:rsidR="00997775" w:rsidTr="002A48DB" w14:paraId="4299E89B" w14:textId="77777777">
        <w:trPr>
          <w:cantSplit/>
        </w:trPr>
        <w:tc>
          <w:tcPr>
            <w:tcW w:w="10985" w:type="dxa"/>
            <w:gridSpan w:val="3"/>
            <w:tcBorders>
              <w:top w:val="nil"/>
              <w:left w:val="nil"/>
              <w:bottom w:val="nil"/>
              <w:right w:val="nil"/>
            </w:tcBorders>
          </w:tcPr>
          <w:p w:rsidR="00997775" w:rsidRDefault="00997775" w14:paraId="3F693819" w14:textId="77777777"/>
        </w:tc>
      </w:tr>
      <w:tr w:rsidR="00997775" w:rsidTr="002A48DB" w14:paraId="54D4D485" w14:textId="77777777">
        <w:trPr>
          <w:cantSplit/>
        </w:trPr>
        <w:tc>
          <w:tcPr>
            <w:tcW w:w="10985" w:type="dxa"/>
            <w:gridSpan w:val="3"/>
            <w:tcBorders>
              <w:top w:val="nil"/>
              <w:left w:val="nil"/>
              <w:bottom w:val="single" w:color="auto" w:sz="4" w:space="0"/>
              <w:right w:val="nil"/>
            </w:tcBorders>
          </w:tcPr>
          <w:p w:rsidR="00997775" w:rsidRDefault="00997775" w14:paraId="257D593A" w14:textId="77777777"/>
        </w:tc>
      </w:tr>
      <w:tr w:rsidR="00997775" w:rsidTr="002A48DB" w14:paraId="50FF04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
        </w:trPr>
        <w:tc>
          <w:tcPr>
            <w:tcW w:w="3331" w:type="dxa"/>
          </w:tcPr>
          <w:p w:rsidR="00997775" w:rsidRDefault="00997775" w14:paraId="03E9D2FA" w14:textId="77777777"/>
        </w:tc>
        <w:tc>
          <w:tcPr>
            <w:tcW w:w="7654" w:type="dxa"/>
            <w:gridSpan w:val="2"/>
          </w:tcPr>
          <w:p w:rsidR="00997775" w:rsidRDefault="00997775" w14:paraId="3C4F806F" w14:textId="77777777"/>
        </w:tc>
      </w:tr>
      <w:tr w:rsidR="002A48DB" w:rsidTr="002A48DB" w14:paraId="56451E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48DB" w:rsidP="002A48DB" w:rsidRDefault="002A48DB" w14:paraId="6255FAD5" w14:textId="333560A4">
            <w:pPr>
              <w:rPr>
                <w:b/>
              </w:rPr>
            </w:pPr>
            <w:r>
              <w:rPr>
                <w:b/>
              </w:rPr>
              <w:t>36 541</w:t>
            </w:r>
          </w:p>
        </w:tc>
        <w:tc>
          <w:tcPr>
            <w:tcW w:w="7654" w:type="dxa"/>
            <w:gridSpan w:val="2"/>
          </w:tcPr>
          <w:p w:rsidR="002A48DB" w:rsidP="002A48DB" w:rsidRDefault="002A48DB" w14:paraId="1784A1EF" w14:textId="3EE03F41">
            <w:pPr>
              <w:rPr>
                <w:b/>
              </w:rPr>
            </w:pPr>
            <w:r w:rsidRPr="004420D5">
              <w:rPr>
                <w:b/>
                <w:bCs/>
                <w:szCs w:val="24"/>
              </w:rPr>
              <w:t>Wijziging van de Tabaks- en rookwarenwet in verband met de invoering van een registratieplicht voor verkooppunten van tabaksproducten en aanverwante producten</w:t>
            </w:r>
          </w:p>
        </w:tc>
      </w:tr>
      <w:tr w:rsidR="002A48DB" w:rsidTr="002A48DB" w14:paraId="23439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48DB" w:rsidP="002A48DB" w:rsidRDefault="002A48DB" w14:paraId="34B0C635" w14:textId="77777777"/>
        </w:tc>
        <w:tc>
          <w:tcPr>
            <w:tcW w:w="7654" w:type="dxa"/>
            <w:gridSpan w:val="2"/>
          </w:tcPr>
          <w:p w:rsidR="002A48DB" w:rsidP="002A48DB" w:rsidRDefault="002A48DB" w14:paraId="7CB0BCB0" w14:textId="77777777"/>
        </w:tc>
      </w:tr>
      <w:tr w:rsidR="002A48DB" w:rsidTr="002A48DB" w14:paraId="10C948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48DB" w:rsidP="002A48DB" w:rsidRDefault="002A48DB" w14:paraId="7358739E" w14:textId="77777777"/>
        </w:tc>
        <w:tc>
          <w:tcPr>
            <w:tcW w:w="7654" w:type="dxa"/>
            <w:gridSpan w:val="2"/>
          </w:tcPr>
          <w:p w:rsidR="002A48DB" w:rsidP="002A48DB" w:rsidRDefault="002A48DB" w14:paraId="2358628C" w14:textId="77777777"/>
        </w:tc>
      </w:tr>
      <w:tr w:rsidR="002A48DB" w:rsidTr="002A48DB" w14:paraId="2BE35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48DB" w:rsidP="002A48DB" w:rsidRDefault="002A48DB" w14:paraId="14FFDBE2" w14:textId="3B82550E">
            <w:pPr>
              <w:rPr>
                <w:b/>
              </w:rPr>
            </w:pPr>
            <w:r>
              <w:rPr>
                <w:b/>
              </w:rPr>
              <w:t xml:space="preserve">Nr. </w:t>
            </w:r>
            <w:r>
              <w:rPr>
                <w:b/>
              </w:rPr>
              <w:t>8</w:t>
            </w:r>
          </w:p>
        </w:tc>
        <w:tc>
          <w:tcPr>
            <w:tcW w:w="7654" w:type="dxa"/>
            <w:gridSpan w:val="2"/>
          </w:tcPr>
          <w:p w:rsidRPr="002A48DB" w:rsidR="002A48DB" w:rsidP="002A48DB" w:rsidRDefault="002A48DB" w14:paraId="36A32586" w14:textId="6D185B77">
            <w:r>
              <w:rPr>
                <w:b/>
              </w:rPr>
              <w:t xml:space="preserve">MOTIE VAN </w:t>
            </w:r>
            <w:r>
              <w:rPr>
                <w:b/>
              </w:rPr>
              <w:t xml:space="preserve">HET LID </w:t>
            </w:r>
            <w:r w:rsidRPr="002A48DB">
              <w:rPr>
                <w:b/>
                <w:bCs/>
              </w:rPr>
              <w:t>DANIËLLE JANSEN</w:t>
            </w:r>
            <w:r>
              <w:rPr>
                <w:b/>
              </w:rPr>
              <w:t xml:space="preserve"> C.S.</w:t>
            </w:r>
          </w:p>
        </w:tc>
      </w:tr>
      <w:tr w:rsidR="002A48DB" w:rsidTr="002A48DB" w14:paraId="4F94F9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48DB" w:rsidP="002A48DB" w:rsidRDefault="002A48DB" w14:paraId="4B89B1DC" w14:textId="77777777"/>
        </w:tc>
        <w:tc>
          <w:tcPr>
            <w:tcW w:w="7654" w:type="dxa"/>
            <w:gridSpan w:val="2"/>
          </w:tcPr>
          <w:p w:rsidR="002A48DB" w:rsidP="002A48DB" w:rsidRDefault="002A48DB" w14:paraId="7C792BDF" w14:textId="7C253C2C">
            <w:r>
              <w:t>Voorgesteld 5 februari 2025</w:t>
            </w:r>
          </w:p>
        </w:tc>
      </w:tr>
      <w:tr w:rsidR="002A48DB" w:rsidTr="002A48DB" w14:paraId="72B084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48DB" w:rsidP="002A48DB" w:rsidRDefault="002A48DB" w14:paraId="21430DEC" w14:textId="77777777"/>
        </w:tc>
        <w:tc>
          <w:tcPr>
            <w:tcW w:w="7654" w:type="dxa"/>
            <w:gridSpan w:val="2"/>
          </w:tcPr>
          <w:p w:rsidR="002A48DB" w:rsidP="002A48DB" w:rsidRDefault="002A48DB" w14:paraId="2479E0C4" w14:textId="77777777"/>
        </w:tc>
      </w:tr>
      <w:tr w:rsidR="002A48DB" w:rsidTr="002A48DB" w14:paraId="250118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48DB" w:rsidP="002A48DB" w:rsidRDefault="002A48DB" w14:paraId="78D2B05C" w14:textId="77777777"/>
        </w:tc>
        <w:tc>
          <w:tcPr>
            <w:tcW w:w="7654" w:type="dxa"/>
            <w:gridSpan w:val="2"/>
          </w:tcPr>
          <w:p w:rsidR="002A48DB" w:rsidP="002A48DB" w:rsidRDefault="002A48DB" w14:paraId="45C4ABD6" w14:textId="77777777">
            <w:r>
              <w:t>De Kamer,</w:t>
            </w:r>
          </w:p>
        </w:tc>
      </w:tr>
      <w:tr w:rsidR="002A48DB" w:rsidTr="002A48DB" w14:paraId="0050BE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48DB" w:rsidP="002A48DB" w:rsidRDefault="002A48DB" w14:paraId="361C2F7D" w14:textId="77777777"/>
        </w:tc>
        <w:tc>
          <w:tcPr>
            <w:tcW w:w="7654" w:type="dxa"/>
            <w:gridSpan w:val="2"/>
          </w:tcPr>
          <w:p w:rsidR="002A48DB" w:rsidP="002A48DB" w:rsidRDefault="002A48DB" w14:paraId="7256A04E" w14:textId="77777777"/>
        </w:tc>
      </w:tr>
      <w:tr w:rsidR="002A48DB" w:rsidTr="002A48DB" w14:paraId="402C4C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48DB" w:rsidP="002A48DB" w:rsidRDefault="002A48DB" w14:paraId="34AE0EB7" w14:textId="77777777"/>
        </w:tc>
        <w:tc>
          <w:tcPr>
            <w:tcW w:w="7654" w:type="dxa"/>
            <w:gridSpan w:val="2"/>
          </w:tcPr>
          <w:p w:rsidR="002A48DB" w:rsidP="002A48DB" w:rsidRDefault="002A48DB" w14:paraId="14774F5D" w14:textId="77777777">
            <w:r>
              <w:t>gehoord de beraadslaging,</w:t>
            </w:r>
          </w:p>
        </w:tc>
      </w:tr>
      <w:tr w:rsidR="002A48DB" w:rsidTr="002A48DB" w14:paraId="3DB647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48DB" w:rsidP="002A48DB" w:rsidRDefault="002A48DB" w14:paraId="7E74EB56" w14:textId="77777777"/>
        </w:tc>
        <w:tc>
          <w:tcPr>
            <w:tcW w:w="7654" w:type="dxa"/>
            <w:gridSpan w:val="2"/>
          </w:tcPr>
          <w:p w:rsidR="002A48DB" w:rsidP="002A48DB" w:rsidRDefault="002A48DB" w14:paraId="66755121" w14:textId="77777777"/>
        </w:tc>
      </w:tr>
      <w:tr w:rsidR="002A48DB" w:rsidTr="002A48DB" w14:paraId="417CA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48DB" w:rsidP="002A48DB" w:rsidRDefault="002A48DB" w14:paraId="14EDD4D3" w14:textId="77777777"/>
        </w:tc>
        <w:tc>
          <w:tcPr>
            <w:tcW w:w="7654" w:type="dxa"/>
            <w:gridSpan w:val="2"/>
          </w:tcPr>
          <w:p w:rsidRPr="002A48DB" w:rsidR="002A48DB" w:rsidP="002A48DB" w:rsidRDefault="002A48DB" w14:paraId="3864953B" w14:textId="77777777">
            <w:r w:rsidRPr="002A48DB">
              <w:t xml:space="preserve">constaterende dat het kabinet zich inzet voor vermindering van het aantal tabaksverkooppunten door in 2030 tabaksverkoop voor te behouden aan </w:t>
            </w:r>
            <w:proofErr w:type="spellStart"/>
            <w:r w:rsidRPr="002A48DB">
              <w:t>gemakszaken</w:t>
            </w:r>
            <w:proofErr w:type="spellEnd"/>
            <w:r w:rsidRPr="002A48DB">
              <w:t xml:space="preserve"> en speciaalzaken, en vanaf 2032 aan speciaalzaken;</w:t>
            </w:r>
          </w:p>
          <w:p w:rsidR="002A48DB" w:rsidP="002A48DB" w:rsidRDefault="002A48DB" w14:paraId="0EED22B7" w14:textId="77777777"/>
          <w:p w:rsidRPr="002A48DB" w:rsidR="002A48DB" w:rsidP="002A48DB" w:rsidRDefault="002A48DB" w14:paraId="05BDD0C7" w14:textId="5A79D4FF">
            <w:r w:rsidRPr="002A48DB">
              <w:t>constaterende dat de staatssecretaris reeds heeft aangegeven dat het jaartal waarin tabaksverkoop is voorbehouden aan speciaalzaken naar voren gehaald kan worden;</w:t>
            </w:r>
          </w:p>
          <w:p w:rsidR="002A48DB" w:rsidP="002A48DB" w:rsidRDefault="002A48DB" w14:paraId="176049E4" w14:textId="77777777"/>
          <w:p w:rsidRPr="002A48DB" w:rsidR="002A48DB" w:rsidP="002A48DB" w:rsidRDefault="002A48DB" w14:paraId="5DFF1BB0" w14:textId="3A59856C">
            <w:r w:rsidRPr="002A48DB">
              <w:t>constaterende dat er veel nieuwe tabaksverkooppunten zijn ontstaan ten gevolge van het ingaan van het verkoopverbod in supermarkten;</w:t>
            </w:r>
          </w:p>
          <w:p w:rsidR="002A48DB" w:rsidP="002A48DB" w:rsidRDefault="002A48DB" w14:paraId="5ABEF468" w14:textId="77777777"/>
          <w:p w:rsidRPr="002A48DB" w:rsidR="002A48DB" w:rsidP="002A48DB" w:rsidRDefault="002A48DB" w14:paraId="1ED60E06" w14:textId="63FF7882">
            <w:r w:rsidRPr="002A48DB">
              <w:t>constaterende dat het RIVM heeft aangegeven dat er onvoldoende daling is en dat de doelen uit het Nationaal Preventieakkoord met het huidige beleid niet gehaald zullen worden;</w:t>
            </w:r>
          </w:p>
          <w:p w:rsidR="002A48DB" w:rsidP="002A48DB" w:rsidRDefault="002A48DB" w14:paraId="7665C581" w14:textId="77777777"/>
          <w:p w:rsidRPr="002A48DB" w:rsidR="002A48DB" w:rsidP="002A48DB" w:rsidRDefault="002A48DB" w14:paraId="14E4C2EA" w14:textId="6AB32A2C">
            <w:r w:rsidRPr="002A48DB">
              <w:t>constaterende dat het beperken van het aantal verkooppunten essentieel is om de toegang tot nicotineproducten te verminderen en dat het een van de meest effectieve maatregelen is voor het realiseren van een rookvrije generatie;</w:t>
            </w:r>
          </w:p>
          <w:p w:rsidR="002A48DB" w:rsidP="002A48DB" w:rsidRDefault="002A48DB" w14:paraId="53C822E3" w14:textId="77777777"/>
          <w:p w:rsidRPr="002A48DB" w:rsidR="002A48DB" w:rsidP="002A48DB" w:rsidRDefault="002A48DB" w14:paraId="27165078" w14:textId="3956D8CE">
            <w:r w:rsidRPr="002A48DB">
              <w:t>verzoekt de regering de verkoop van nicotineproducten vanaf 2028 voor te behouden aan enkel tabaksspeciaalzaken,</w:t>
            </w:r>
          </w:p>
          <w:p w:rsidR="002A48DB" w:rsidP="002A48DB" w:rsidRDefault="002A48DB" w14:paraId="596961D3" w14:textId="77777777"/>
          <w:p w:rsidRPr="002A48DB" w:rsidR="002A48DB" w:rsidP="002A48DB" w:rsidRDefault="002A48DB" w14:paraId="1E19CDAF" w14:textId="3FEF4651">
            <w:r w:rsidRPr="002A48DB">
              <w:t>en gaat over tot de orde van de dag.</w:t>
            </w:r>
          </w:p>
          <w:p w:rsidR="002A48DB" w:rsidP="002A48DB" w:rsidRDefault="002A48DB" w14:paraId="72DEDB0A" w14:textId="77777777"/>
          <w:p w:rsidR="002A48DB" w:rsidP="002A48DB" w:rsidRDefault="002A48DB" w14:paraId="52917A14" w14:textId="77777777">
            <w:r w:rsidRPr="002A48DB">
              <w:t>Daniëlle Jansen</w:t>
            </w:r>
          </w:p>
          <w:p w:rsidR="002A48DB" w:rsidP="002A48DB" w:rsidRDefault="002A48DB" w14:paraId="3652F40D" w14:textId="77777777">
            <w:r w:rsidRPr="002A48DB">
              <w:t>Krul</w:t>
            </w:r>
          </w:p>
          <w:p w:rsidR="002A48DB" w:rsidP="002A48DB" w:rsidRDefault="002A48DB" w14:paraId="31042783" w14:textId="77777777">
            <w:proofErr w:type="spellStart"/>
            <w:r w:rsidRPr="002A48DB">
              <w:t>Slagt</w:t>
            </w:r>
            <w:proofErr w:type="spellEnd"/>
            <w:r w:rsidRPr="002A48DB">
              <w:t xml:space="preserve">-Tichelman </w:t>
            </w:r>
          </w:p>
          <w:p w:rsidR="002A48DB" w:rsidP="002A48DB" w:rsidRDefault="002A48DB" w14:paraId="030A6977" w14:textId="076C8DC8">
            <w:r w:rsidRPr="002A48DB">
              <w:t>Ceder</w:t>
            </w:r>
          </w:p>
        </w:tc>
      </w:tr>
    </w:tbl>
    <w:p w:rsidR="00997775" w:rsidRDefault="00997775" w14:paraId="651E419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9B4B" w14:textId="77777777" w:rsidR="002A48DB" w:rsidRDefault="002A48DB">
      <w:pPr>
        <w:spacing w:line="20" w:lineRule="exact"/>
      </w:pPr>
    </w:p>
  </w:endnote>
  <w:endnote w:type="continuationSeparator" w:id="0">
    <w:p w14:paraId="2BC6045A" w14:textId="77777777" w:rsidR="002A48DB" w:rsidRDefault="002A48DB">
      <w:pPr>
        <w:pStyle w:val="Amendement"/>
      </w:pPr>
      <w:r>
        <w:rPr>
          <w:b w:val="0"/>
        </w:rPr>
        <w:t xml:space="preserve"> </w:t>
      </w:r>
    </w:p>
  </w:endnote>
  <w:endnote w:type="continuationNotice" w:id="1">
    <w:p w14:paraId="640CA7AB" w14:textId="77777777" w:rsidR="002A48DB" w:rsidRDefault="002A48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6C23" w14:textId="77777777" w:rsidR="002A48DB" w:rsidRDefault="002A48DB">
      <w:pPr>
        <w:pStyle w:val="Amendement"/>
      </w:pPr>
      <w:r>
        <w:rPr>
          <w:b w:val="0"/>
        </w:rPr>
        <w:separator/>
      </w:r>
    </w:p>
  </w:footnote>
  <w:footnote w:type="continuationSeparator" w:id="0">
    <w:p w14:paraId="68631791" w14:textId="77777777" w:rsidR="002A48DB" w:rsidRDefault="002A4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DB"/>
    <w:rsid w:val="00133FCE"/>
    <w:rsid w:val="001E482C"/>
    <w:rsid w:val="001E4877"/>
    <w:rsid w:val="0021105A"/>
    <w:rsid w:val="00280D6A"/>
    <w:rsid w:val="002A48DB"/>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556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1AFD5"/>
  <w15:docId w15:val="{00AF215E-B839-4934-B2F4-AFD499E9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1269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2025-02-06T09:22:00.0000000Z</dcterms:created>
  <dcterms:modified xsi:type="dcterms:W3CDTF">2025-02-06T09:29:00.0000000Z</dcterms:modified>
  <dc:description>------------------------</dc:description>
  <dc:subject/>
  <keywords/>
  <version/>
  <category/>
</coreProperties>
</file>