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16D" w:rsidP="00A7216D" w:rsidRDefault="00A7216D" w14:paraId="40305E1F" w14:textId="78110363">
      <w:pPr>
        <w:spacing w:line="276" w:lineRule="auto"/>
      </w:pPr>
      <w:r>
        <w:t>AH 1235</w:t>
      </w:r>
    </w:p>
    <w:p w:rsidR="00A7216D" w:rsidP="00A7216D" w:rsidRDefault="00A7216D" w14:paraId="24B1FCF6" w14:textId="3069E89F">
      <w:pPr>
        <w:spacing w:line="276" w:lineRule="auto"/>
      </w:pPr>
      <w:r>
        <w:t>2024Z22081</w:t>
      </w:r>
    </w:p>
    <w:p w:rsidR="00A7216D" w:rsidP="00A7216D" w:rsidRDefault="00A7216D" w14:paraId="33073877" w14:textId="3FA44B0C">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6 februari 2025)</w:t>
      </w:r>
    </w:p>
    <w:p w:rsidRPr="00A7216D" w:rsidR="00A7216D" w:rsidP="00A7216D" w:rsidRDefault="00A7216D" w14:paraId="51F8E343" w14:textId="77777777">
      <w:pPr>
        <w:rPr>
          <w:sz w:val="24"/>
          <w:szCs w:val="24"/>
        </w:rPr>
      </w:pPr>
    </w:p>
    <w:p w:rsidR="00A7216D" w:rsidP="00A7216D" w:rsidRDefault="00A7216D" w14:paraId="1A979A17" w14:textId="77777777">
      <w:pPr>
        <w:spacing w:line="276" w:lineRule="auto"/>
      </w:pPr>
      <w:r w:rsidRPr="6BA95410">
        <w:rPr>
          <w:b/>
          <w:bCs/>
        </w:rPr>
        <w:t>Vraag 1</w:t>
      </w:r>
    </w:p>
    <w:p w:rsidR="00A7216D" w:rsidP="00A7216D" w:rsidRDefault="00A7216D" w14:paraId="44FF1B21" w14:textId="77777777">
      <w:pPr>
        <w:pStyle w:val="Geenafstand"/>
        <w:spacing w:line="276" w:lineRule="auto"/>
        <w:rPr>
          <w:rFonts w:ascii="Verdana" w:hAnsi="Verdana"/>
          <w:sz w:val="18"/>
          <w:szCs w:val="18"/>
        </w:rPr>
      </w:pPr>
      <w:r w:rsidRPr="6BA95410">
        <w:rPr>
          <w:rFonts w:ascii="Verdana" w:hAnsi="Verdana"/>
          <w:sz w:val="18"/>
          <w:szCs w:val="18"/>
        </w:rPr>
        <w:t>Bent u op de hoogte van het bericht 'Bijna vijftig strijders en zes jihadisten uit buitenland benoemd tot officieren in Syrië'? 1) Zo ja, wat is uw reactie hierop?</w:t>
      </w:r>
    </w:p>
    <w:p w:rsidR="00A7216D" w:rsidP="00A7216D" w:rsidRDefault="00A7216D" w14:paraId="09C0925D" w14:textId="77777777">
      <w:pPr>
        <w:spacing w:line="276" w:lineRule="auto"/>
      </w:pPr>
    </w:p>
    <w:p w:rsidR="00A7216D" w:rsidP="00A7216D" w:rsidRDefault="00A7216D" w14:paraId="3BBBB74D" w14:textId="77777777">
      <w:pPr>
        <w:spacing w:line="276" w:lineRule="auto"/>
      </w:pPr>
      <w:r w:rsidRPr="6BA95410">
        <w:rPr>
          <w:b/>
          <w:bCs/>
        </w:rPr>
        <w:t>Antwoord</w:t>
      </w:r>
    </w:p>
    <w:p w:rsidR="00A7216D" w:rsidP="00A7216D" w:rsidRDefault="00A7216D" w14:paraId="2B73E3AF" w14:textId="77777777">
      <w:pPr>
        <w:pStyle w:val="Geenafstand"/>
        <w:spacing w:line="276" w:lineRule="auto"/>
      </w:pPr>
      <w:r w:rsidRPr="6BA95410">
        <w:rPr>
          <w:rFonts w:ascii="Verdana" w:hAnsi="Verdana"/>
          <w:sz w:val="18"/>
          <w:szCs w:val="18"/>
        </w:rPr>
        <w:t>Ja, het kabinet is bekend met het bericht. Het kabinet volgt de ontwikkelingen in Syrië op de voet. Dit blijkt onder andere uit het bezoek dat de Syrië Gezant bracht aan Syrië op 2 en 4 januari</w:t>
      </w:r>
      <w:r>
        <w:rPr>
          <w:rFonts w:ascii="Verdana" w:hAnsi="Verdana"/>
          <w:sz w:val="18"/>
          <w:szCs w:val="18"/>
        </w:rPr>
        <w:t xml:space="preserve"> jl.</w:t>
      </w:r>
      <w:r w:rsidRPr="6BA95410">
        <w:rPr>
          <w:rFonts w:ascii="Verdana" w:hAnsi="Verdana"/>
          <w:sz w:val="18"/>
          <w:szCs w:val="18"/>
        </w:rPr>
        <w:t xml:space="preserve">, waaruit vooralsnog het beeld naar voren komt dat </w:t>
      </w:r>
      <w:r>
        <w:rPr>
          <w:rFonts w:ascii="Verdana" w:hAnsi="Verdana"/>
          <w:sz w:val="18"/>
          <w:szCs w:val="18"/>
        </w:rPr>
        <w:t xml:space="preserve">in een uiterst complexe en diffuse interne situatie </w:t>
      </w:r>
      <w:r w:rsidRPr="6BA95410">
        <w:rPr>
          <w:rFonts w:ascii="Verdana" w:hAnsi="Verdana"/>
          <w:sz w:val="18"/>
          <w:szCs w:val="18"/>
        </w:rPr>
        <w:t xml:space="preserve">het interim-bestuur inzet op een inclusieve koers, met respect voor mensenrechten. </w:t>
      </w:r>
    </w:p>
    <w:p w:rsidR="00A7216D" w:rsidP="00A7216D" w:rsidRDefault="00A7216D" w14:paraId="17F27AD5" w14:textId="77777777">
      <w:pPr>
        <w:spacing w:line="276" w:lineRule="auto"/>
      </w:pPr>
    </w:p>
    <w:p w:rsidR="00A7216D" w:rsidP="00A7216D" w:rsidRDefault="00A7216D" w14:paraId="4C5EF114" w14:textId="77777777">
      <w:pPr>
        <w:spacing w:line="276" w:lineRule="auto"/>
      </w:pPr>
      <w:r w:rsidRPr="6BA95410">
        <w:rPr>
          <w:b/>
          <w:bCs/>
        </w:rPr>
        <w:t>Vraag 2</w:t>
      </w:r>
    </w:p>
    <w:p w:rsidR="00A7216D" w:rsidP="00A7216D" w:rsidRDefault="00A7216D" w14:paraId="715372D7" w14:textId="77777777">
      <w:pPr>
        <w:pStyle w:val="Geenafstand"/>
        <w:spacing w:line="276" w:lineRule="auto"/>
        <w:rPr>
          <w:rFonts w:ascii="Verdana" w:hAnsi="Verdana"/>
          <w:sz w:val="18"/>
          <w:szCs w:val="18"/>
        </w:rPr>
      </w:pPr>
      <w:r w:rsidRPr="6BA95410">
        <w:rPr>
          <w:rFonts w:ascii="Verdana" w:hAnsi="Verdana"/>
          <w:sz w:val="18"/>
          <w:szCs w:val="18"/>
        </w:rPr>
        <w:t xml:space="preserve">Zonder af te willen doen aan de grote behoefte aan hulp en bescherming voor alle verschillende bevolkingsgroepen, zoals onder andere de Christenen, </w:t>
      </w:r>
      <w:proofErr w:type="spellStart"/>
      <w:r w:rsidRPr="6BA95410">
        <w:rPr>
          <w:rFonts w:ascii="Verdana" w:hAnsi="Verdana"/>
          <w:sz w:val="18"/>
          <w:szCs w:val="18"/>
        </w:rPr>
        <w:t>Alavieten</w:t>
      </w:r>
      <w:proofErr w:type="spellEnd"/>
      <w:r w:rsidRPr="6BA95410">
        <w:rPr>
          <w:rFonts w:ascii="Verdana" w:hAnsi="Verdana"/>
          <w:sz w:val="18"/>
          <w:szCs w:val="18"/>
        </w:rPr>
        <w:t xml:space="preserve"> en Koerden binnen de Syrische bevolking in deze voor hen dynamische tijden, kunt u zich voorstellen dat met name deze passage leidt tot verontwaardigde reacties van Nederlandse burgers: “De </w:t>
      </w:r>
      <w:proofErr w:type="spellStart"/>
      <w:r w:rsidRPr="6BA95410">
        <w:rPr>
          <w:rFonts w:ascii="Verdana" w:hAnsi="Verdana"/>
          <w:i/>
          <w:iCs/>
          <w:sz w:val="18"/>
          <w:szCs w:val="18"/>
        </w:rPr>
        <w:t>de</w:t>
      </w:r>
      <w:proofErr w:type="spellEnd"/>
      <w:r w:rsidRPr="6BA95410">
        <w:rPr>
          <w:rFonts w:ascii="Verdana" w:hAnsi="Verdana"/>
          <w:i/>
          <w:iCs/>
          <w:sz w:val="18"/>
          <w:szCs w:val="18"/>
        </w:rPr>
        <w:t xml:space="preserve"> facto</w:t>
      </w:r>
      <w:r w:rsidRPr="6BA95410">
        <w:rPr>
          <w:rFonts w:ascii="Verdana" w:hAnsi="Verdana"/>
          <w:sz w:val="18"/>
          <w:szCs w:val="18"/>
        </w:rPr>
        <w:t xml:space="preserve"> leider van Syrië, Ahmed al-</w:t>
      </w:r>
      <w:proofErr w:type="spellStart"/>
      <w:r w:rsidRPr="6BA95410">
        <w:rPr>
          <w:rFonts w:ascii="Verdana" w:hAnsi="Verdana"/>
          <w:sz w:val="18"/>
          <w:szCs w:val="18"/>
        </w:rPr>
        <w:t>Sharaa</w:t>
      </w:r>
      <w:proofErr w:type="spellEnd"/>
      <w:r w:rsidRPr="6BA95410">
        <w:rPr>
          <w:rFonts w:ascii="Verdana" w:hAnsi="Verdana"/>
          <w:sz w:val="18"/>
          <w:szCs w:val="18"/>
        </w:rPr>
        <w:t>, had maandag een ontmoeting met een Oekraïense delegatie, geleid door de Oekraïense buitenlandminister </w:t>
      </w:r>
      <w:proofErr w:type="spellStart"/>
      <w:r w:rsidRPr="6BA95410">
        <w:rPr>
          <w:rFonts w:ascii="Verdana" w:hAnsi="Verdana"/>
          <w:sz w:val="18"/>
          <w:szCs w:val="18"/>
        </w:rPr>
        <w:t>Andrii</w:t>
      </w:r>
      <w:proofErr w:type="spellEnd"/>
      <w:r w:rsidRPr="6BA95410">
        <w:rPr>
          <w:rFonts w:ascii="Verdana" w:hAnsi="Verdana"/>
          <w:sz w:val="18"/>
          <w:szCs w:val="18"/>
        </w:rPr>
        <w:t xml:space="preserve"> </w:t>
      </w:r>
      <w:proofErr w:type="spellStart"/>
      <w:r w:rsidRPr="6BA95410">
        <w:rPr>
          <w:rFonts w:ascii="Verdana" w:hAnsi="Verdana"/>
          <w:sz w:val="18"/>
          <w:szCs w:val="18"/>
        </w:rPr>
        <w:t>Sybiha</w:t>
      </w:r>
      <w:proofErr w:type="spellEnd"/>
      <w:r w:rsidRPr="6BA95410">
        <w:rPr>
          <w:rFonts w:ascii="Verdana" w:hAnsi="Verdana"/>
          <w:sz w:val="18"/>
          <w:szCs w:val="18"/>
        </w:rPr>
        <w:t>. </w:t>
      </w:r>
      <w:proofErr w:type="spellStart"/>
      <w:r w:rsidRPr="6BA95410">
        <w:rPr>
          <w:rFonts w:ascii="Verdana" w:hAnsi="Verdana"/>
          <w:sz w:val="18"/>
          <w:szCs w:val="18"/>
        </w:rPr>
        <w:t>Sybiha</w:t>
      </w:r>
      <w:proofErr w:type="spellEnd"/>
      <w:r w:rsidRPr="6BA95410">
        <w:rPr>
          <w:rFonts w:ascii="Verdana" w:hAnsi="Verdana"/>
          <w:sz w:val="18"/>
          <w:szCs w:val="18"/>
        </w:rPr>
        <w:t xml:space="preserve"> zei dat Oekraïne meer voedsel en hulpgoederen naar Syrië zal sturen”?</w:t>
      </w:r>
    </w:p>
    <w:p w:rsidR="00A7216D" w:rsidP="00A7216D" w:rsidRDefault="00A7216D" w14:paraId="2969957F" w14:textId="77777777">
      <w:pPr>
        <w:spacing w:line="276" w:lineRule="auto"/>
      </w:pPr>
    </w:p>
    <w:p w:rsidR="00A7216D" w:rsidP="00A7216D" w:rsidRDefault="00A7216D" w14:paraId="5298F87C" w14:textId="77777777">
      <w:pPr>
        <w:spacing w:line="276" w:lineRule="auto"/>
      </w:pPr>
      <w:r w:rsidRPr="6BA95410">
        <w:rPr>
          <w:b/>
          <w:bCs/>
        </w:rPr>
        <w:t>Antwoord</w:t>
      </w:r>
    </w:p>
    <w:p w:rsidRPr="00D9312B" w:rsidR="00A7216D" w:rsidP="00A7216D" w:rsidRDefault="00A7216D" w14:paraId="51819499" w14:textId="77777777">
      <w:pPr>
        <w:pStyle w:val="Geenafstand"/>
        <w:spacing w:line="276" w:lineRule="auto"/>
        <w:rPr>
          <w:rFonts w:ascii="Verdana" w:hAnsi="Verdana"/>
          <w:sz w:val="18"/>
          <w:szCs w:val="18"/>
        </w:rPr>
      </w:pPr>
      <w:r w:rsidRPr="00630963">
        <w:rPr>
          <w:rFonts w:ascii="Verdana" w:hAnsi="Verdana"/>
          <w:sz w:val="18"/>
          <w:szCs w:val="18"/>
        </w:rPr>
        <w:t>Veel Nederlanders ondervinden dagelijks de negatieve gevolgen van diverse conflicten wereldwijd. Zo stegen door de grootschalige invasie door Rusland in Oekraïne voedsel- en energieprijzen in Nederland en Europa; het kabinet is zich daar terdege bewust van. Conform het Hoofdlijnenakkoord en het Regeerprogramma steunt Nederland Oekraïne politiek, militair, financieel en moreel en we doen dit onverminderd.</w:t>
      </w:r>
      <w:r w:rsidRPr="007438D9">
        <w:rPr>
          <w:rFonts w:ascii="Verdana" w:hAnsi="Verdana"/>
          <w:sz w:val="18"/>
          <w:szCs w:val="18"/>
        </w:rPr>
        <w:t xml:space="preserve"> </w:t>
      </w:r>
    </w:p>
    <w:p w:rsidR="00A7216D" w:rsidP="00A7216D" w:rsidRDefault="00A7216D" w14:paraId="732E8C78" w14:textId="77777777">
      <w:pPr>
        <w:pStyle w:val="Geenafstand"/>
        <w:spacing w:line="276" w:lineRule="auto"/>
        <w:rPr>
          <w:rFonts w:ascii="Verdana" w:hAnsi="Verdana"/>
          <w:sz w:val="18"/>
          <w:szCs w:val="18"/>
        </w:rPr>
      </w:pPr>
      <w:r w:rsidRPr="00D9312B">
        <w:rPr>
          <w:rFonts w:ascii="Verdana" w:hAnsi="Verdana"/>
          <w:sz w:val="18"/>
          <w:szCs w:val="18"/>
        </w:rPr>
        <w:t>Sinds het uitbreken van de agressieoorlog door Rusland faciliteert het</w:t>
      </w:r>
      <w:r>
        <w:rPr>
          <w:rFonts w:ascii="Verdana" w:hAnsi="Verdana"/>
          <w:sz w:val="18"/>
          <w:szCs w:val="18"/>
        </w:rPr>
        <w:t xml:space="preserve"> </w:t>
      </w:r>
      <w:r w:rsidRPr="0038490F">
        <w:rPr>
          <w:rFonts w:ascii="Verdana" w:hAnsi="Verdana"/>
          <w:i/>
          <w:iCs/>
          <w:sz w:val="18"/>
          <w:szCs w:val="18"/>
        </w:rPr>
        <w:t xml:space="preserve">World Food </w:t>
      </w:r>
      <w:proofErr w:type="spellStart"/>
      <w:r w:rsidRPr="0038490F">
        <w:rPr>
          <w:rFonts w:ascii="Verdana" w:hAnsi="Verdana"/>
          <w:i/>
          <w:iCs/>
          <w:sz w:val="18"/>
          <w:szCs w:val="18"/>
        </w:rPr>
        <w:t>Programme</w:t>
      </w:r>
      <w:proofErr w:type="spellEnd"/>
      <w:r>
        <w:rPr>
          <w:rFonts w:ascii="Verdana" w:hAnsi="Verdana"/>
          <w:sz w:val="18"/>
          <w:szCs w:val="18"/>
        </w:rPr>
        <w:t xml:space="preserve"> (</w:t>
      </w:r>
      <w:r w:rsidRPr="00D9312B">
        <w:rPr>
          <w:rFonts w:ascii="Verdana" w:hAnsi="Verdana"/>
          <w:sz w:val="18"/>
          <w:szCs w:val="18"/>
        </w:rPr>
        <w:t>WFP</w:t>
      </w:r>
      <w:r>
        <w:rPr>
          <w:rFonts w:ascii="Verdana" w:hAnsi="Verdana"/>
          <w:sz w:val="18"/>
          <w:szCs w:val="18"/>
        </w:rPr>
        <w:t>)</w:t>
      </w:r>
      <w:r w:rsidRPr="00D9312B">
        <w:rPr>
          <w:rFonts w:ascii="Verdana" w:hAnsi="Verdana"/>
          <w:sz w:val="18"/>
          <w:szCs w:val="18"/>
        </w:rPr>
        <w:t xml:space="preserve"> het</w:t>
      </w:r>
      <w:r>
        <w:rPr>
          <w:rFonts w:ascii="Verdana" w:hAnsi="Verdana"/>
          <w:sz w:val="18"/>
          <w:szCs w:val="18"/>
        </w:rPr>
        <w:t xml:space="preserve"> zogeheten</w:t>
      </w:r>
      <w:r w:rsidRPr="00D9312B">
        <w:rPr>
          <w:rFonts w:ascii="Verdana" w:hAnsi="Verdana"/>
          <w:sz w:val="18"/>
          <w:szCs w:val="18"/>
        </w:rPr>
        <w:t xml:space="preserve"> </w:t>
      </w:r>
      <w:proofErr w:type="spellStart"/>
      <w:r w:rsidRPr="6BA95410">
        <w:rPr>
          <w:rFonts w:ascii="Verdana" w:hAnsi="Verdana"/>
          <w:i/>
          <w:iCs/>
          <w:sz w:val="18"/>
          <w:szCs w:val="18"/>
        </w:rPr>
        <w:t>Grain</w:t>
      </w:r>
      <w:proofErr w:type="spellEnd"/>
      <w:r w:rsidRPr="6BA95410">
        <w:rPr>
          <w:rFonts w:ascii="Verdana" w:hAnsi="Verdana"/>
          <w:i/>
          <w:iCs/>
          <w:sz w:val="18"/>
          <w:szCs w:val="18"/>
        </w:rPr>
        <w:t xml:space="preserve"> </w:t>
      </w:r>
      <w:proofErr w:type="spellStart"/>
      <w:r w:rsidRPr="6BA95410">
        <w:rPr>
          <w:rFonts w:ascii="Verdana" w:hAnsi="Verdana"/>
          <w:i/>
          <w:iCs/>
          <w:sz w:val="18"/>
          <w:szCs w:val="18"/>
        </w:rPr>
        <w:t>from</w:t>
      </w:r>
      <w:proofErr w:type="spellEnd"/>
      <w:r w:rsidRPr="6BA95410">
        <w:rPr>
          <w:rFonts w:ascii="Verdana" w:hAnsi="Verdana"/>
          <w:i/>
          <w:iCs/>
          <w:sz w:val="18"/>
          <w:szCs w:val="18"/>
        </w:rPr>
        <w:t xml:space="preserve"> Ukraine </w:t>
      </w:r>
      <w:proofErr w:type="spellStart"/>
      <w:r w:rsidRPr="6BA95410">
        <w:rPr>
          <w:rFonts w:ascii="Verdana" w:hAnsi="Verdana"/>
          <w:i/>
          <w:iCs/>
          <w:sz w:val="18"/>
          <w:szCs w:val="18"/>
        </w:rPr>
        <w:t>Initiative</w:t>
      </w:r>
      <w:proofErr w:type="spellEnd"/>
      <w:r>
        <w:rPr>
          <w:rFonts w:ascii="Verdana" w:hAnsi="Verdana"/>
          <w:sz w:val="18"/>
          <w:szCs w:val="18"/>
        </w:rPr>
        <w:t xml:space="preserve">. Dit initiatief wordt gefinancierd door internationale donoren (het deel voor Syrië met name door Noorwegen en Luxemburg) en richt zich enerzijds op het hulp bieden aan boeren en voedselproducenten in Oekraïne door het inkopen van graan, anderzijds op het leveren van graan aan hulpbehoevende landen zoals Syrië. </w:t>
      </w:r>
      <w:r w:rsidRPr="00D9312B">
        <w:rPr>
          <w:rFonts w:ascii="Verdana" w:hAnsi="Verdana"/>
          <w:sz w:val="18"/>
          <w:szCs w:val="18"/>
        </w:rPr>
        <w:t>Dit initiatief helpt</w:t>
      </w:r>
      <w:r>
        <w:rPr>
          <w:rFonts w:ascii="Verdana" w:hAnsi="Verdana"/>
          <w:sz w:val="18"/>
          <w:szCs w:val="18"/>
        </w:rPr>
        <w:t xml:space="preserve"> dus</w:t>
      </w:r>
      <w:r w:rsidRPr="00D9312B">
        <w:rPr>
          <w:rFonts w:ascii="Verdana" w:hAnsi="Verdana"/>
          <w:sz w:val="18"/>
          <w:szCs w:val="18"/>
        </w:rPr>
        <w:t xml:space="preserve"> niet alleen honger in deze lan</w:t>
      </w:r>
      <w:r>
        <w:rPr>
          <w:rFonts w:ascii="Verdana" w:hAnsi="Verdana"/>
          <w:sz w:val="18"/>
          <w:szCs w:val="18"/>
        </w:rPr>
        <w:t>den</w:t>
      </w:r>
      <w:r w:rsidRPr="00D9312B">
        <w:rPr>
          <w:rFonts w:ascii="Verdana" w:hAnsi="Verdana"/>
          <w:sz w:val="18"/>
          <w:szCs w:val="18"/>
        </w:rPr>
        <w:t xml:space="preserve"> te bestrijden, maar draagt ook bij aan de </w:t>
      </w:r>
      <w:r w:rsidRPr="00D9312B">
        <w:rPr>
          <w:rFonts w:ascii="Verdana" w:hAnsi="Verdana"/>
          <w:sz w:val="18"/>
          <w:szCs w:val="18"/>
        </w:rPr>
        <w:lastRenderedPageBreak/>
        <w:t>ondersteuning van de graanproductie in Oekraïne en de veerkracht van Oekraïense boeren.</w:t>
      </w:r>
      <w:r>
        <w:rPr>
          <w:rFonts w:ascii="Verdana" w:hAnsi="Verdana"/>
          <w:sz w:val="18"/>
          <w:szCs w:val="18"/>
        </w:rPr>
        <w:t xml:space="preserve"> </w:t>
      </w:r>
      <w:r w:rsidRPr="00D9312B">
        <w:rPr>
          <w:rFonts w:ascii="Verdana" w:hAnsi="Verdana"/>
          <w:sz w:val="18"/>
          <w:szCs w:val="18"/>
        </w:rPr>
        <w:t xml:space="preserve">Oekraïne </w:t>
      </w:r>
      <w:r>
        <w:rPr>
          <w:rFonts w:ascii="Verdana" w:hAnsi="Verdana"/>
          <w:sz w:val="18"/>
          <w:szCs w:val="18"/>
        </w:rPr>
        <w:t xml:space="preserve">beheert </w:t>
      </w:r>
      <w:r w:rsidRPr="00D9312B">
        <w:rPr>
          <w:rFonts w:ascii="Verdana" w:hAnsi="Verdana"/>
          <w:sz w:val="18"/>
          <w:szCs w:val="18"/>
        </w:rPr>
        <w:t>het</w:t>
      </w:r>
      <w:r>
        <w:rPr>
          <w:rFonts w:ascii="Verdana" w:hAnsi="Verdana"/>
          <w:sz w:val="18"/>
          <w:szCs w:val="18"/>
        </w:rPr>
        <w:t xml:space="preserve"> </w:t>
      </w:r>
      <w:r w:rsidRPr="00D9312B">
        <w:rPr>
          <w:rFonts w:ascii="Verdana" w:hAnsi="Verdana"/>
          <w:sz w:val="18"/>
          <w:szCs w:val="18"/>
        </w:rPr>
        <w:t>initiatief</w:t>
      </w:r>
      <w:r>
        <w:rPr>
          <w:rFonts w:ascii="Verdana" w:hAnsi="Verdana"/>
          <w:sz w:val="18"/>
          <w:szCs w:val="18"/>
        </w:rPr>
        <w:t xml:space="preserve"> maar </w:t>
      </w:r>
      <w:r w:rsidRPr="00D9312B">
        <w:rPr>
          <w:rFonts w:ascii="Verdana" w:hAnsi="Verdana"/>
          <w:sz w:val="18"/>
          <w:szCs w:val="18"/>
        </w:rPr>
        <w:t xml:space="preserve">levert </w:t>
      </w:r>
      <w:r>
        <w:rPr>
          <w:rFonts w:ascii="Verdana" w:hAnsi="Verdana"/>
          <w:sz w:val="18"/>
          <w:szCs w:val="18"/>
        </w:rPr>
        <w:t>zelf</w:t>
      </w:r>
      <w:r w:rsidRPr="00D9312B">
        <w:rPr>
          <w:rFonts w:ascii="Verdana" w:hAnsi="Verdana"/>
          <w:sz w:val="18"/>
          <w:szCs w:val="18"/>
        </w:rPr>
        <w:t xml:space="preserve"> geen financiële bijdrage.</w:t>
      </w:r>
      <w:r>
        <w:rPr>
          <w:rFonts w:ascii="Verdana" w:hAnsi="Verdana"/>
          <w:sz w:val="18"/>
          <w:szCs w:val="18"/>
        </w:rPr>
        <w:t xml:space="preserve"> Er is dus geen sprake van een donatie van Oekraïne.</w:t>
      </w:r>
      <w:r w:rsidRPr="007B5F41">
        <w:rPr>
          <w:rFonts w:ascii="Verdana" w:hAnsi="Verdana"/>
          <w:sz w:val="18"/>
          <w:szCs w:val="18"/>
        </w:rPr>
        <w:t xml:space="preserve"> </w:t>
      </w:r>
    </w:p>
    <w:p w:rsidR="00A7216D" w:rsidP="00A7216D" w:rsidRDefault="00A7216D" w14:paraId="5BCFBE18" w14:textId="77777777">
      <w:pPr>
        <w:pStyle w:val="Geenafstand"/>
        <w:spacing w:line="276" w:lineRule="auto"/>
        <w:rPr>
          <w:rFonts w:ascii="Verdana" w:hAnsi="Verdana"/>
          <w:sz w:val="18"/>
          <w:szCs w:val="18"/>
        </w:rPr>
      </w:pPr>
    </w:p>
    <w:p w:rsidR="00A7216D" w:rsidP="00A7216D" w:rsidRDefault="00A7216D" w14:paraId="4BBC8B24" w14:textId="77777777">
      <w:pPr>
        <w:spacing w:line="276" w:lineRule="auto"/>
      </w:pPr>
      <w:r w:rsidRPr="6BA95410">
        <w:rPr>
          <w:b/>
          <w:bCs/>
        </w:rPr>
        <w:t>Vraag 3</w:t>
      </w:r>
    </w:p>
    <w:p w:rsidRPr="00B75CD0" w:rsidR="00A7216D" w:rsidP="00A7216D" w:rsidRDefault="00A7216D" w14:paraId="1B32B78D" w14:textId="77777777">
      <w:pPr>
        <w:pStyle w:val="Geenafstand"/>
        <w:spacing w:line="276" w:lineRule="auto"/>
        <w:rPr>
          <w:rFonts w:ascii="Verdana" w:hAnsi="Verdana"/>
          <w:sz w:val="18"/>
          <w:szCs w:val="18"/>
        </w:rPr>
      </w:pPr>
      <w:r w:rsidRPr="6BA95410">
        <w:rPr>
          <w:rFonts w:ascii="Verdana" w:hAnsi="Verdana"/>
          <w:sz w:val="18"/>
          <w:szCs w:val="18"/>
        </w:rPr>
        <w:t>Hoe rijmt u het feit dat Nederland als een van de trouwste bondgenoten van Oekraïne tot nu toe ruim 12 miljard euro heeft uitgegeven aan (de oorlog in) Oekraïne en heeft aangegeven de steun aan Oekraïne “onverminderd voort te zullen zetten”, met het bericht dat Oekraïne nu heeft toegezegd meer voedsel en hulpmiddelen aan Syrië te zullen sturen?</w:t>
      </w:r>
    </w:p>
    <w:p w:rsidR="00A7216D" w:rsidP="00A7216D" w:rsidRDefault="00A7216D" w14:paraId="03B85D0A" w14:textId="77777777">
      <w:pPr>
        <w:spacing w:line="276" w:lineRule="auto"/>
      </w:pPr>
    </w:p>
    <w:p w:rsidR="00A7216D" w:rsidP="00A7216D" w:rsidRDefault="00A7216D" w14:paraId="52D600AE" w14:textId="77777777">
      <w:pPr>
        <w:spacing w:line="276" w:lineRule="auto"/>
      </w:pPr>
      <w:r w:rsidRPr="6BA95410">
        <w:rPr>
          <w:b/>
          <w:bCs/>
        </w:rPr>
        <w:t>Antwoord</w:t>
      </w:r>
    </w:p>
    <w:p w:rsidR="00A7216D" w:rsidP="00A7216D" w:rsidRDefault="00A7216D" w14:paraId="76E4E7F4" w14:textId="77777777">
      <w:pPr>
        <w:pStyle w:val="Geenafstand"/>
        <w:spacing w:line="276" w:lineRule="auto"/>
        <w:rPr>
          <w:rFonts w:ascii="Verdana" w:hAnsi="Verdana"/>
          <w:sz w:val="18"/>
          <w:szCs w:val="18"/>
          <w:highlight w:val="yellow"/>
        </w:rPr>
      </w:pPr>
      <w:r>
        <w:rPr>
          <w:rFonts w:ascii="Verdana" w:hAnsi="Verdana"/>
          <w:sz w:val="18"/>
          <w:szCs w:val="18"/>
        </w:rPr>
        <w:t xml:space="preserve">Het kabinet </w:t>
      </w:r>
      <w:r w:rsidRPr="00630963">
        <w:rPr>
          <w:rFonts w:ascii="Verdana" w:hAnsi="Verdana"/>
          <w:sz w:val="18"/>
          <w:szCs w:val="18"/>
        </w:rPr>
        <w:t xml:space="preserve">heeft zoals u weet via het Regeerprogramma afgesproken de steun aan Oekraïne onverminderd voort te zetten. Het gaat hierbij naast militaire steun ook om niet-militaire steun om Oekraïne economisch en maatschappelijk op de been te houden. Ondanks de forse impact van de oorlog is Oekraïne nog steeds een grote producent van graan en een essentiële leverancier voor veel landen in Afrika en het Midden-Oosten, waaronder Syrië. Volgens het kabinet is er hierbij geen sprake van tegenstrijdigheid omdat het niet gaat om een donatie van Oekraïne aan Syrië, zoals ook toegelicht in antwoord op vraag 2. </w:t>
      </w:r>
    </w:p>
    <w:p w:rsidRPr="001B5568" w:rsidR="00A7216D" w:rsidP="00A7216D" w:rsidRDefault="00A7216D" w14:paraId="46A36630" w14:textId="77777777">
      <w:pPr>
        <w:pStyle w:val="Normaalweb"/>
        <w:spacing w:before="0" w:beforeAutospacing="0" w:after="0" w:afterAutospacing="0" w:line="276" w:lineRule="auto"/>
        <w:rPr>
          <w:rFonts w:ascii="Verdana" w:hAnsi="Verdana"/>
          <w:sz w:val="18"/>
          <w:szCs w:val="18"/>
        </w:rPr>
      </w:pPr>
    </w:p>
    <w:p w:rsidR="00A7216D" w:rsidP="00A7216D" w:rsidRDefault="00A7216D" w14:paraId="059424AB" w14:textId="77777777">
      <w:pPr>
        <w:spacing w:line="276" w:lineRule="auto"/>
      </w:pPr>
      <w:r w:rsidRPr="6BA95410">
        <w:rPr>
          <w:b/>
          <w:bCs/>
        </w:rPr>
        <w:t>Vraag 4</w:t>
      </w:r>
    </w:p>
    <w:p w:rsidR="00A7216D" w:rsidP="00A7216D" w:rsidRDefault="00A7216D" w14:paraId="1F4F76CF" w14:textId="77777777">
      <w:pPr>
        <w:pStyle w:val="Geenafstand"/>
        <w:spacing w:line="276" w:lineRule="auto"/>
        <w:rPr>
          <w:rFonts w:ascii="Verdana" w:hAnsi="Verdana"/>
          <w:sz w:val="18"/>
          <w:szCs w:val="18"/>
        </w:rPr>
      </w:pPr>
      <w:r w:rsidRPr="6BA95410">
        <w:rPr>
          <w:rFonts w:ascii="Verdana" w:hAnsi="Verdana"/>
          <w:sz w:val="18"/>
          <w:szCs w:val="18"/>
        </w:rPr>
        <w:t>Kunt u aangeven of hieruit te concluderen valt dat de Oekraïne eigenlijk zelf geen behoefte meer heeft aan Nederlandse steun of in ieder geval genoeg heeft ontvangen?</w:t>
      </w:r>
    </w:p>
    <w:p w:rsidR="00A7216D" w:rsidP="00A7216D" w:rsidRDefault="00A7216D" w14:paraId="468DB000" w14:textId="77777777">
      <w:pPr>
        <w:spacing w:line="276" w:lineRule="auto"/>
      </w:pPr>
    </w:p>
    <w:p w:rsidR="00A7216D" w:rsidP="00A7216D" w:rsidRDefault="00A7216D" w14:paraId="44A5D0CF" w14:textId="77777777">
      <w:pPr>
        <w:spacing w:line="276" w:lineRule="auto"/>
      </w:pPr>
      <w:r w:rsidRPr="6BA95410">
        <w:rPr>
          <w:b/>
          <w:bCs/>
        </w:rPr>
        <w:t>Antwoord</w:t>
      </w:r>
    </w:p>
    <w:p w:rsidR="00A7216D" w:rsidP="00A7216D" w:rsidRDefault="00A7216D" w14:paraId="284862C0" w14:textId="77777777">
      <w:pPr>
        <w:pStyle w:val="Geenafstand"/>
        <w:spacing w:line="276" w:lineRule="auto"/>
        <w:rPr>
          <w:rFonts w:ascii="Verdana" w:hAnsi="Verdana"/>
          <w:sz w:val="18"/>
          <w:szCs w:val="18"/>
        </w:rPr>
      </w:pPr>
      <w:r>
        <w:rPr>
          <w:rFonts w:ascii="Verdana" w:hAnsi="Verdana"/>
          <w:sz w:val="18"/>
          <w:szCs w:val="18"/>
        </w:rPr>
        <w:t xml:space="preserve">Gezien het feit dat Oekraïne slechts beheerder is van het </w:t>
      </w:r>
      <w:proofErr w:type="spellStart"/>
      <w:r w:rsidRPr="6BA95410">
        <w:rPr>
          <w:rFonts w:ascii="Verdana" w:hAnsi="Verdana"/>
          <w:i/>
          <w:iCs/>
          <w:sz w:val="18"/>
          <w:szCs w:val="18"/>
        </w:rPr>
        <w:t>Grain</w:t>
      </w:r>
      <w:proofErr w:type="spellEnd"/>
      <w:r w:rsidRPr="6BA95410">
        <w:rPr>
          <w:rFonts w:ascii="Verdana" w:hAnsi="Verdana"/>
          <w:i/>
          <w:iCs/>
          <w:sz w:val="18"/>
          <w:szCs w:val="18"/>
        </w:rPr>
        <w:t xml:space="preserve"> </w:t>
      </w:r>
      <w:proofErr w:type="spellStart"/>
      <w:r w:rsidRPr="6BA95410">
        <w:rPr>
          <w:rFonts w:ascii="Verdana" w:hAnsi="Verdana"/>
          <w:i/>
          <w:iCs/>
          <w:sz w:val="18"/>
          <w:szCs w:val="18"/>
        </w:rPr>
        <w:t>from</w:t>
      </w:r>
      <w:proofErr w:type="spellEnd"/>
      <w:r w:rsidRPr="6BA95410">
        <w:rPr>
          <w:rFonts w:ascii="Verdana" w:hAnsi="Verdana"/>
          <w:i/>
          <w:iCs/>
          <w:sz w:val="18"/>
          <w:szCs w:val="18"/>
        </w:rPr>
        <w:t xml:space="preserve"> Ukraine </w:t>
      </w:r>
      <w:proofErr w:type="spellStart"/>
      <w:r w:rsidRPr="6BA95410">
        <w:rPr>
          <w:rFonts w:ascii="Verdana" w:hAnsi="Verdana"/>
          <w:i/>
          <w:iCs/>
          <w:sz w:val="18"/>
          <w:szCs w:val="18"/>
        </w:rPr>
        <w:t>Initiative</w:t>
      </w:r>
      <w:proofErr w:type="spellEnd"/>
      <w:r w:rsidRPr="6BA95410">
        <w:rPr>
          <w:rFonts w:ascii="Verdana" w:hAnsi="Verdana"/>
          <w:i/>
          <w:iCs/>
          <w:sz w:val="18"/>
          <w:szCs w:val="18"/>
        </w:rPr>
        <w:t xml:space="preserve"> </w:t>
      </w:r>
      <w:r>
        <w:rPr>
          <w:rFonts w:ascii="Verdana" w:hAnsi="Verdana"/>
          <w:sz w:val="18"/>
          <w:szCs w:val="18"/>
        </w:rPr>
        <w:t xml:space="preserve">en geen financiële bijdrage levert, kan dit niet geconcludeerd worden. De financiële bijdragen aan het WFP worden uitsluitend gedaan door donorlanden. Nederland heeft een bijdrage geleverd aan het </w:t>
      </w:r>
      <w:proofErr w:type="spellStart"/>
      <w:r w:rsidRPr="6BA95410">
        <w:rPr>
          <w:rFonts w:ascii="Verdana" w:hAnsi="Verdana"/>
          <w:i/>
          <w:iCs/>
          <w:sz w:val="18"/>
          <w:szCs w:val="18"/>
        </w:rPr>
        <w:t>Grain</w:t>
      </w:r>
      <w:proofErr w:type="spellEnd"/>
      <w:r w:rsidRPr="6BA95410">
        <w:rPr>
          <w:rFonts w:ascii="Verdana" w:hAnsi="Verdana"/>
          <w:i/>
          <w:iCs/>
          <w:sz w:val="18"/>
          <w:szCs w:val="18"/>
        </w:rPr>
        <w:t xml:space="preserve"> </w:t>
      </w:r>
      <w:proofErr w:type="spellStart"/>
      <w:r w:rsidRPr="6BA95410">
        <w:rPr>
          <w:rFonts w:ascii="Verdana" w:hAnsi="Verdana"/>
          <w:i/>
          <w:iCs/>
          <w:sz w:val="18"/>
          <w:szCs w:val="18"/>
        </w:rPr>
        <w:t>from</w:t>
      </w:r>
      <w:proofErr w:type="spellEnd"/>
      <w:r w:rsidRPr="6BA95410">
        <w:rPr>
          <w:rFonts w:ascii="Verdana" w:hAnsi="Verdana"/>
          <w:i/>
          <w:iCs/>
          <w:sz w:val="18"/>
          <w:szCs w:val="18"/>
        </w:rPr>
        <w:t xml:space="preserve"> Ukraine</w:t>
      </w:r>
      <w:r>
        <w:rPr>
          <w:rFonts w:ascii="Verdana" w:hAnsi="Verdana"/>
          <w:sz w:val="18"/>
          <w:szCs w:val="18"/>
        </w:rPr>
        <w:t xml:space="preserve"> initiatief respectievelijk EUR 4 miljoen </w:t>
      </w:r>
      <w:r w:rsidRPr="007E7D66">
        <w:rPr>
          <w:rFonts w:ascii="Verdana" w:hAnsi="Verdana"/>
          <w:sz w:val="18"/>
          <w:szCs w:val="18"/>
        </w:rPr>
        <w:t xml:space="preserve">in 2022 en </w:t>
      </w:r>
      <w:r>
        <w:rPr>
          <w:rFonts w:ascii="Verdana" w:hAnsi="Verdana"/>
          <w:sz w:val="18"/>
          <w:szCs w:val="18"/>
        </w:rPr>
        <w:t xml:space="preserve">EUR 2 miljoen in </w:t>
      </w:r>
      <w:r w:rsidRPr="007E7D66">
        <w:rPr>
          <w:rFonts w:ascii="Verdana" w:hAnsi="Verdana"/>
          <w:sz w:val="18"/>
          <w:szCs w:val="18"/>
        </w:rPr>
        <w:t>2023</w:t>
      </w:r>
      <w:r>
        <w:rPr>
          <w:rFonts w:ascii="Verdana" w:hAnsi="Verdana"/>
          <w:sz w:val="18"/>
          <w:szCs w:val="18"/>
        </w:rPr>
        <w:t>.</w:t>
      </w:r>
      <w:r>
        <w:rPr>
          <w:rStyle w:val="Voetnootmarkering"/>
          <w:rFonts w:ascii="Verdana" w:hAnsi="Verdana"/>
          <w:sz w:val="18"/>
          <w:szCs w:val="18"/>
        </w:rPr>
        <w:footnoteReference w:id="1"/>
      </w:r>
    </w:p>
    <w:p w:rsidR="00A7216D" w:rsidP="00A7216D" w:rsidRDefault="00A7216D" w14:paraId="7C013983" w14:textId="77777777">
      <w:pPr>
        <w:spacing w:line="276" w:lineRule="auto"/>
      </w:pPr>
    </w:p>
    <w:p w:rsidR="00A7216D" w:rsidP="00A7216D" w:rsidRDefault="00A7216D" w14:paraId="560847A8" w14:textId="77777777">
      <w:pPr>
        <w:spacing w:line="276" w:lineRule="auto"/>
      </w:pPr>
      <w:r w:rsidRPr="6BA95410">
        <w:rPr>
          <w:b/>
          <w:bCs/>
        </w:rPr>
        <w:t>Vraag 5</w:t>
      </w:r>
    </w:p>
    <w:p w:rsidR="00A7216D" w:rsidP="00A7216D" w:rsidRDefault="00A7216D" w14:paraId="16B1D59F" w14:textId="77777777">
      <w:pPr>
        <w:pStyle w:val="Geenafstand"/>
        <w:spacing w:line="276" w:lineRule="auto"/>
        <w:rPr>
          <w:rFonts w:ascii="Verdana" w:hAnsi="Verdana"/>
          <w:sz w:val="18"/>
          <w:szCs w:val="18"/>
        </w:rPr>
      </w:pPr>
      <w:r w:rsidRPr="6BA95410">
        <w:rPr>
          <w:rFonts w:ascii="Verdana" w:hAnsi="Verdana"/>
          <w:sz w:val="18"/>
          <w:szCs w:val="18"/>
        </w:rPr>
        <w:t>Kunt u aangeven hoe u denkt de Nederlandse bevolking deze steun van Oekraïne aan Syrië te kunnen uitleggen, in een periode waarin Nederland zich (anders dan andere lidstaten van de EU) wel aan de begrotingsregels (zoals die van de Europese Monetaire Unie) houdt en Nederland om die reden minder investeringen kan doen in bijvoorbeeld infrastructuur, koopkracht en verlaging van energietarieven, accijnzen en andere voor onze eigen bevolking zeer belangrijke zaken?</w:t>
      </w:r>
    </w:p>
    <w:p w:rsidR="00A7216D" w:rsidP="00A7216D" w:rsidRDefault="00A7216D" w14:paraId="3F5CE338" w14:textId="77777777">
      <w:pPr>
        <w:spacing w:line="276" w:lineRule="auto"/>
      </w:pPr>
    </w:p>
    <w:p w:rsidR="00A7216D" w:rsidP="00A7216D" w:rsidRDefault="00A7216D" w14:paraId="6985A67F" w14:textId="77777777">
      <w:pPr>
        <w:spacing w:line="276" w:lineRule="auto"/>
      </w:pPr>
      <w:r w:rsidRPr="6BA95410">
        <w:rPr>
          <w:b/>
          <w:bCs/>
        </w:rPr>
        <w:t>Antwoord</w:t>
      </w:r>
    </w:p>
    <w:p w:rsidR="00A7216D" w:rsidP="00A7216D" w:rsidRDefault="00A7216D" w14:paraId="47513718" w14:textId="77777777">
      <w:pPr>
        <w:pStyle w:val="Geenafstand"/>
        <w:spacing w:line="276" w:lineRule="auto"/>
        <w:rPr>
          <w:rFonts w:ascii="Verdana" w:hAnsi="Verdana"/>
          <w:sz w:val="18"/>
          <w:szCs w:val="18"/>
        </w:rPr>
      </w:pPr>
      <w:r w:rsidRPr="6BA95410">
        <w:rPr>
          <w:rFonts w:ascii="Verdana" w:hAnsi="Verdana"/>
          <w:sz w:val="18"/>
          <w:szCs w:val="18"/>
        </w:rPr>
        <w:t>Zoals uitgelegd in antwoord 2 en 3, is er geen sprake van een donatie van Oekraïne aan Syrië.</w:t>
      </w:r>
    </w:p>
    <w:p w:rsidR="00A7216D" w:rsidP="00A7216D" w:rsidRDefault="00A7216D" w14:paraId="11BB6F36" w14:textId="77777777">
      <w:pPr>
        <w:spacing w:line="276" w:lineRule="auto"/>
      </w:pPr>
    </w:p>
    <w:p w:rsidRPr="00DC51BA" w:rsidR="00A7216D" w:rsidP="00A7216D" w:rsidRDefault="00A7216D" w14:paraId="5EA615C6" w14:textId="77777777">
      <w:pPr>
        <w:spacing w:line="276" w:lineRule="auto"/>
        <w:rPr>
          <w:b/>
          <w:bCs/>
        </w:rPr>
      </w:pPr>
      <w:r w:rsidRPr="6BA95410">
        <w:rPr>
          <w:b/>
          <w:bCs/>
        </w:rPr>
        <w:t>Vraag 6</w:t>
      </w:r>
    </w:p>
    <w:p w:rsidR="00A7216D" w:rsidP="00A7216D" w:rsidRDefault="00A7216D" w14:paraId="249E3EBF" w14:textId="77777777">
      <w:pPr>
        <w:pStyle w:val="Geenafstand"/>
        <w:spacing w:line="276" w:lineRule="auto"/>
        <w:rPr>
          <w:rFonts w:ascii="Verdana" w:hAnsi="Verdana"/>
          <w:sz w:val="18"/>
          <w:szCs w:val="18"/>
        </w:rPr>
      </w:pPr>
      <w:r w:rsidRPr="6BA95410">
        <w:rPr>
          <w:rFonts w:ascii="Verdana" w:hAnsi="Verdana"/>
          <w:sz w:val="18"/>
          <w:szCs w:val="18"/>
        </w:rPr>
        <w:t>Wilt u toezeggen dat u de Oekraïense regering gaat vragen hoe zij dit zelf denkt te kunnen verantwoorden aan hun belangrijkste geldschieters en bondgenoten?</w:t>
      </w:r>
    </w:p>
    <w:p w:rsidR="00A7216D" w:rsidP="00A7216D" w:rsidRDefault="00A7216D" w14:paraId="65D9FBDA" w14:textId="77777777">
      <w:pPr>
        <w:pStyle w:val="Geenafstand"/>
        <w:spacing w:line="276" w:lineRule="auto"/>
        <w:rPr>
          <w:rFonts w:ascii="Verdana" w:hAnsi="Verdana"/>
          <w:sz w:val="18"/>
          <w:szCs w:val="18"/>
        </w:rPr>
      </w:pPr>
    </w:p>
    <w:p w:rsidR="00A7216D" w:rsidP="00A7216D" w:rsidRDefault="00A7216D" w14:paraId="769FCB8F" w14:textId="77777777">
      <w:pPr>
        <w:spacing w:line="276" w:lineRule="auto"/>
      </w:pPr>
      <w:r w:rsidRPr="6BA95410">
        <w:rPr>
          <w:b/>
          <w:bCs/>
        </w:rPr>
        <w:t>Antwoord</w:t>
      </w:r>
    </w:p>
    <w:p w:rsidR="00A7216D" w:rsidP="00A7216D" w:rsidRDefault="00A7216D" w14:paraId="6B512655" w14:textId="77777777">
      <w:pPr>
        <w:pStyle w:val="Geenafstand"/>
        <w:spacing w:line="276" w:lineRule="auto"/>
        <w:rPr>
          <w:rFonts w:ascii="Verdana" w:hAnsi="Verdana"/>
          <w:sz w:val="18"/>
          <w:szCs w:val="18"/>
        </w:rPr>
      </w:pPr>
      <w:r w:rsidRPr="6BA95410">
        <w:rPr>
          <w:rFonts w:ascii="Verdana" w:hAnsi="Verdana"/>
          <w:sz w:val="18"/>
          <w:szCs w:val="18"/>
        </w:rPr>
        <w:t xml:space="preserve">Het </w:t>
      </w:r>
      <w:proofErr w:type="spellStart"/>
      <w:r w:rsidRPr="6BA95410">
        <w:rPr>
          <w:rFonts w:ascii="Verdana" w:hAnsi="Verdana"/>
          <w:i/>
          <w:iCs/>
          <w:sz w:val="18"/>
          <w:szCs w:val="18"/>
        </w:rPr>
        <w:t>Grain</w:t>
      </w:r>
      <w:proofErr w:type="spellEnd"/>
      <w:r w:rsidRPr="6BA95410">
        <w:rPr>
          <w:rFonts w:ascii="Verdana" w:hAnsi="Verdana"/>
          <w:i/>
          <w:iCs/>
          <w:sz w:val="18"/>
          <w:szCs w:val="18"/>
        </w:rPr>
        <w:t xml:space="preserve"> </w:t>
      </w:r>
      <w:proofErr w:type="spellStart"/>
      <w:r w:rsidRPr="6BA95410">
        <w:rPr>
          <w:rFonts w:ascii="Verdana" w:hAnsi="Verdana"/>
          <w:i/>
          <w:iCs/>
          <w:sz w:val="18"/>
          <w:szCs w:val="18"/>
        </w:rPr>
        <w:t>from</w:t>
      </w:r>
      <w:proofErr w:type="spellEnd"/>
      <w:r w:rsidRPr="6BA95410">
        <w:rPr>
          <w:rFonts w:ascii="Verdana" w:hAnsi="Verdana"/>
          <w:i/>
          <w:iCs/>
          <w:sz w:val="18"/>
          <w:szCs w:val="18"/>
        </w:rPr>
        <w:t xml:space="preserve"> Ukraine </w:t>
      </w:r>
      <w:proofErr w:type="spellStart"/>
      <w:r w:rsidRPr="6BA95410">
        <w:rPr>
          <w:rFonts w:ascii="Verdana" w:hAnsi="Verdana"/>
          <w:i/>
          <w:iCs/>
          <w:sz w:val="18"/>
          <w:szCs w:val="18"/>
        </w:rPr>
        <w:t>Initiative</w:t>
      </w:r>
      <w:proofErr w:type="spellEnd"/>
      <w:r w:rsidRPr="6BA95410">
        <w:rPr>
          <w:rFonts w:ascii="Verdana" w:hAnsi="Verdana"/>
          <w:sz w:val="18"/>
          <w:szCs w:val="18"/>
        </w:rPr>
        <w:t xml:space="preserve"> is een samenwerking tussen het WFP en Oekraïne, gestoeld op humanitaire principes en met steun van internationale donoren tot stand gekomen. Oekraïne voert het initiatief uit en WFP rapporteert aan de deelnemende internationale partners over de voortgang. Zo zijn door middel van het initiatief meer dan 286.000 ton landbouwproducten geleverd aan 12 landen met kritieke voedseltekorten.</w:t>
      </w:r>
    </w:p>
    <w:p w:rsidR="00A7216D" w:rsidP="00A7216D" w:rsidRDefault="00A7216D" w14:paraId="23386E9C" w14:textId="77777777">
      <w:pPr>
        <w:pStyle w:val="Geenafstand"/>
        <w:spacing w:line="276" w:lineRule="auto"/>
        <w:rPr>
          <w:rFonts w:ascii="Verdana" w:hAnsi="Verdana"/>
          <w:sz w:val="18"/>
          <w:szCs w:val="18"/>
        </w:rPr>
      </w:pPr>
    </w:p>
    <w:p w:rsidRPr="001F6D6E" w:rsidR="00A7216D" w:rsidP="00A7216D" w:rsidRDefault="00A7216D" w14:paraId="46F82785" w14:textId="77777777">
      <w:pPr>
        <w:pStyle w:val="Geenafstand"/>
        <w:spacing w:line="276" w:lineRule="auto"/>
        <w:rPr>
          <w:rFonts w:ascii="Verdana" w:hAnsi="Verdana"/>
          <w:b/>
          <w:bCs/>
          <w:sz w:val="18"/>
          <w:szCs w:val="18"/>
        </w:rPr>
      </w:pPr>
      <w:r w:rsidRPr="6C6A3647">
        <w:rPr>
          <w:rFonts w:ascii="Verdana" w:hAnsi="Verdana"/>
          <w:b/>
          <w:bCs/>
          <w:sz w:val="18"/>
          <w:szCs w:val="18"/>
        </w:rPr>
        <w:t>Vraag 7</w:t>
      </w:r>
    </w:p>
    <w:p w:rsidR="00A7216D" w:rsidP="00A7216D" w:rsidRDefault="00A7216D" w14:paraId="3910F2C8" w14:textId="77777777">
      <w:pPr>
        <w:pStyle w:val="Geenafstand"/>
        <w:spacing w:line="276" w:lineRule="auto"/>
        <w:rPr>
          <w:rFonts w:ascii="Verdana" w:hAnsi="Verdana"/>
          <w:sz w:val="18"/>
          <w:szCs w:val="18"/>
        </w:rPr>
      </w:pPr>
      <w:r w:rsidRPr="6C6A3647">
        <w:rPr>
          <w:rFonts w:ascii="Verdana" w:hAnsi="Verdana"/>
          <w:sz w:val="18"/>
          <w:szCs w:val="18"/>
        </w:rPr>
        <w:t>Kunt u deze vragen uiterlijk voor het eerstvolgende debat van de commissie Buitenlandse Zaken (over het Midden-Oosten) op 14 januari 2025 beantwoorden?</w:t>
      </w:r>
      <w:r>
        <w:br/>
      </w:r>
    </w:p>
    <w:p w:rsidRPr="001F6D6E" w:rsidR="00A7216D" w:rsidP="00A7216D" w:rsidRDefault="00A7216D" w14:paraId="5A3EB7D9" w14:textId="77777777">
      <w:pPr>
        <w:pStyle w:val="Geenafstand"/>
        <w:spacing w:line="276" w:lineRule="auto"/>
        <w:rPr>
          <w:rFonts w:ascii="Verdana" w:hAnsi="Verdana"/>
          <w:b/>
          <w:bCs/>
          <w:sz w:val="18"/>
          <w:szCs w:val="18"/>
        </w:rPr>
      </w:pPr>
      <w:r w:rsidRPr="6C6A3647">
        <w:rPr>
          <w:rFonts w:ascii="Verdana" w:hAnsi="Verdana"/>
          <w:b/>
          <w:bCs/>
          <w:sz w:val="18"/>
          <w:szCs w:val="18"/>
        </w:rPr>
        <w:t>Antwoord</w:t>
      </w:r>
    </w:p>
    <w:p w:rsidR="00A7216D" w:rsidP="00A7216D" w:rsidRDefault="00A7216D" w14:paraId="331FEDD4" w14:textId="77777777">
      <w:pPr>
        <w:pStyle w:val="Geenafstand"/>
        <w:spacing w:line="276" w:lineRule="auto"/>
        <w:rPr>
          <w:rFonts w:ascii="Verdana" w:hAnsi="Verdana"/>
          <w:sz w:val="18"/>
          <w:szCs w:val="18"/>
        </w:rPr>
      </w:pPr>
      <w:r>
        <w:rPr>
          <w:rFonts w:ascii="Verdana" w:hAnsi="Verdana"/>
          <w:sz w:val="18"/>
          <w:szCs w:val="18"/>
        </w:rPr>
        <w:t>Ik heb deze vragen zo spoedig mogelijk beantwoord.</w:t>
      </w:r>
    </w:p>
    <w:p w:rsidR="00A7216D" w:rsidP="00A7216D" w:rsidRDefault="00A7216D" w14:paraId="6AF3AA5E" w14:textId="77777777"/>
    <w:p w:rsidR="00A7216D" w:rsidP="00A7216D" w:rsidRDefault="00A7216D" w14:paraId="20DBB583" w14:textId="77777777"/>
    <w:p w:rsidR="00A7216D" w:rsidP="00A7216D" w:rsidRDefault="00A7216D" w14:paraId="27CF22A8" w14:textId="77777777"/>
    <w:p w:rsidR="00E26223" w:rsidRDefault="00E26223" w14:paraId="5071461F" w14:textId="77777777"/>
    <w:sectPr w:rsidR="00E26223" w:rsidSect="00A7216D">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0BFC" w14:textId="77777777" w:rsidR="00A7216D" w:rsidRDefault="00A7216D" w:rsidP="00A7216D">
      <w:pPr>
        <w:spacing w:after="0" w:line="240" w:lineRule="auto"/>
      </w:pPr>
      <w:r>
        <w:separator/>
      </w:r>
    </w:p>
  </w:endnote>
  <w:endnote w:type="continuationSeparator" w:id="0">
    <w:p w14:paraId="2F02CF0A" w14:textId="77777777" w:rsidR="00A7216D" w:rsidRDefault="00A7216D" w:rsidP="00A7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648F" w14:textId="77777777" w:rsidR="00A7216D" w:rsidRPr="00A7216D" w:rsidRDefault="00A7216D" w:rsidP="00A721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07D9" w14:textId="77777777" w:rsidR="00A7216D" w:rsidRPr="00A7216D" w:rsidRDefault="00A7216D" w:rsidP="00A721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0CB" w14:textId="77777777" w:rsidR="00A7216D" w:rsidRPr="00A7216D" w:rsidRDefault="00A7216D" w:rsidP="00A721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5C2F" w14:textId="77777777" w:rsidR="00A7216D" w:rsidRDefault="00A7216D" w:rsidP="00A7216D">
      <w:pPr>
        <w:spacing w:after="0" w:line="240" w:lineRule="auto"/>
      </w:pPr>
      <w:r>
        <w:separator/>
      </w:r>
    </w:p>
  </w:footnote>
  <w:footnote w:type="continuationSeparator" w:id="0">
    <w:p w14:paraId="58F9EC87" w14:textId="77777777" w:rsidR="00A7216D" w:rsidRDefault="00A7216D" w:rsidP="00A7216D">
      <w:pPr>
        <w:spacing w:after="0" w:line="240" w:lineRule="auto"/>
      </w:pPr>
      <w:r>
        <w:continuationSeparator/>
      </w:r>
    </w:p>
  </w:footnote>
  <w:footnote w:id="1">
    <w:p w14:paraId="317C7908" w14:textId="77777777" w:rsidR="00A7216D" w:rsidRPr="009C011B" w:rsidRDefault="00A7216D" w:rsidP="00A7216D">
      <w:pPr>
        <w:pStyle w:val="Voetnoottekst"/>
      </w:pPr>
      <w:r w:rsidRPr="00690A97">
        <w:rPr>
          <w:rStyle w:val="Voetnootmarkering"/>
          <w:rFonts w:ascii="Verdana" w:hAnsi="Verdana"/>
          <w:sz w:val="16"/>
          <w:szCs w:val="16"/>
        </w:rPr>
        <w:footnoteRef/>
      </w:r>
      <w:r w:rsidRPr="00690A97">
        <w:rPr>
          <w:rFonts w:ascii="Verdana" w:hAnsi="Verdana"/>
          <w:sz w:val="16"/>
          <w:szCs w:val="16"/>
        </w:rPr>
        <w:t xml:space="preserve"> </w:t>
      </w:r>
      <w:hyperlink r:id="rId1" w:anchor="anker-4-nederlandse-steun-aan-oekraine-in-2022" w:history="1">
        <w:r w:rsidRPr="00690A97">
          <w:rPr>
            <w:rStyle w:val="Hyperlink"/>
            <w:rFonts w:ascii="Verdana" w:hAnsi="Verdana"/>
            <w:sz w:val="16"/>
            <w:szCs w:val="16"/>
          </w:rPr>
          <w:t>Nederlandse hulp voor Oekraïne | Oorlog in Oekraïne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2AC9" w14:textId="77777777" w:rsidR="00A7216D" w:rsidRPr="00A7216D" w:rsidRDefault="00A7216D" w:rsidP="00A721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B775" w14:textId="77777777" w:rsidR="00A7216D" w:rsidRPr="00A7216D" w:rsidRDefault="00A7216D" w:rsidP="00A721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C83A" w14:textId="77777777" w:rsidR="00A7216D" w:rsidRPr="00A7216D" w:rsidRDefault="00A7216D" w:rsidP="00A721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6D"/>
    <w:rsid w:val="00205B15"/>
    <w:rsid w:val="00A7216D"/>
    <w:rsid w:val="00E26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D24D"/>
  <w15:chartTrackingRefBased/>
  <w15:docId w15:val="{38DD9DD9-907B-42F8-8FC3-2FCEDD26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72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721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721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721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721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1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1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1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1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721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721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721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721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721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1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1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16D"/>
    <w:rPr>
      <w:rFonts w:eastAsiaTheme="majorEastAsia" w:cstheme="majorBidi"/>
      <w:color w:val="272727" w:themeColor="text1" w:themeTint="D8"/>
    </w:rPr>
  </w:style>
  <w:style w:type="paragraph" w:styleId="Titel">
    <w:name w:val="Title"/>
    <w:basedOn w:val="Standaard"/>
    <w:next w:val="Standaard"/>
    <w:link w:val="TitelChar"/>
    <w:uiPriority w:val="10"/>
    <w:qFormat/>
    <w:rsid w:val="00A72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1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1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1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1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16D"/>
    <w:rPr>
      <w:i/>
      <w:iCs/>
      <w:color w:val="404040" w:themeColor="text1" w:themeTint="BF"/>
    </w:rPr>
  </w:style>
  <w:style w:type="paragraph" w:styleId="Lijstalinea">
    <w:name w:val="List Paragraph"/>
    <w:basedOn w:val="Standaard"/>
    <w:uiPriority w:val="34"/>
    <w:qFormat/>
    <w:rsid w:val="00A7216D"/>
    <w:pPr>
      <w:ind w:left="720"/>
      <w:contextualSpacing/>
    </w:pPr>
  </w:style>
  <w:style w:type="character" w:styleId="Intensievebenadrukking">
    <w:name w:val="Intense Emphasis"/>
    <w:basedOn w:val="Standaardalinea-lettertype"/>
    <w:uiPriority w:val="21"/>
    <w:qFormat/>
    <w:rsid w:val="00A7216D"/>
    <w:rPr>
      <w:i/>
      <w:iCs/>
      <w:color w:val="2F5496" w:themeColor="accent1" w:themeShade="BF"/>
    </w:rPr>
  </w:style>
  <w:style w:type="paragraph" w:styleId="Duidelijkcitaat">
    <w:name w:val="Intense Quote"/>
    <w:basedOn w:val="Standaard"/>
    <w:next w:val="Standaard"/>
    <w:link w:val="DuidelijkcitaatChar"/>
    <w:uiPriority w:val="30"/>
    <w:qFormat/>
    <w:rsid w:val="00A72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7216D"/>
    <w:rPr>
      <w:i/>
      <w:iCs/>
      <w:color w:val="2F5496" w:themeColor="accent1" w:themeShade="BF"/>
    </w:rPr>
  </w:style>
  <w:style w:type="character" w:styleId="Intensieveverwijzing">
    <w:name w:val="Intense Reference"/>
    <w:basedOn w:val="Standaardalinea-lettertype"/>
    <w:uiPriority w:val="32"/>
    <w:qFormat/>
    <w:rsid w:val="00A7216D"/>
    <w:rPr>
      <w:b/>
      <w:bCs/>
      <w:smallCaps/>
      <w:color w:val="2F5496" w:themeColor="accent1" w:themeShade="BF"/>
      <w:spacing w:val="5"/>
    </w:rPr>
  </w:style>
  <w:style w:type="character" w:styleId="Hyperlink">
    <w:name w:val="Hyperlink"/>
    <w:basedOn w:val="Standaardalinea-lettertype"/>
    <w:uiPriority w:val="99"/>
    <w:unhideWhenUsed/>
    <w:rsid w:val="00A7216D"/>
    <w:rPr>
      <w:color w:val="0563C1" w:themeColor="hyperlink"/>
      <w:u w:val="single"/>
    </w:rPr>
  </w:style>
  <w:style w:type="paragraph" w:styleId="Geenafstand">
    <w:name w:val="No Spacing"/>
    <w:basedOn w:val="Standaard"/>
    <w:uiPriority w:val="1"/>
    <w:qFormat/>
    <w:rsid w:val="00A7216D"/>
    <w:pPr>
      <w:spacing w:after="0" w:line="240" w:lineRule="auto"/>
    </w:pPr>
    <w:rPr>
      <w:rFonts w:ascii="Calibri" w:hAnsi="Calibri" w:cs="Calibri"/>
      <w:kern w:val="0"/>
      <w14:ligatures w14:val="none"/>
    </w:rPr>
  </w:style>
  <w:style w:type="paragraph" w:styleId="Voetnoottekst">
    <w:name w:val="footnote text"/>
    <w:basedOn w:val="Standaard"/>
    <w:link w:val="VoetnoottekstChar"/>
    <w:uiPriority w:val="99"/>
    <w:semiHidden/>
    <w:unhideWhenUsed/>
    <w:rsid w:val="00A7216D"/>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7216D"/>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A7216D"/>
    <w:rPr>
      <w:vertAlign w:val="superscript"/>
    </w:rPr>
  </w:style>
  <w:style w:type="paragraph" w:styleId="Normaalweb">
    <w:name w:val="Normal (Web)"/>
    <w:basedOn w:val="Standaard"/>
    <w:uiPriority w:val="99"/>
    <w:semiHidden/>
    <w:unhideWhenUsed/>
    <w:rsid w:val="00A7216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A7216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7216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7216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7216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oorlog-in-oekraine/nederlandse-hulp-voor-oekra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830</ap:Words>
  <ap:Characters>4565</ap:Characters>
  <ap:DocSecurity>0</ap:DocSecurity>
  <ap:Lines>38</ap:Lines>
  <ap:Paragraphs>10</ap:Paragraphs>
  <ap:ScaleCrop>false</ap:ScaleCrop>
  <ap:LinksUpToDate>false</ap:LinksUpToDate>
  <ap:CharactersWithSpaces>5385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2025-02-06T12:52:00.0000000Z</dcterms:created>
  <dcterms:modified xsi:type="dcterms:W3CDTF">2025-02-06T12:52:00.0000000Z</dcterms:modified>
  <version/>
  <category/>
</coreProperties>
</file>