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14:paraId="4126D6E2" w14:textId="77777777">
        <w:tc>
          <w:tcPr>
            <w:tcW w:w="6733" w:type="dxa"/>
            <w:gridSpan w:val="2"/>
            <w:tcBorders>
              <w:top w:val="nil"/>
              <w:left w:val="nil"/>
              <w:bottom w:val="nil"/>
              <w:right w:val="nil"/>
            </w:tcBorders>
            <w:vAlign w:val="center"/>
          </w:tcPr>
          <w:p w:rsidR="00997775" w:rsidP="00710A7A" w:rsidRDefault="00997775" w14:paraId="2B2718D5"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5F05CDA" w14:textId="77777777">
            <w:pPr>
              <w:pStyle w:val="Amendement"/>
              <w:jc w:val="right"/>
              <w:rPr>
                <w:rFonts w:ascii="Times New Roman" w:hAnsi="Times New Roman"/>
                <w:spacing w:val="40"/>
                <w:sz w:val="22"/>
              </w:rPr>
            </w:pPr>
            <w:r>
              <w:rPr>
                <w:rFonts w:ascii="Times New Roman" w:hAnsi="Times New Roman"/>
                <w:sz w:val="88"/>
              </w:rPr>
              <w:t>2</w:t>
            </w:r>
          </w:p>
        </w:tc>
      </w:tr>
      <w:tr w:rsidR="00997775" w14:paraId="6A141619"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A0E8514" w14:textId="77777777">
            <w:r w:rsidRPr="008B0CC5">
              <w:t xml:space="preserve">Vergaderjaar </w:t>
            </w:r>
            <w:r w:rsidR="00AC6B87">
              <w:t>2024-2025</w:t>
            </w:r>
          </w:p>
        </w:tc>
      </w:tr>
      <w:tr w:rsidR="00997775" w14:paraId="70741A43" w14:textId="77777777">
        <w:trPr>
          <w:cantSplit/>
        </w:trPr>
        <w:tc>
          <w:tcPr>
            <w:tcW w:w="10985" w:type="dxa"/>
            <w:gridSpan w:val="3"/>
            <w:tcBorders>
              <w:top w:val="nil"/>
              <w:left w:val="nil"/>
              <w:bottom w:val="nil"/>
              <w:right w:val="nil"/>
            </w:tcBorders>
          </w:tcPr>
          <w:p w:rsidR="00997775" w:rsidRDefault="00997775" w14:paraId="1FA0A203" w14:textId="77777777"/>
        </w:tc>
      </w:tr>
      <w:tr w:rsidR="00997775" w14:paraId="46DAEC4B" w14:textId="77777777">
        <w:trPr>
          <w:cantSplit/>
        </w:trPr>
        <w:tc>
          <w:tcPr>
            <w:tcW w:w="10985" w:type="dxa"/>
            <w:gridSpan w:val="3"/>
            <w:tcBorders>
              <w:top w:val="nil"/>
              <w:left w:val="nil"/>
              <w:bottom w:val="single" w:color="auto" w:sz="4" w:space="0"/>
              <w:right w:val="nil"/>
            </w:tcBorders>
          </w:tcPr>
          <w:p w:rsidR="00997775" w:rsidRDefault="00997775" w14:paraId="31207FFD" w14:textId="77777777"/>
        </w:tc>
      </w:tr>
      <w:tr w:rsidR="00997775" w14:paraId="6108EC5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A7DBDA" w14:textId="77777777"/>
        </w:tc>
        <w:tc>
          <w:tcPr>
            <w:tcW w:w="7654" w:type="dxa"/>
            <w:gridSpan w:val="2"/>
          </w:tcPr>
          <w:p w:rsidR="00997775" w:rsidRDefault="00997775" w14:paraId="5DAA1588" w14:textId="77777777"/>
        </w:tc>
      </w:tr>
      <w:tr w:rsidR="00997775" w14:paraId="686F1C6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B6327A" w14:paraId="2E6032C1" w14:textId="27B17FCE">
            <w:pPr>
              <w:rPr>
                <w:b/>
              </w:rPr>
            </w:pPr>
            <w:r>
              <w:rPr>
                <w:b/>
              </w:rPr>
              <w:t>34 104</w:t>
            </w:r>
          </w:p>
        </w:tc>
        <w:tc>
          <w:tcPr>
            <w:tcW w:w="7654" w:type="dxa"/>
            <w:gridSpan w:val="2"/>
          </w:tcPr>
          <w:p w:rsidRPr="00B6327A" w:rsidR="00B6327A" w:rsidP="00A07C71" w:rsidRDefault="00B6327A" w14:paraId="3B87EBD5" w14:textId="687EE8C7">
            <w:pPr>
              <w:rPr>
                <w:b/>
                <w:bCs/>
              </w:rPr>
            </w:pPr>
            <w:r w:rsidRPr="00B6327A">
              <w:rPr>
                <w:b/>
                <w:bCs/>
              </w:rPr>
              <w:t>Langdurige zorg</w:t>
            </w:r>
          </w:p>
        </w:tc>
      </w:tr>
      <w:tr w:rsidR="00997775" w14:paraId="57CC1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A25778" w14:textId="77777777"/>
        </w:tc>
        <w:tc>
          <w:tcPr>
            <w:tcW w:w="7654" w:type="dxa"/>
            <w:gridSpan w:val="2"/>
          </w:tcPr>
          <w:p w:rsidR="00997775" w:rsidRDefault="00997775" w14:paraId="34025037" w14:textId="77777777"/>
        </w:tc>
      </w:tr>
      <w:tr w:rsidR="00997775" w14:paraId="1CC501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4BEA0A" w14:textId="77777777"/>
        </w:tc>
        <w:tc>
          <w:tcPr>
            <w:tcW w:w="7654" w:type="dxa"/>
            <w:gridSpan w:val="2"/>
          </w:tcPr>
          <w:p w:rsidR="00997775" w:rsidRDefault="00997775" w14:paraId="175E6E95" w14:textId="77777777"/>
        </w:tc>
      </w:tr>
      <w:tr w:rsidR="00997775" w14:paraId="4901329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DD2DFF" w14:textId="32086B72">
            <w:pPr>
              <w:rPr>
                <w:b/>
              </w:rPr>
            </w:pPr>
            <w:r>
              <w:rPr>
                <w:b/>
              </w:rPr>
              <w:t xml:space="preserve">Nr. </w:t>
            </w:r>
            <w:r w:rsidR="00B6327A">
              <w:rPr>
                <w:b/>
              </w:rPr>
              <w:t>420</w:t>
            </w:r>
          </w:p>
        </w:tc>
        <w:tc>
          <w:tcPr>
            <w:tcW w:w="7654" w:type="dxa"/>
            <w:gridSpan w:val="2"/>
          </w:tcPr>
          <w:p w:rsidR="00997775" w:rsidRDefault="00997775" w14:paraId="5C3A70AB" w14:textId="2843B949">
            <w:pPr>
              <w:rPr>
                <w:b/>
              </w:rPr>
            </w:pPr>
            <w:r>
              <w:rPr>
                <w:b/>
              </w:rPr>
              <w:t xml:space="preserve">MOTIE VAN </w:t>
            </w:r>
            <w:r w:rsidR="00B6327A">
              <w:rPr>
                <w:b/>
              </w:rPr>
              <w:t>DE LEDEN WESTERVELD EN PATIJN</w:t>
            </w:r>
          </w:p>
        </w:tc>
      </w:tr>
      <w:tr w:rsidR="00997775" w14:paraId="450544B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FE252B" w14:textId="77777777"/>
        </w:tc>
        <w:tc>
          <w:tcPr>
            <w:tcW w:w="7654" w:type="dxa"/>
            <w:gridSpan w:val="2"/>
          </w:tcPr>
          <w:p w:rsidR="00997775" w:rsidP="00280D6A" w:rsidRDefault="00997775" w14:paraId="29E4AE73" w14:textId="56DCFA4B">
            <w:r>
              <w:t>Voorgesteld</w:t>
            </w:r>
            <w:r w:rsidR="00280D6A">
              <w:t xml:space="preserve"> </w:t>
            </w:r>
            <w:r w:rsidR="00B6327A">
              <w:t>6 februari 2025</w:t>
            </w:r>
          </w:p>
        </w:tc>
      </w:tr>
      <w:tr w:rsidR="00997775" w14:paraId="5E28531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2A49F7" w14:textId="77777777"/>
        </w:tc>
        <w:tc>
          <w:tcPr>
            <w:tcW w:w="7654" w:type="dxa"/>
            <w:gridSpan w:val="2"/>
          </w:tcPr>
          <w:p w:rsidR="00997775" w:rsidRDefault="00997775" w14:paraId="4F6483FD" w14:textId="77777777"/>
        </w:tc>
      </w:tr>
      <w:tr w:rsidR="00997775" w14:paraId="2FB50C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09169D" w14:textId="77777777"/>
        </w:tc>
        <w:tc>
          <w:tcPr>
            <w:tcW w:w="7654" w:type="dxa"/>
            <w:gridSpan w:val="2"/>
          </w:tcPr>
          <w:p w:rsidR="00997775" w:rsidRDefault="00997775" w14:paraId="13B55CC7" w14:textId="77777777">
            <w:r>
              <w:t>De Kamer,</w:t>
            </w:r>
          </w:p>
        </w:tc>
      </w:tr>
      <w:tr w:rsidR="00997775" w14:paraId="42FB553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FB3D5CF" w14:textId="77777777"/>
        </w:tc>
        <w:tc>
          <w:tcPr>
            <w:tcW w:w="7654" w:type="dxa"/>
            <w:gridSpan w:val="2"/>
          </w:tcPr>
          <w:p w:rsidR="00997775" w:rsidRDefault="00997775" w14:paraId="411E504C" w14:textId="77777777"/>
        </w:tc>
      </w:tr>
      <w:tr w:rsidR="00997775" w14:paraId="0A612B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F01F900" w14:textId="77777777"/>
        </w:tc>
        <w:tc>
          <w:tcPr>
            <w:tcW w:w="7654" w:type="dxa"/>
            <w:gridSpan w:val="2"/>
          </w:tcPr>
          <w:p w:rsidR="00997775" w:rsidRDefault="00997775" w14:paraId="49BA47CC" w14:textId="77777777">
            <w:r>
              <w:t>gehoord de beraadslaging,</w:t>
            </w:r>
          </w:p>
        </w:tc>
      </w:tr>
      <w:tr w:rsidR="00997775" w14:paraId="467818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DF4CF6" w14:textId="77777777"/>
        </w:tc>
        <w:tc>
          <w:tcPr>
            <w:tcW w:w="7654" w:type="dxa"/>
            <w:gridSpan w:val="2"/>
          </w:tcPr>
          <w:p w:rsidR="00997775" w:rsidRDefault="00997775" w14:paraId="2D984ABE" w14:textId="77777777"/>
        </w:tc>
      </w:tr>
      <w:tr w:rsidR="00997775" w14:paraId="2F4B7F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85244D9" w14:textId="77777777"/>
        </w:tc>
        <w:tc>
          <w:tcPr>
            <w:tcW w:w="7654" w:type="dxa"/>
            <w:gridSpan w:val="2"/>
          </w:tcPr>
          <w:p w:rsidRPr="00B6327A" w:rsidR="00B6327A" w:rsidP="00B6327A" w:rsidRDefault="00B6327A" w14:paraId="3A756549" w14:textId="77777777">
            <w:r w:rsidRPr="00B6327A">
              <w:t>constaterende dat ouders van kinderen met een (ernstige) meervoudige beperking of ziekte vaak niet (fulltime) kunnen werken, en dat dit leidt tot inkomensverlies en forse financiële problemen;</w:t>
            </w:r>
          </w:p>
          <w:p w:rsidR="00B6327A" w:rsidP="00B6327A" w:rsidRDefault="00B6327A" w14:paraId="1A9F6A96" w14:textId="77777777"/>
          <w:p w:rsidRPr="00B6327A" w:rsidR="00B6327A" w:rsidP="00B6327A" w:rsidRDefault="00B6327A" w14:paraId="44BB79B6" w14:textId="4927E595">
            <w:r w:rsidRPr="00B6327A">
              <w:t>constaterende dat dit haaks staat op het Internationaal Verdrag inzake de rechten van het kind dat bepaalt dat ouders het recht hebben om voor hun zieke kind te zorgen en de overheid hen daartoe in staat moet stellen;</w:t>
            </w:r>
          </w:p>
          <w:p w:rsidR="00B6327A" w:rsidP="00B6327A" w:rsidRDefault="00B6327A" w14:paraId="5DBD52A5" w14:textId="77777777"/>
          <w:p w:rsidRPr="00B6327A" w:rsidR="00B6327A" w:rsidP="00B6327A" w:rsidRDefault="00B6327A" w14:paraId="67390CF0" w14:textId="70C8ADB8">
            <w:r w:rsidRPr="00B6327A">
              <w:t>overwegende dat het persoonsgebonden budget (pgb) niet bedoeld is als inkomensvoorziening en tot ongewenste prikkels leidt omdat het pgb omlaaggaat als een kind zelfredzamer wordt;</w:t>
            </w:r>
          </w:p>
          <w:p w:rsidR="00B6327A" w:rsidP="00B6327A" w:rsidRDefault="00B6327A" w14:paraId="1A09055D" w14:textId="77777777"/>
          <w:p w:rsidRPr="00B6327A" w:rsidR="00B6327A" w:rsidP="00B6327A" w:rsidRDefault="00B6327A" w14:paraId="12B23A84" w14:textId="431865DF">
            <w:r w:rsidRPr="00B6327A">
              <w:t>overwegende dat het pgb helemaal wegvalt als een kind komt te overlijden;</w:t>
            </w:r>
          </w:p>
          <w:p w:rsidR="00B6327A" w:rsidP="00B6327A" w:rsidRDefault="00B6327A" w14:paraId="3EF52668" w14:textId="77777777"/>
          <w:p w:rsidRPr="00B6327A" w:rsidR="00B6327A" w:rsidP="00B6327A" w:rsidRDefault="00B6327A" w14:paraId="5A7B9FEF" w14:textId="671F8318">
            <w:r w:rsidRPr="00B6327A">
              <w:t>overwegende dat bestaande zorgverloven ook niet toereikend zijn, want ze zijn van korte duur en grotendeels onbetaald;</w:t>
            </w:r>
          </w:p>
          <w:p w:rsidR="00B6327A" w:rsidP="00B6327A" w:rsidRDefault="00B6327A" w14:paraId="70DDE10E" w14:textId="77777777"/>
          <w:p w:rsidRPr="00B6327A" w:rsidR="00B6327A" w:rsidP="00B6327A" w:rsidRDefault="00B6327A" w14:paraId="53B386B0" w14:textId="5DCF32D4">
            <w:r w:rsidRPr="00B6327A">
              <w:t>overwegende dat de regering in reactie op het SER-advies Balans in maatschappelijk verlof de hiaten in het huidige verlofstelsel erkent;</w:t>
            </w:r>
          </w:p>
          <w:p w:rsidR="00B6327A" w:rsidP="00B6327A" w:rsidRDefault="00B6327A" w14:paraId="767D8A94" w14:textId="77777777"/>
          <w:p w:rsidRPr="00B6327A" w:rsidR="00B6327A" w:rsidP="00B6327A" w:rsidRDefault="00B6327A" w14:paraId="2942F93D" w14:textId="0B0FC176">
            <w:r w:rsidRPr="00B6327A">
              <w:t>verzoekt de regering om samen met belangenorganisaties, vakbonden, werkgevers en uitvoeringsorganisaties een passende regeling uit te werken zodat ouders van ernstig zieke kinderen langdurig ziekteverlof kunnen aanvragen met behoud van de arbeidsovereenkomst;</w:t>
            </w:r>
          </w:p>
          <w:p w:rsidR="00B6327A" w:rsidP="00B6327A" w:rsidRDefault="00B6327A" w14:paraId="5D4B8C91" w14:textId="77777777"/>
          <w:p w:rsidRPr="00B6327A" w:rsidR="00B6327A" w:rsidP="00B6327A" w:rsidRDefault="00B6327A" w14:paraId="096050D6" w14:textId="493A513E">
            <w:r w:rsidRPr="00B6327A">
              <w:t>verzoekt de regering tevens de Kamer voor het zomerreces 2025 te informeren over de voortgang en de planning,</w:t>
            </w:r>
          </w:p>
          <w:p w:rsidR="00B6327A" w:rsidP="00B6327A" w:rsidRDefault="00B6327A" w14:paraId="1443DEE5" w14:textId="77777777"/>
          <w:p w:rsidRPr="00B6327A" w:rsidR="00B6327A" w:rsidP="00B6327A" w:rsidRDefault="00B6327A" w14:paraId="4F09D3A5" w14:textId="365C76BC">
            <w:r w:rsidRPr="00B6327A">
              <w:t>en gaat over tot de orde van de dag.</w:t>
            </w:r>
          </w:p>
          <w:p w:rsidR="00B6327A" w:rsidP="00B6327A" w:rsidRDefault="00B6327A" w14:paraId="1C6C8F03" w14:textId="77777777"/>
          <w:p w:rsidR="00B6327A" w:rsidP="00B6327A" w:rsidRDefault="00B6327A" w14:paraId="58FEF096" w14:textId="77777777">
            <w:r w:rsidRPr="00B6327A">
              <w:t xml:space="preserve">Westerveld </w:t>
            </w:r>
          </w:p>
          <w:p w:rsidR="00997775" w:rsidP="00B6327A" w:rsidRDefault="00B6327A" w14:paraId="5727DCB9" w14:textId="4760987D">
            <w:proofErr w:type="spellStart"/>
            <w:r w:rsidRPr="00B6327A">
              <w:t>Patijn</w:t>
            </w:r>
            <w:proofErr w:type="spellEnd"/>
          </w:p>
        </w:tc>
      </w:tr>
    </w:tbl>
    <w:p w:rsidR="00997775" w:rsidRDefault="00997775" w14:paraId="7E5E60A4"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55429" w14:textId="77777777" w:rsidR="00B6327A" w:rsidRDefault="00B6327A">
      <w:pPr>
        <w:spacing w:line="20" w:lineRule="exact"/>
      </w:pPr>
    </w:p>
  </w:endnote>
  <w:endnote w:type="continuationSeparator" w:id="0">
    <w:p w14:paraId="6F81E2F5" w14:textId="77777777" w:rsidR="00B6327A" w:rsidRDefault="00B6327A">
      <w:pPr>
        <w:pStyle w:val="Amendement"/>
      </w:pPr>
      <w:r>
        <w:rPr>
          <w:b w:val="0"/>
        </w:rPr>
        <w:t xml:space="preserve"> </w:t>
      </w:r>
    </w:p>
  </w:endnote>
  <w:endnote w:type="continuationNotice" w:id="1">
    <w:p w14:paraId="6CD20809" w14:textId="77777777" w:rsidR="00B6327A" w:rsidRDefault="00B6327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10772" w14:textId="77777777" w:rsidR="00B6327A" w:rsidRDefault="00B6327A">
      <w:pPr>
        <w:pStyle w:val="Amendement"/>
      </w:pPr>
      <w:r>
        <w:rPr>
          <w:b w:val="0"/>
        </w:rPr>
        <w:separator/>
      </w:r>
    </w:p>
  </w:footnote>
  <w:footnote w:type="continuationSeparator" w:id="0">
    <w:p w14:paraId="56E82BD5" w14:textId="77777777" w:rsidR="00B6327A" w:rsidRDefault="00B63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327A"/>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6327A"/>
    <w:rsid w:val="00B74E9D"/>
    <w:rsid w:val="00BF5690"/>
    <w:rsid w:val="00CC23D1"/>
    <w:rsid w:val="00CC270F"/>
    <w:rsid w:val="00D43192"/>
    <w:rsid w:val="00DE2437"/>
    <w:rsid w:val="00E27DF4"/>
    <w:rsid w:val="00E63508"/>
    <w:rsid w:val="00ED0FE5"/>
    <w:rsid w:val="00ED4B98"/>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2D5424"/>
  <w15:docId w15:val="{3BF9068D-C468-4868-9C84-C92272D5F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243</ap:Words>
  <ap:Characters>1342</ap:Characters>
  <ap:DocSecurity>0</ap:DocSecurity>
  <ap:Lines>11</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1582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2025-02-07T08:54:00.0000000Z</dcterms:created>
  <dcterms:modified xsi:type="dcterms:W3CDTF">2025-02-07T09:01:00.0000000Z</dcterms:modified>
  <dc:description>------------------------</dc:description>
  <dc:subject/>
  <keywords/>
  <version/>
  <category/>
</coreProperties>
</file>