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98636E6" w14:textId="77777777">
        <w:tc>
          <w:tcPr>
            <w:tcW w:w="6733" w:type="dxa"/>
            <w:gridSpan w:val="2"/>
            <w:tcBorders>
              <w:top w:val="nil"/>
              <w:left w:val="nil"/>
              <w:bottom w:val="nil"/>
              <w:right w:val="nil"/>
            </w:tcBorders>
            <w:vAlign w:val="center"/>
          </w:tcPr>
          <w:p w:rsidR="00997775" w:rsidP="00710A7A" w:rsidRDefault="00997775" w14:paraId="1DA80C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F62F6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A7FB3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F4E847" w14:textId="77777777">
            <w:r w:rsidRPr="008B0CC5">
              <w:t xml:space="preserve">Vergaderjaar </w:t>
            </w:r>
            <w:r w:rsidR="00AC6B87">
              <w:t>2024-2025</w:t>
            </w:r>
          </w:p>
        </w:tc>
      </w:tr>
      <w:tr w:rsidR="00997775" w14:paraId="34EA0D50" w14:textId="77777777">
        <w:trPr>
          <w:cantSplit/>
        </w:trPr>
        <w:tc>
          <w:tcPr>
            <w:tcW w:w="10985" w:type="dxa"/>
            <w:gridSpan w:val="3"/>
            <w:tcBorders>
              <w:top w:val="nil"/>
              <w:left w:val="nil"/>
              <w:bottom w:val="nil"/>
              <w:right w:val="nil"/>
            </w:tcBorders>
          </w:tcPr>
          <w:p w:rsidR="00997775" w:rsidRDefault="00997775" w14:paraId="301BC890" w14:textId="77777777"/>
        </w:tc>
      </w:tr>
      <w:tr w:rsidR="00997775" w14:paraId="299EED66" w14:textId="77777777">
        <w:trPr>
          <w:cantSplit/>
        </w:trPr>
        <w:tc>
          <w:tcPr>
            <w:tcW w:w="10985" w:type="dxa"/>
            <w:gridSpan w:val="3"/>
            <w:tcBorders>
              <w:top w:val="nil"/>
              <w:left w:val="nil"/>
              <w:bottom w:val="single" w:color="auto" w:sz="4" w:space="0"/>
              <w:right w:val="nil"/>
            </w:tcBorders>
          </w:tcPr>
          <w:p w:rsidR="00997775" w:rsidRDefault="00997775" w14:paraId="120D771A" w14:textId="77777777"/>
        </w:tc>
      </w:tr>
      <w:tr w:rsidR="00997775" w14:paraId="58B64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062A6F" w14:textId="77777777"/>
        </w:tc>
        <w:tc>
          <w:tcPr>
            <w:tcW w:w="7654" w:type="dxa"/>
            <w:gridSpan w:val="2"/>
          </w:tcPr>
          <w:p w:rsidR="00997775" w:rsidRDefault="00997775" w14:paraId="7496CFFE" w14:textId="77777777"/>
        </w:tc>
      </w:tr>
      <w:tr w:rsidR="00997775" w14:paraId="69B0A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A0D4F" w14:paraId="63614FD4" w14:textId="1EF51DBA">
            <w:pPr>
              <w:rPr>
                <w:b/>
              </w:rPr>
            </w:pPr>
            <w:r>
              <w:rPr>
                <w:b/>
              </w:rPr>
              <w:t>24 515</w:t>
            </w:r>
          </w:p>
        </w:tc>
        <w:tc>
          <w:tcPr>
            <w:tcW w:w="7654" w:type="dxa"/>
            <w:gridSpan w:val="2"/>
          </w:tcPr>
          <w:p w:rsidRPr="001A0D4F" w:rsidR="00997775" w:rsidP="00A07C71" w:rsidRDefault="001A0D4F" w14:paraId="274052AE" w14:textId="19FC9477">
            <w:pPr>
              <w:rPr>
                <w:b/>
                <w:bCs/>
              </w:rPr>
            </w:pPr>
            <w:r w:rsidRPr="001A0D4F">
              <w:rPr>
                <w:b/>
                <w:bCs/>
              </w:rPr>
              <w:t xml:space="preserve">Preventie en bestrijding van stille armoede en sociale uitsluiting </w:t>
            </w:r>
          </w:p>
        </w:tc>
      </w:tr>
      <w:tr w:rsidR="00997775" w14:paraId="068F8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2F0D9F" w14:textId="77777777"/>
        </w:tc>
        <w:tc>
          <w:tcPr>
            <w:tcW w:w="7654" w:type="dxa"/>
            <w:gridSpan w:val="2"/>
          </w:tcPr>
          <w:p w:rsidR="00997775" w:rsidRDefault="00997775" w14:paraId="3A2A5F1C" w14:textId="77777777"/>
        </w:tc>
      </w:tr>
      <w:tr w:rsidR="00997775" w14:paraId="25A5E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4370B9" w14:textId="77777777"/>
        </w:tc>
        <w:tc>
          <w:tcPr>
            <w:tcW w:w="7654" w:type="dxa"/>
            <w:gridSpan w:val="2"/>
          </w:tcPr>
          <w:p w:rsidR="00997775" w:rsidRDefault="00997775" w14:paraId="18483856" w14:textId="77777777"/>
        </w:tc>
      </w:tr>
      <w:tr w:rsidR="00997775" w14:paraId="59F49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AFE6EE" w14:textId="43CE4FCE">
            <w:pPr>
              <w:rPr>
                <w:b/>
              </w:rPr>
            </w:pPr>
            <w:r>
              <w:rPr>
                <w:b/>
              </w:rPr>
              <w:t xml:space="preserve">Nr. </w:t>
            </w:r>
            <w:r w:rsidR="001A0D4F">
              <w:rPr>
                <w:b/>
              </w:rPr>
              <w:t>791</w:t>
            </w:r>
          </w:p>
        </w:tc>
        <w:tc>
          <w:tcPr>
            <w:tcW w:w="7654" w:type="dxa"/>
            <w:gridSpan w:val="2"/>
          </w:tcPr>
          <w:p w:rsidR="00997775" w:rsidRDefault="00997775" w14:paraId="3F3B1DD7" w14:textId="19A7D13E">
            <w:pPr>
              <w:rPr>
                <w:b/>
              </w:rPr>
            </w:pPr>
            <w:r>
              <w:rPr>
                <w:b/>
              </w:rPr>
              <w:t xml:space="preserve">MOTIE VAN </w:t>
            </w:r>
            <w:r w:rsidR="001A0D4F">
              <w:rPr>
                <w:b/>
              </w:rPr>
              <w:t xml:space="preserve">DE LEDEN VAN EIJK EN INGE VAN DIJK </w:t>
            </w:r>
          </w:p>
        </w:tc>
      </w:tr>
      <w:tr w:rsidR="00997775" w14:paraId="28CCC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87777F" w14:textId="77777777"/>
        </w:tc>
        <w:tc>
          <w:tcPr>
            <w:tcW w:w="7654" w:type="dxa"/>
            <w:gridSpan w:val="2"/>
          </w:tcPr>
          <w:p w:rsidR="00997775" w:rsidP="00280D6A" w:rsidRDefault="00997775" w14:paraId="65FFFE54" w14:textId="646D89BB">
            <w:r>
              <w:t>Voorgesteld</w:t>
            </w:r>
            <w:r w:rsidR="00280D6A">
              <w:t xml:space="preserve"> </w:t>
            </w:r>
            <w:r w:rsidR="001A0D4F">
              <w:t>6 februari 2025</w:t>
            </w:r>
          </w:p>
        </w:tc>
      </w:tr>
      <w:tr w:rsidR="00997775" w14:paraId="675C7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56B1E1" w14:textId="77777777"/>
        </w:tc>
        <w:tc>
          <w:tcPr>
            <w:tcW w:w="7654" w:type="dxa"/>
            <w:gridSpan w:val="2"/>
          </w:tcPr>
          <w:p w:rsidR="00997775" w:rsidRDefault="00997775" w14:paraId="3FF2F98D" w14:textId="77777777"/>
        </w:tc>
      </w:tr>
      <w:tr w:rsidR="00997775" w14:paraId="5BD86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497BB7" w14:textId="77777777"/>
        </w:tc>
        <w:tc>
          <w:tcPr>
            <w:tcW w:w="7654" w:type="dxa"/>
            <w:gridSpan w:val="2"/>
          </w:tcPr>
          <w:p w:rsidR="00997775" w:rsidRDefault="00997775" w14:paraId="5B1BFD7C" w14:textId="77777777">
            <w:r>
              <w:t>De Kamer,</w:t>
            </w:r>
          </w:p>
        </w:tc>
      </w:tr>
      <w:tr w:rsidR="00997775" w14:paraId="17974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0ECA57" w14:textId="77777777"/>
        </w:tc>
        <w:tc>
          <w:tcPr>
            <w:tcW w:w="7654" w:type="dxa"/>
            <w:gridSpan w:val="2"/>
          </w:tcPr>
          <w:p w:rsidR="00997775" w:rsidRDefault="00997775" w14:paraId="67753C4D" w14:textId="77777777"/>
        </w:tc>
      </w:tr>
      <w:tr w:rsidR="00997775" w14:paraId="349C3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ACC6B9" w14:textId="77777777"/>
        </w:tc>
        <w:tc>
          <w:tcPr>
            <w:tcW w:w="7654" w:type="dxa"/>
            <w:gridSpan w:val="2"/>
          </w:tcPr>
          <w:p w:rsidR="00997775" w:rsidRDefault="00997775" w14:paraId="7C506E16" w14:textId="77777777">
            <w:r>
              <w:t>gehoord de beraadslaging,</w:t>
            </w:r>
          </w:p>
        </w:tc>
      </w:tr>
      <w:tr w:rsidR="00997775" w14:paraId="2ACB0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AD1508" w14:textId="77777777"/>
        </w:tc>
        <w:tc>
          <w:tcPr>
            <w:tcW w:w="7654" w:type="dxa"/>
            <w:gridSpan w:val="2"/>
          </w:tcPr>
          <w:p w:rsidR="00997775" w:rsidRDefault="00997775" w14:paraId="530CBD68" w14:textId="77777777"/>
        </w:tc>
      </w:tr>
      <w:tr w:rsidR="00997775" w14:paraId="7045D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0C6DFD" w14:textId="77777777"/>
        </w:tc>
        <w:tc>
          <w:tcPr>
            <w:tcW w:w="7654" w:type="dxa"/>
            <w:gridSpan w:val="2"/>
          </w:tcPr>
          <w:p w:rsidRPr="001A0D4F" w:rsidR="001A0D4F" w:rsidP="001A0D4F" w:rsidRDefault="001A0D4F" w14:paraId="3BA424F0" w14:textId="77777777">
            <w:r w:rsidRPr="001A0D4F">
              <w:t>constaterende dat in de nieuwe richtlijn van de NVVK de volledige kwijtschelding van schulden zonder aflossing of tegenprestatie als optie voor het oplossen van schulden is opgenomen en dat een schuldenaar na kwijtschelding verdere schuldhulpverlening om herhaling te voorkomen mag weigeren;</w:t>
            </w:r>
          </w:p>
          <w:p w:rsidR="001A0D4F" w:rsidP="001A0D4F" w:rsidRDefault="001A0D4F" w14:paraId="310D16CF" w14:textId="77777777"/>
          <w:p w:rsidRPr="001A0D4F" w:rsidR="001A0D4F" w:rsidP="001A0D4F" w:rsidRDefault="001A0D4F" w14:paraId="2329EED8" w14:textId="5612F9FC">
            <w:r w:rsidRPr="001A0D4F">
              <w:t>overwegende dat het aantal crediteuren dat een dergelijk "</w:t>
            </w:r>
            <w:proofErr w:type="spellStart"/>
            <w:r w:rsidRPr="001A0D4F">
              <w:t>nulaanbod</w:t>
            </w:r>
            <w:proofErr w:type="spellEnd"/>
            <w:r w:rsidRPr="001A0D4F">
              <w:t>" krijgt, sindsdien fors is toegenomen en hierdoor bij kleine crediteuren financiële problemen kunnen ontstaan;</w:t>
            </w:r>
          </w:p>
          <w:p w:rsidR="001A0D4F" w:rsidP="001A0D4F" w:rsidRDefault="001A0D4F" w14:paraId="10C27B28" w14:textId="77777777"/>
          <w:p w:rsidRPr="001A0D4F" w:rsidR="001A0D4F" w:rsidP="001A0D4F" w:rsidRDefault="001A0D4F" w14:paraId="1ABC9E47" w14:textId="5E30CA01">
            <w:r w:rsidRPr="001A0D4F">
              <w:t>spreekt uit dat schulden in beginsel moeten worden afbetaald en dat het wenselijk is dat dit waar mogelijk ook gebeurt;</w:t>
            </w:r>
          </w:p>
          <w:p w:rsidR="001A0D4F" w:rsidP="001A0D4F" w:rsidRDefault="001A0D4F" w14:paraId="3B57C94B" w14:textId="77777777"/>
          <w:p w:rsidRPr="001A0D4F" w:rsidR="001A0D4F" w:rsidP="001A0D4F" w:rsidRDefault="001A0D4F" w14:paraId="5110BA0C" w14:textId="0FFB6B80">
            <w:r w:rsidRPr="001A0D4F">
              <w:t>verzoekt de regering een maatregel te nemen die ervoor zorgt dat schuldhulpverlening ook bij volledige kwijtschelding verplicht in beeld blijft om zo het ontstaan van nieuwe problematische schulden te voorkomen,</w:t>
            </w:r>
          </w:p>
          <w:p w:rsidR="001A0D4F" w:rsidP="001A0D4F" w:rsidRDefault="001A0D4F" w14:paraId="64418D06" w14:textId="77777777"/>
          <w:p w:rsidRPr="001A0D4F" w:rsidR="001A0D4F" w:rsidP="001A0D4F" w:rsidRDefault="001A0D4F" w14:paraId="09BE374E" w14:textId="31D21A23">
            <w:r w:rsidRPr="001A0D4F">
              <w:t>en gaat over tot de orde van de dag.</w:t>
            </w:r>
          </w:p>
          <w:p w:rsidR="001A0D4F" w:rsidP="001A0D4F" w:rsidRDefault="001A0D4F" w14:paraId="4D9AD2C2" w14:textId="77777777"/>
          <w:p w:rsidR="001A0D4F" w:rsidP="001A0D4F" w:rsidRDefault="001A0D4F" w14:paraId="4982570F" w14:textId="77777777">
            <w:r w:rsidRPr="001A0D4F">
              <w:t xml:space="preserve">Van Eijk </w:t>
            </w:r>
          </w:p>
          <w:p w:rsidR="00997775" w:rsidP="001A0D4F" w:rsidRDefault="001A0D4F" w14:paraId="36E452B6" w14:textId="2852A7B4">
            <w:r w:rsidRPr="001A0D4F">
              <w:t>Inge van Dijk</w:t>
            </w:r>
          </w:p>
        </w:tc>
      </w:tr>
    </w:tbl>
    <w:p w:rsidR="00997775" w:rsidRDefault="00997775" w14:paraId="41FFB2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132C" w14:textId="77777777" w:rsidR="001A0D4F" w:rsidRDefault="001A0D4F">
      <w:pPr>
        <w:spacing w:line="20" w:lineRule="exact"/>
      </w:pPr>
    </w:p>
  </w:endnote>
  <w:endnote w:type="continuationSeparator" w:id="0">
    <w:p w14:paraId="3C86ABB0" w14:textId="77777777" w:rsidR="001A0D4F" w:rsidRDefault="001A0D4F">
      <w:pPr>
        <w:pStyle w:val="Amendement"/>
      </w:pPr>
      <w:r>
        <w:rPr>
          <w:b w:val="0"/>
        </w:rPr>
        <w:t xml:space="preserve"> </w:t>
      </w:r>
    </w:p>
  </w:endnote>
  <w:endnote w:type="continuationNotice" w:id="1">
    <w:p w14:paraId="5099AA73" w14:textId="77777777" w:rsidR="001A0D4F" w:rsidRDefault="001A0D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6BDF" w14:textId="77777777" w:rsidR="001A0D4F" w:rsidRDefault="001A0D4F">
      <w:pPr>
        <w:pStyle w:val="Amendement"/>
      </w:pPr>
      <w:r>
        <w:rPr>
          <w:b w:val="0"/>
        </w:rPr>
        <w:separator/>
      </w:r>
    </w:p>
  </w:footnote>
  <w:footnote w:type="continuationSeparator" w:id="0">
    <w:p w14:paraId="59ABD280" w14:textId="77777777" w:rsidR="001A0D4F" w:rsidRDefault="001A0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4F"/>
    <w:rsid w:val="00133FCE"/>
    <w:rsid w:val="001A0D4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603CB"/>
  <w15:docId w15:val="{E842BB86-E3F5-4028-9B7A-DF8A018C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2025-02-07T10:07:00.0000000Z</dcterms:created>
  <dcterms:modified xsi:type="dcterms:W3CDTF">2025-02-07T10:16:00.0000000Z</dcterms:modified>
  <dc:description>------------------------</dc:description>
  <dc:subject/>
  <keywords/>
  <version/>
  <category/>
</coreProperties>
</file>