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80" w:rsidRDefault="00082F80" w14:paraId="33D8B122" w14:textId="77777777">
      <w:bookmarkStart w:name="_GoBack" w:id="0"/>
      <w:bookmarkEnd w:id="0"/>
    </w:p>
    <w:p w:rsidRPr="00DC4C1C" w:rsidR="00506A11" w:rsidP="00506A11" w:rsidRDefault="00506A11" w14:paraId="4A6AB7EF" w14:textId="77777777">
      <w:pPr>
        <w:pStyle w:val="Agendapunt"/>
        <w:numPr>
          <w:ilvl w:val="0"/>
          <w:numId w:val="0"/>
        </w:numPr>
        <w:ind w:left="453" w:hanging="453"/>
      </w:pPr>
      <w:r w:rsidRPr="00DC4C1C">
        <w:t>Aanleiding</w:t>
      </w:r>
    </w:p>
    <w:p w:rsidRPr="00DC4C1C" w:rsidR="00506A11" w:rsidP="00506A11" w:rsidRDefault="00506A11" w14:paraId="7B1F2DC1" w14:textId="77777777">
      <w:r w:rsidRPr="00DC4C1C">
        <w:t>Op 28 januari 2025 heeft u het reflectieonderzoek ‘Breder kijken dan het kind’ van de Raad voor de Kinderbescherming in ontvangst genomen.</w:t>
      </w:r>
    </w:p>
    <w:p w:rsidRPr="00DC4C1C" w:rsidR="00506A11" w:rsidP="00506A11" w:rsidRDefault="00506A11" w14:paraId="762B2E76" w14:textId="77777777"/>
    <w:p w:rsidRPr="00DC4C1C" w:rsidR="00506A11" w:rsidP="00506A11" w:rsidRDefault="00506A11" w14:paraId="6003D3F4" w14:textId="4AE64FF1">
      <w:pPr>
        <w:pStyle w:val="Agendapunt"/>
        <w:numPr>
          <w:ilvl w:val="0"/>
          <w:numId w:val="0"/>
        </w:numPr>
        <w:ind w:left="453" w:hanging="453"/>
      </w:pPr>
      <w:r w:rsidRPr="00DC4C1C">
        <w:t>Samenvatting van de brief</w:t>
      </w:r>
    </w:p>
    <w:p w:rsidR="00221714" w:rsidP="00221714" w:rsidRDefault="00506A11" w14:paraId="1A8D5D48" w14:textId="73345824">
      <w:pPr>
        <w:pStyle w:val="Lijstalinea"/>
        <w:numPr>
          <w:ilvl w:val="0"/>
          <w:numId w:val="8"/>
        </w:numPr>
      </w:pPr>
      <w:r w:rsidRPr="00DC4C1C">
        <w:t>U bi</w:t>
      </w:r>
      <w:r w:rsidRPr="00DC4C1C" w:rsidR="00A90EB4">
        <w:t>ed</w:t>
      </w:r>
      <w:r w:rsidRPr="00DC4C1C">
        <w:t>t het reflectieonderzoek aan</w:t>
      </w:r>
      <w:r w:rsidR="00103E6A">
        <w:t xml:space="preserve"> de Tweede Kamer aan</w:t>
      </w:r>
      <w:r w:rsidR="00221714">
        <w:t xml:space="preserve"> met een beknopte samenvatting.</w:t>
      </w:r>
    </w:p>
    <w:p w:rsidR="00221714" w:rsidP="00221714" w:rsidRDefault="00901C28" w14:paraId="641798B9" w14:textId="49FF7A7B">
      <w:pPr>
        <w:pStyle w:val="Lijstalinea"/>
        <w:numPr>
          <w:ilvl w:val="0"/>
          <w:numId w:val="8"/>
        </w:numPr>
      </w:pPr>
      <w:r w:rsidRPr="00613909">
        <w:t xml:space="preserve">Uit het onderzoek blijkt dat in alle onderzochte dossiers sprake was van </w:t>
      </w:r>
      <w:r>
        <w:t xml:space="preserve">een verzoek tot uithuisplaatsing op grond van </w:t>
      </w:r>
      <w:r w:rsidRPr="00613909">
        <w:t>complexe problematiek zoals huiselijk geweld, fysieke kindermishandeling of emotionele verwaarlozing. Bij meer dan de</w:t>
      </w:r>
      <w:r>
        <w:t xml:space="preserve"> </w:t>
      </w:r>
      <w:r w:rsidRPr="00613909">
        <w:t>helft van de dossiers waren ook signalen va</w:t>
      </w:r>
      <w:r>
        <w:t>n financiële problemen aanwezig</w:t>
      </w:r>
      <w:r w:rsidR="00221714">
        <w:t>, maar dat was nooit de enige reden voor een uithuisplaatsing.</w:t>
      </w:r>
    </w:p>
    <w:p w:rsidR="00221714" w:rsidP="00221714" w:rsidRDefault="00221714" w14:paraId="75F6C5E7" w14:textId="49309106">
      <w:pPr>
        <w:pStyle w:val="Lijstalinea"/>
        <w:numPr>
          <w:ilvl w:val="0"/>
          <w:numId w:val="8"/>
        </w:numPr>
      </w:pPr>
      <w:r>
        <w:t>Financiële problematiek moet beter</w:t>
      </w:r>
      <w:r w:rsidRPr="00613909" w:rsidR="00901C28">
        <w:t xml:space="preserve"> worden meegenomen als belangrijke factor bij zowel het begrijpen en erkennen van het on</w:t>
      </w:r>
      <w:r w:rsidR="00901C28">
        <w:t>t</w:t>
      </w:r>
      <w:r w:rsidRPr="00613909" w:rsidR="00901C28">
        <w:t>staan van problematiek</w:t>
      </w:r>
      <w:r w:rsidR="00901C28">
        <w:t>,</w:t>
      </w:r>
      <w:r w:rsidRPr="00613909" w:rsidR="00901C28">
        <w:t xml:space="preserve"> </w:t>
      </w:r>
      <w:r>
        <w:t xml:space="preserve">en ook </w:t>
      </w:r>
      <w:r w:rsidRPr="00613909" w:rsidR="00901C28">
        <w:t>bij het bepalen van een adequaat vervolg</w:t>
      </w:r>
      <w:r w:rsidR="00901C28">
        <w:t>.</w:t>
      </w:r>
      <w:r>
        <w:t xml:space="preserve"> D</w:t>
      </w:r>
      <w:r w:rsidRPr="00DC4C1C" w:rsidR="00A90EB4">
        <w:t xml:space="preserve">e RvdK </w:t>
      </w:r>
      <w:r>
        <w:t xml:space="preserve">onderneemt </w:t>
      </w:r>
      <w:r w:rsidRPr="00DC4C1C" w:rsidR="00A90EB4">
        <w:t>direct actie op de aanbevelingen uit het rapport.</w:t>
      </w:r>
    </w:p>
    <w:p w:rsidRPr="00DC4C1C" w:rsidR="00DC4C1C" w:rsidP="00221714" w:rsidRDefault="00A90EB4" w14:paraId="571BA9BA" w14:textId="6EE71578">
      <w:pPr>
        <w:pStyle w:val="Lijstalinea"/>
        <w:numPr>
          <w:ilvl w:val="0"/>
          <w:numId w:val="8"/>
        </w:numPr>
      </w:pPr>
      <w:r w:rsidRPr="00DC4C1C">
        <w:t xml:space="preserve">Tot slot geeft u aan </w:t>
      </w:r>
      <w:r w:rsidRPr="00DC4C1C" w:rsidR="00DC4C1C">
        <w:t xml:space="preserve">dat </w:t>
      </w:r>
      <w:r w:rsidR="00221714">
        <w:t xml:space="preserve">een reactie op dit rapport wordt meegenomen in een </w:t>
      </w:r>
      <w:r w:rsidR="00103E6A">
        <w:t>integrale</w:t>
      </w:r>
      <w:r w:rsidRPr="00DC4C1C" w:rsidR="00103E6A">
        <w:t xml:space="preserve"> </w:t>
      </w:r>
      <w:r w:rsidRPr="00DC4C1C" w:rsidR="00DC4C1C">
        <w:t xml:space="preserve">beleidsreactie in juni 2025 </w:t>
      </w:r>
      <w:r w:rsidR="00221714">
        <w:t xml:space="preserve">op het rapport van de Commissie Hamer (gereed eind maart) en </w:t>
      </w:r>
      <w:r w:rsidRPr="00DC4C1C" w:rsidR="00DC4C1C">
        <w:t>de rapporten van de GI’s</w:t>
      </w:r>
      <w:r w:rsidR="00221714">
        <w:t xml:space="preserve"> (reeds openbaar) en de</w:t>
      </w:r>
      <w:r w:rsidRPr="00DC4C1C" w:rsidR="00DC4C1C">
        <w:t xml:space="preserve"> </w:t>
      </w:r>
      <w:r w:rsidR="00DC4C1C">
        <w:t>r</w:t>
      </w:r>
      <w:r w:rsidRPr="00DC4C1C" w:rsidR="00DC4C1C">
        <w:t xml:space="preserve">echtspraak </w:t>
      </w:r>
      <w:r w:rsidR="00221714">
        <w:t>(gereed eind maart 2025</w:t>
      </w:r>
      <w:r w:rsidRPr="00DC4C1C" w:rsidR="00DC4C1C">
        <w:t>.</w:t>
      </w:r>
    </w:p>
    <w:p w:rsidR="00221714" w:rsidP="00506A11" w:rsidRDefault="00221714" w14:paraId="1389D29C" w14:textId="77777777">
      <w:pPr>
        <w:rPr>
          <w:b/>
          <w:bCs/>
        </w:rPr>
      </w:pPr>
    </w:p>
    <w:p w:rsidRPr="00DC4C1C" w:rsidR="00506A11" w:rsidP="00506A11" w:rsidRDefault="00221714" w14:paraId="7C6CCF85" w14:textId="623F488E">
      <w:r>
        <w:rPr>
          <w:b/>
          <w:bCs/>
        </w:rPr>
        <w:t>Gevraagd besluit</w:t>
      </w:r>
      <w:r w:rsidRPr="00DC4C1C" w:rsidR="00506A11">
        <w:br/>
      </w:r>
      <w:r>
        <w:t>Akkoord met verzenden van het rapport en aanbiedingsbrief aan de Tweede Kamer</w:t>
      </w:r>
      <w:r w:rsidRPr="00DC4C1C" w:rsidR="00506A11">
        <w:t>.</w:t>
      </w:r>
    </w:p>
    <w:p w:rsidR="00082F80" w:rsidRDefault="00082F80" w14:paraId="27278EB0" w14:textId="27357F8B"/>
    <w:sectPr w:rsidR="00082F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0D9B6" w14:textId="77777777" w:rsidR="001B56E3" w:rsidRDefault="001B56E3">
      <w:pPr>
        <w:spacing w:line="240" w:lineRule="auto"/>
      </w:pPr>
      <w:r>
        <w:separator/>
      </w:r>
    </w:p>
  </w:endnote>
  <w:endnote w:type="continuationSeparator" w:id="0">
    <w:p w14:paraId="20867105" w14:textId="77777777" w:rsidR="001B56E3" w:rsidRDefault="001B5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A33C1" w14:textId="77777777" w:rsidR="00BF1876" w:rsidRDefault="00BF18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B3B8C" w14:textId="77777777" w:rsidR="00082F80" w:rsidRDefault="00082F80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74299" w14:textId="77777777" w:rsidR="00BF1876" w:rsidRDefault="00BF18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EAD96" w14:textId="77777777" w:rsidR="001B56E3" w:rsidRDefault="001B56E3">
      <w:pPr>
        <w:spacing w:line="240" w:lineRule="auto"/>
      </w:pPr>
      <w:r>
        <w:separator/>
      </w:r>
    </w:p>
  </w:footnote>
  <w:footnote w:type="continuationSeparator" w:id="0">
    <w:p w14:paraId="799E1715" w14:textId="77777777" w:rsidR="001B56E3" w:rsidRDefault="001B5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F12" w14:textId="77777777" w:rsidR="00BF1876" w:rsidRDefault="00BF18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5BBCB" w14:textId="77777777" w:rsidR="00082F80" w:rsidRDefault="00103E6A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68CE8DC" wp14:editId="26CE220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64FB2" w14:textId="77777777" w:rsidR="00082F80" w:rsidRDefault="00103E6A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016C1F6F" w14:textId="77777777" w:rsidR="00082F80" w:rsidRDefault="00103E6A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2BFE888B" w14:textId="77777777" w:rsidR="00082F80" w:rsidRDefault="00103E6A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5EC909B5" w14:textId="77777777" w:rsidR="00082F80" w:rsidRDefault="00082F80">
                          <w:pPr>
                            <w:pStyle w:val="WitregelW2"/>
                          </w:pPr>
                        </w:p>
                        <w:p w14:paraId="618641B3" w14:textId="77777777" w:rsidR="00082F80" w:rsidRDefault="00103E6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693698F" w14:textId="77777777" w:rsidR="00082F80" w:rsidRDefault="00D534ED">
                          <w:pPr>
                            <w:pStyle w:val="Referentiegegevens"/>
                          </w:pPr>
                          <w:sdt>
                            <w:sdtPr>
                              <w:id w:val="-718215025"/>
                              <w:date w:fullDate="2025-01-25T13:3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03E6A">
                                <w:t>25 januari 2025</w:t>
                              </w:r>
                            </w:sdtContent>
                          </w:sdt>
                        </w:p>
                        <w:p w14:paraId="1045849E" w14:textId="77777777" w:rsidR="00082F80" w:rsidRDefault="00082F80">
                          <w:pPr>
                            <w:pStyle w:val="WitregelW1"/>
                          </w:pPr>
                        </w:p>
                        <w:p w14:paraId="55FD6A01" w14:textId="77777777" w:rsidR="00082F80" w:rsidRDefault="00103E6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5D88293" w14:textId="77777777" w:rsidR="00082F80" w:rsidRDefault="00103E6A">
                          <w:pPr>
                            <w:pStyle w:val="Referentiegegevens"/>
                          </w:pPr>
                          <w:r>
                            <w:t>6118072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8CE8D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01464FB2" w14:textId="77777777" w:rsidR="00082F80" w:rsidRDefault="00103E6A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016C1F6F" w14:textId="77777777" w:rsidR="00082F80" w:rsidRDefault="00103E6A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2BFE888B" w14:textId="77777777" w:rsidR="00082F80" w:rsidRDefault="00103E6A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5EC909B5" w14:textId="77777777" w:rsidR="00082F80" w:rsidRDefault="00082F80">
                    <w:pPr>
                      <w:pStyle w:val="WitregelW2"/>
                    </w:pPr>
                  </w:p>
                  <w:p w14:paraId="618641B3" w14:textId="77777777" w:rsidR="00082F80" w:rsidRDefault="00103E6A">
                    <w:pPr>
                      <w:pStyle w:val="Referentiegegevensbold"/>
                    </w:pPr>
                    <w:r>
                      <w:t>Datum</w:t>
                    </w:r>
                  </w:p>
                  <w:p w14:paraId="7693698F" w14:textId="77777777" w:rsidR="00082F80" w:rsidRDefault="00D534ED">
                    <w:pPr>
                      <w:pStyle w:val="Referentiegegevens"/>
                    </w:pPr>
                    <w:sdt>
                      <w:sdtPr>
                        <w:id w:val="-718215025"/>
                        <w:date w:fullDate="2025-01-25T13:3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03E6A">
                          <w:t>25 januari 2025</w:t>
                        </w:r>
                      </w:sdtContent>
                    </w:sdt>
                  </w:p>
                  <w:p w14:paraId="1045849E" w14:textId="77777777" w:rsidR="00082F80" w:rsidRDefault="00082F80">
                    <w:pPr>
                      <w:pStyle w:val="WitregelW1"/>
                    </w:pPr>
                  </w:p>
                  <w:p w14:paraId="55FD6A01" w14:textId="77777777" w:rsidR="00082F80" w:rsidRDefault="00103E6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5D88293" w14:textId="77777777" w:rsidR="00082F80" w:rsidRDefault="00103E6A">
                    <w:pPr>
                      <w:pStyle w:val="Referentiegegevens"/>
                    </w:pPr>
                    <w:r>
                      <w:t>6118072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CFB5149" wp14:editId="606A3DF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F3D3C" w14:textId="77777777" w:rsidR="006767BD" w:rsidRDefault="006767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FB514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051F3D3C" w14:textId="77777777" w:rsidR="006767BD" w:rsidRDefault="006767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6D78AB6" wp14:editId="75F1567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425E3" w14:textId="6BA0C7E6" w:rsidR="00082F80" w:rsidRDefault="00103E6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06A1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06A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D78AB6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426425E3" w14:textId="6BA0C7E6" w:rsidR="00082F80" w:rsidRDefault="00103E6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06A1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06A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9A06E" w14:textId="77777777" w:rsidR="00082F80" w:rsidRDefault="00103E6A">
    <w:pPr>
      <w:spacing w:after="6236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68FC23E" wp14:editId="141B8D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CE9778" w14:textId="77777777" w:rsidR="00082F80" w:rsidRDefault="00103E6A">
                          <w:r>
                            <w:t>TER ONDERTEKENING</w:t>
                          </w:r>
                        </w:p>
                        <w:p w14:paraId="02958B33" w14:textId="77777777" w:rsidR="00082F80" w:rsidRDefault="00103E6A">
                          <w:r>
                            <w:t>Aan: SRb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8FC23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1ACE9778" w14:textId="77777777" w:rsidR="00082F80" w:rsidRDefault="00103E6A">
                    <w:r>
                      <w:t>TER ONDERTEKENING</w:t>
                    </w:r>
                  </w:p>
                  <w:p w14:paraId="02958B33" w14:textId="77777777" w:rsidR="00082F80" w:rsidRDefault="00103E6A">
                    <w:r>
                      <w:t>Aan: SRb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007C4F3" wp14:editId="451B3DD2">
              <wp:simplePos x="0" y="0"/>
              <wp:positionH relativeFrom="page">
                <wp:posOffset>2418715</wp:posOffset>
              </wp:positionH>
              <wp:positionV relativeFrom="page">
                <wp:posOffset>3354704</wp:posOffset>
              </wp:positionV>
              <wp:extent cx="3362325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B735F" w14:textId="77777777" w:rsidR="00082F80" w:rsidRDefault="00103E6A">
                          <w:r>
                            <w:t>Aanbieding reflectieonderzoek 'Breder kijken dan het kind'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07C4F3" id="46feebd0-aa3c-11ea-a756-beb5f67e67be" o:spid="_x0000_s1030" type="#_x0000_t202" style="position:absolute;margin-left:190.45pt;margin-top:264.15pt;width:264.75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" filled="f" stroked="f">
              <v:textbox inset="0,0,0,0">
                <w:txbxContent>
                  <w:p w14:paraId="17BB735F" w14:textId="77777777" w:rsidR="00082F80" w:rsidRDefault="00103E6A">
                    <w:r>
                      <w:t>Aanbieding reflectieonderzoek 'Breder kijken dan het kind'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11F8D30" wp14:editId="7278412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65C3A" w14:textId="77777777" w:rsidR="00082F80" w:rsidRDefault="00103E6A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79DCE7B2" w14:textId="77777777" w:rsidR="00082F80" w:rsidRDefault="00103E6A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2AB19492" w14:textId="77777777" w:rsidR="00082F80" w:rsidRDefault="00103E6A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799D7715" w14:textId="77777777" w:rsidR="00082F80" w:rsidRDefault="00082F80">
                          <w:pPr>
                            <w:pStyle w:val="WitregelW1"/>
                          </w:pPr>
                        </w:p>
                        <w:p w14:paraId="28EE5CDD" w14:textId="77777777" w:rsidR="00082F80" w:rsidRDefault="00103E6A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B6D440E" w14:textId="77777777" w:rsidR="00082F80" w:rsidRDefault="00103E6A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9D8A8A7" w14:textId="77777777" w:rsidR="00082F80" w:rsidRDefault="00103E6A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57CAC0CB" w14:textId="77777777" w:rsidR="00082F80" w:rsidRDefault="00103E6A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18531972" w14:textId="77777777" w:rsidR="00082F80" w:rsidRDefault="00103E6A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4703DAE4" w14:textId="77777777" w:rsidR="00082F80" w:rsidRDefault="00082F80">
                          <w:pPr>
                            <w:pStyle w:val="WitregelW1"/>
                          </w:pPr>
                        </w:p>
                        <w:p w14:paraId="79F14AAB" w14:textId="77777777" w:rsidR="00082F80" w:rsidRDefault="00103E6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8CA8D44" w14:textId="77777777" w:rsidR="00082F80" w:rsidRDefault="00D534ED">
                          <w:pPr>
                            <w:pStyle w:val="Referentiegegevens"/>
                          </w:pPr>
                          <w:sdt>
                            <w:sdtPr>
                              <w:id w:val="-1857023982"/>
                              <w:date w:fullDate="2025-01-25T13:3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03E6A">
                                <w:t>25 januari 2025</w:t>
                              </w:r>
                            </w:sdtContent>
                          </w:sdt>
                        </w:p>
                        <w:p w14:paraId="4D9A2904" w14:textId="77777777" w:rsidR="00082F80" w:rsidRDefault="00082F80">
                          <w:pPr>
                            <w:pStyle w:val="WitregelW1"/>
                          </w:pPr>
                        </w:p>
                        <w:p w14:paraId="2E246AF3" w14:textId="77777777" w:rsidR="00082F80" w:rsidRDefault="00103E6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627C6B7" w14:textId="3E5389D7" w:rsidR="00082F80" w:rsidRDefault="00BF1876">
                          <w:pPr>
                            <w:pStyle w:val="Referentiegegevens"/>
                          </w:pPr>
                          <w:r>
                            <w:t>6125999</w:t>
                          </w:r>
                        </w:p>
                        <w:p w14:paraId="7EFF3D88" w14:textId="77777777" w:rsidR="00082F80" w:rsidRDefault="00082F80">
                          <w:pPr>
                            <w:pStyle w:val="WitregelW1"/>
                          </w:pPr>
                        </w:p>
                        <w:p w14:paraId="20E88F8E" w14:textId="21788290" w:rsidR="00082F80" w:rsidRPr="00506A11" w:rsidRDefault="00103E6A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>
                            <w:t>Bijlage</w:t>
                          </w:r>
                          <w:r w:rsidR="00506A11">
                            <w:t>n</w:t>
                          </w:r>
                          <w:r w:rsidR="00506A11">
                            <w:br/>
                          </w:r>
                          <w:r w:rsidR="00506A11" w:rsidRPr="00506A11">
                            <w:rPr>
                              <w:b w:val="0"/>
                              <w:bCs/>
                            </w:rPr>
                            <w:t>- Aanbiedingsbrief TK</w:t>
                          </w:r>
                          <w:r w:rsidR="00506A11" w:rsidRPr="00506A11">
                            <w:rPr>
                              <w:b w:val="0"/>
                              <w:bCs/>
                            </w:rPr>
                            <w:br/>
                            <w:t>- Reflectieonderzoek ‘Breder kijken dan het kind’</w:t>
                          </w:r>
                        </w:p>
                        <w:p w14:paraId="14D80BE3" w14:textId="03C0DC47" w:rsidR="00082F80" w:rsidRDefault="00082F80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1F8D3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49165C3A" w14:textId="77777777" w:rsidR="00082F80" w:rsidRDefault="00103E6A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79DCE7B2" w14:textId="77777777" w:rsidR="00082F80" w:rsidRDefault="00103E6A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2AB19492" w14:textId="77777777" w:rsidR="00082F80" w:rsidRDefault="00103E6A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799D7715" w14:textId="77777777" w:rsidR="00082F80" w:rsidRDefault="00082F80">
                    <w:pPr>
                      <w:pStyle w:val="WitregelW1"/>
                    </w:pPr>
                  </w:p>
                  <w:p w14:paraId="28EE5CDD" w14:textId="77777777" w:rsidR="00082F80" w:rsidRDefault="00103E6A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B6D440E" w14:textId="77777777" w:rsidR="00082F80" w:rsidRDefault="00103E6A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9D8A8A7" w14:textId="77777777" w:rsidR="00082F80" w:rsidRDefault="00103E6A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57CAC0CB" w14:textId="77777777" w:rsidR="00082F80" w:rsidRDefault="00103E6A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18531972" w14:textId="77777777" w:rsidR="00082F80" w:rsidRDefault="00103E6A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4703DAE4" w14:textId="77777777" w:rsidR="00082F80" w:rsidRDefault="00082F80">
                    <w:pPr>
                      <w:pStyle w:val="WitregelW1"/>
                    </w:pPr>
                  </w:p>
                  <w:p w14:paraId="79F14AAB" w14:textId="77777777" w:rsidR="00082F80" w:rsidRDefault="00103E6A">
                    <w:pPr>
                      <w:pStyle w:val="Referentiegegevensbold"/>
                    </w:pPr>
                    <w:r>
                      <w:t>Datum</w:t>
                    </w:r>
                  </w:p>
                  <w:p w14:paraId="38CA8D44" w14:textId="77777777" w:rsidR="00082F80" w:rsidRDefault="00D534ED">
                    <w:pPr>
                      <w:pStyle w:val="Referentiegegevens"/>
                    </w:pPr>
                    <w:sdt>
                      <w:sdtPr>
                        <w:id w:val="-1857023982"/>
                        <w:date w:fullDate="2025-01-25T13:3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03E6A">
                          <w:t>25 januari 2025</w:t>
                        </w:r>
                      </w:sdtContent>
                    </w:sdt>
                  </w:p>
                  <w:p w14:paraId="4D9A2904" w14:textId="77777777" w:rsidR="00082F80" w:rsidRDefault="00082F80">
                    <w:pPr>
                      <w:pStyle w:val="WitregelW1"/>
                    </w:pPr>
                  </w:p>
                  <w:p w14:paraId="2E246AF3" w14:textId="77777777" w:rsidR="00082F80" w:rsidRDefault="00103E6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627C6B7" w14:textId="3E5389D7" w:rsidR="00082F80" w:rsidRDefault="00BF1876">
                    <w:pPr>
                      <w:pStyle w:val="Referentiegegevens"/>
                    </w:pPr>
                    <w:r>
                      <w:t>6125999</w:t>
                    </w:r>
                  </w:p>
                  <w:p w14:paraId="7EFF3D88" w14:textId="77777777" w:rsidR="00082F80" w:rsidRDefault="00082F80">
                    <w:pPr>
                      <w:pStyle w:val="WitregelW1"/>
                    </w:pPr>
                  </w:p>
                  <w:p w14:paraId="20E88F8E" w14:textId="21788290" w:rsidR="00082F80" w:rsidRPr="00506A11" w:rsidRDefault="00103E6A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>
                      <w:t>Bijlage</w:t>
                    </w:r>
                    <w:r w:rsidR="00506A11">
                      <w:t>n</w:t>
                    </w:r>
                    <w:r w:rsidR="00506A11">
                      <w:br/>
                    </w:r>
                    <w:r w:rsidR="00506A11" w:rsidRPr="00506A11">
                      <w:rPr>
                        <w:b w:val="0"/>
                        <w:bCs/>
                      </w:rPr>
                      <w:t>- Aanbiedingsbrief TK</w:t>
                    </w:r>
                    <w:r w:rsidR="00506A11" w:rsidRPr="00506A11">
                      <w:rPr>
                        <w:b w:val="0"/>
                        <w:bCs/>
                      </w:rPr>
                      <w:br/>
                      <w:t>- Reflectieonderzoek ‘Breder kijken dan het kind’</w:t>
                    </w:r>
                  </w:p>
                  <w:p w14:paraId="14D80BE3" w14:textId="03C0DC47" w:rsidR="00082F80" w:rsidRDefault="00082F80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A676EE6" wp14:editId="3D16343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88E7EB" w14:textId="77777777" w:rsidR="006767BD" w:rsidRDefault="006767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676EE6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7D88E7EB" w14:textId="77777777" w:rsidR="006767BD" w:rsidRDefault="006767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7DDE079" wp14:editId="35F9482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4EEC6" w14:textId="4F84AE8A" w:rsidR="00082F80" w:rsidRDefault="00103E6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34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34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DDE079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1D74EEC6" w14:textId="4F84AE8A" w:rsidR="00082F80" w:rsidRDefault="00103E6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34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34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75254AA" wp14:editId="6C86DCB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75D910" w14:textId="77777777" w:rsidR="00082F80" w:rsidRDefault="00103E6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73BB2C" wp14:editId="6AE05B0D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5254A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4B75D910" w14:textId="77777777" w:rsidR="00082F80" w:rsidRDefault="00103E6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73BB2C" wp14:editId="6AE05B0D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CCD5177" wp14:editId="3BBAE9B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3EEC2" w14:textId="77777777" w:rsidR="00082F80" w:rsidRDefault="00103E6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11FA48" wp14:editId="18BB800A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CD517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BF3EEC2" w14:textId="77777777" w:rsidR="00082F80" w:rsidRDefault="00103E6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11FA48" wp14:editId="18BB800A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CA5071F" wp14:editId="320EEA7B">
              <wp:simplePos x="0" y="0"/>
              <wp:positionH relativeFrom="page">
                <wp:posOffset>1007744</wp:posOffset>
              </wp:positionH>
              <wp:positionV relativeFrom="page">
                <wp:posOffset>3070225</wp:posOffset>
              </wp:positionV>
              <wp:extent cx="1238250" cy="532765"/>
              <wp:effectExtent l="0" t="0" r="0" b="0"/>
              <wp:wrapNone/>
              <wp:docPr id="13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532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B1729" w14:textId="77777777" w:rsidR="00082F80" w:rsidRDefault="00103E6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2BB7FA" wp14:editId="643DE270">
                                <wp:extent cx="1238250" cy="535376"/>
                                <wp:effectExtent l="0" t="0" r="0" b="0"/>
                                <wp:docPr id="14" name="Document_name_-_note" descr="nota " title="nota 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Document_name_-_not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5353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A5071F" id="46fef31b-aa3c-11ea-a756-beb5f67e67be" o:spid="_x0000_s1036" type="#_x0000_t202" style="position:absolute;margin-left:79.35pt;margin-top:241.75pt;width:97.5pt;height:4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" filled="f" stroked="f">
              <v:textbox inset="0,0,0,0">
                <w:txbxContent>
                  <w:p w14:paraId="11AB1729" w14:textId="77777777" w:rsidR="00082F80" w:rsidRDefault="00103E6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2BB7FA" wp14:editId="643DE270">
                          <wp:extent cx="1238250" cy="535376"/>
                          <wp:effectExtent l="0" t="0" r="0" b="0"/>
                          <wp:docPr id="14" name="Document_name_-_note" descr="nota " title="nota 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Document_name_-_not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5353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CC20AB"/>
    <w:multiLevelType w:val="multilevel"/>
    <w:tmpl w:val="F5E2E8F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EE6158D"/>
    <w:multiLevelType w:val="multilevel"/>
    <w:tmpl w:val="950DCCF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ECEB16E"/>
    <w:multiLevelType w:val="multilevel"/>
    <w:tmpl w:val="FCEA16A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D1B5B736"/>
    <w:multiLevelType w:val="multilevel"/>
    <w:tmpl w:val="266C33E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5749EFB"/>
    <w:multiLevelType w:val="multilevel"/>
    <w:tmpl w:val="DFFBAE6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0616254E"/>
    <w:multiLevelType w:val="multilevel"/>
    <w:tmpl w:val="9F4E478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181875B5"/>
    <w:multiLevelType w:val="hybridMultilevel"/>
    <w:tmpl w:val="F934FD6C"/>
    <w:lvl w:ilvl="0" w:tplc="07D83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9636F"/>
    <w:multiLevelType w:val="hybridMultilevel"/>
    <w:tmpl w:val="D6C4BB78"/>
    <w:lvl w:ilvl="0" w:tplc="8332B3D8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11"/>
    <w:rsid w:val="00082F80"/>
    <w:rsid w:val="000D3EB2"/>
    <w:rsid w:val="00103E6A"/>
    <w:rsid w:val="00151477"/>
    <w:rsid w:val="001B56E3"/>
    <w:rsid w:val="002017D6"/>
    <w:rsid w:val="00221714"/>
    <w:rsid w:val="003157BD"/>
    <w:rsid w:val="00506A11"/>
    <w:rsid w:val="005745C9"/>
    <w:rsid w:val="006767BD"/>
    <w:rsid w:val="00901C28"/>
    <w:rsid w:val="009A75C3"/>
    <w:rsid w:val="00A620A0"/>
    <w:rsid w:val="00A90EB4"/>
    <w:rsid w:val="00BF1876"/>
    <w:rsid w:val="00CA3749"/>
    <w:rsid w:val="00D534ED"/>
    <w:rsid w:val="00D956EF"/>
    <w:rsid w:val="00D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CD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06A1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6A11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DC4C1C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e">
    <w:name w:val="Revision"/>
    <w:hidden/>
    <w:uiPriority w:val="99"/>
    <w:semiHidden/>
    <w:rsid w:val="00103E6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03E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03E6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03E6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3E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3E6A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1C28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1C28"/>
    <w:rPr>
      <w:rFonts w:ascii="Segoe U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221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1067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Nota aan bewindspersoon - Aanbieding reflectieonderzoek 'Breder kijken dan het kind'</vt:lpstr>
    </vt:vector>
  </ap:TitlesOfParts>
  <ap:LinksUpToDate>false</ap:LinksUpToDate>
  <ap:CharactersWithSpaces>1259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2025-02-07T14:48:00.0000000Z</dcterms:created>
  <dcterms:modified xsi:type="dcterms:W3CDTF">2025-02-07T14:48:00.0000000Z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Nota Algemene Leiding - Aanbieding reflectieonderzoek 'Breder kijken dan het kind'</vt:lpwstr>
  </property>
  <property fmtid="{D5CDD505-2E9C-101B-9397-08002B2CF9AE}" pid="5" name="Publicatiedatum">
    <vt:lpwstr/>
  </property>
  <property fmtid="{D5CDD505-2E9C-101B-9397-08002B2CF9AE}" pid="6" name="Verantwoordelijke organisatie">
    <vt:lpwstr>Directie Jeugd, Familie en aanpak Criminaliteitsfenomenen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25 januari 2025 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6118072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