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1132" w:rsidRDefault="004C1132" w14:paraId="4290F425" w14:textId="77777777"/>
    <w:p w:rsidR="009210A3" w:rsidRDefault="00AA4BE9" w14:paraId="4DF30C34" w14:textId="77777777">
      <w:r>
        <w:t> </w:t>
      </w:r>
    </w:p>
    <w:p w:rsidR="009210A3" w:rsidRDefault="009D2246" w14:paraId="0027FBCA" w14:textId="77777777">
      <w:r>
        <w:t>Hierbij bied ik u de antwoorden aan op de schriftelijke vragen gesteld door het lid Welzijn (NSC) op 17 januari 2025 over het bericht ‘Onnodig veel geld kwijt aan dubieuze huursites’ (BN/</w:t>
      </w:r>
      <w:proofErr w:type="spellStart"/>
      <w:r>
        <w:t>deStem</w:t>
      </w:r>
      <w:proofErr w:type="spellEnd"/>
      <w:r>
        <w:t xml:space="preserve">, 6 januari 2025). </w:t>
      </w:r>
    </w:p>
    <w:p w:rsidR="009D2246" w:rsidRDefault="009D2246" w14:paraId="18F32025" w14:textId="77777777"/>
    <w:p w:rsidR="009210A3" w:rsidRDefault="00AA4BE9" w14:paraId="4224E1EA" w14:textId="77777777">
      <w:r>
        <w:t>De minister van Volkshuisvesting en Ruimtelijke Ordening,</w:t>
      </w:r>
      <w:r>
        <w:br/>
      </w:r>
      <w:r>
        <w:br/>
      </w:r>
      <w:r>
        <w:br/>
      </w:r>
      <w:r>
        <w:br/>
      </w:r>
      <w:r>
        <w:br/>
      </w:r>
      <w:r>
        <w:br/>
        <w:t>Mona Keijzer</w:t>
      </w:r>
    </w:p>
    <w:p w:rsidR="009D2246" w:rsidRDefault="009D2246" w14:paraId="1BFBB83D" w14:textId="77777777"/>
    <w:p w:rsidR="009D2246" w:rsidRDefault="009D2246" w14:paraId="22D7CD3C" w14:textId="77777777"/>
    <w:p w:rsidR="009D2246" w:rsidRDefault="009D2246" w14:paraId="4BE93ECD" w14:textId="77777777"/>
    <w:p w:rsidR="009D2246" w:rsidRDefault="009D2246" w14:paraId="4E1B2DAA" w14:textId="77777777"/>
    <w:p w:rsidR="009D2246" w:rsidRDefault="009D2246" w14:paraId="03B3C1E1" w14:textId="77777777"/>
    <w:p w:rsidR="009D2246" w:rsidRDefault="009D2246" w14:paraId="22219687" w14:textId="77777777"/>
    <w:p w:rsidR="009D2246" w:rsidRDefault="009D2246" w14:paraId="7D987EF3" w14:textId="77777777"/>
    <w:p w:rsidR="009D2246" w:rsidRDefault="009D2246" w14:paraId="5E4B1C2C" w14:textId="77777777"/>
    <w:p w:rsidR="009D2246" w:rsidRDefault="009D2246" w14:paraId="0284B368" w14:textId="77777777"/>
    <w:p w:rsidR="009D2246" w:rsidRDefault="009D2246" w14:paraId="37E35414" w14:textId="77777777"/>
    <w:p w:rsidR="00B35BD2" w:rsidRDefault="00B35BD2" w14:paraId="271D5F0F" w14:textId="77777777"/>
    <w:p w:rsidR="00B35BD2" w:rsidRDefault="00B35BD2" w14:paraId="2CD47A1F" w14:textId="77777777"/>
    <w:p w:rsidR="009D2246" w:rsidRDefault="009D2246" w14:paraId="6E5DCF86" w14:textId="77777777"/>
    <w:p w:rsidR="009D2246" w:rsidRDefault="009D2246" w14:paraId="1FEF46D6" w14:textId="77777777"/>
    <w:p w:rsidR="009D2246" w:rsidRDefault="009D2246" w14:paraId="397D3CA9" w14:textId="77777777"/>
    <w:p w:rsidR="009D2246" w:rsidRDefault="009D2246" w14:paraId="148CECB9" w14:textId="77777777"/>
    <w:p w:rsidR="009D2246" w:rsidRDefault="009D2246" w14:paraId="7D623A10" w14:textId="77777777"/>
    <w:p w:rsidR="009D2246" w:rsidRDefault="009D2246" w14:paraId="3C5A753E" w14:textId="77777777"/>
    <w:p w:rsidR="009D2246" w:rsidRDefault="009D2246" w14:paraId="7550A80F" w14:textId="77777777"/>
    <w:p w:rsidR="009D2246" w:rsidRDefault="009D2246" w14:paraId="324C2DCD" w14:textId="77777777"/>
    <w:p w:rsidR="009D2246" w:rsidRDefault="009D2246" w14:paraId="2F85F01C" w14:textId="77777777"/>
    <w:p w:rsidR="009D2246" w:rsidRDefault="009D2246" w14:paraId="40592575" w14:textId="77777777"/>
    <w:p w:rsidR="009D2246" w:rsidRDefault="009D2246" w14:paraId="36FED7B1" w14:textId="77777777"/>
    <w:p w:rsidR="009D2246" w:rsidRDefault="009D2246" w14:paraId="69A56123" w14:textId="77777777"/>
    <w:p w:rsidR="004C1132" w:rsidRDefault="004C1132" w14:paraId="088C72A1" w14:textId="77777777"/>
    <w:p w:rsidR="009D2246" w:rsidRDefault="009D2246" w14:paraId="0F164815" w14:textId="77777777"/>
    <w:p w:rsidR="009D2246" w:rsidRDefault="009D2246" w14:paraId="64D80CF1" w14:textId="77777777">
      <w:pPr>
        <w:rPr>
          <w:b/>
          <w:bCs/>
        </w:rPr>
      </w:pPr>
      <w:r>
        <w:rPr>
          <w:b/>
          <w:bCs/>
        </w:rPr>
        <w:lastRenderedPageBreak/>
        <w:t>2025Z00619</w:t>
      </w:r>
    </w:p>
    <w:p w:rsidR="009D2246" w:rsidRDefault="009D2246" w14:paraId="4F75660C" w14:textId="77777777"/>
    <w:p w:rsidR="009D2246" w:rsidRDefault="009D2246" w14:paraId="65D8B4CC" w14:textId="77777777">
      <w:pPr>
        <w:rPr>
          <w:b/>
          <w:bCs/>
        </w:rPr>
      </w:pPr>
      <w:r>
        <w:rPr>
          <w:b/>
          <w:bCs/>
        </w:rPr>
        <w:t>Vraag 1</w:t>
      </w:r>
    </w:p>
    <w:p w:rsidR="009D2246" w:rsidRDefault="009D2246" w14:paraId="459CD92A" w14:textId="77777777">
      <w:r>
        <w:t>Heeft u kennisgenomen van dit artikel? [1]</w:t>
      </w:r>
    </w:p>
    <w:p w:rsidR="009D2246" w:rsidRDefault="009D2246" w14:paraId="2D43FF0B" w14:textId="77777777"/>
    <w:p w:rsidR="009D2246" w:rsidRDefault="009D2246" w14:paraId="249C1A38" w14:textId="77777777">
      <w:pPr>
        <w:rPr>
          <w:b/>
          <w:bCs/>
        </w:rPr>
      </w:pPr>
      <w:r>
        <w:rPr>
          <w:b/>
          <w:bCs/>
        </w:rPr>
        <w:t>Antwoord</w:t>
      </w:r>
    </w:p>
    <w:p w:rsidRPr="009D2246" w:rsidR="009D2246" w:rsidRDefault="009D2246" w14:paraId="13A6AC4A" w14:textId="77777777">
      <w:r>
        <w:t xml:space="preserve">Ja. </w:t>
      </w:r>
    </w:p>
    <w:p w:rsidR="009D2246" w:rsidRDefault="009D2246" w14:paraId="7C2C5378" w14:textId="77777777"/>
    <w:p w:rsidR="009D2246" w:rsidRDefault="009D2246" w14:paraId="4B8B1276" w14:textId="77777777">
      <w:pPr>
        <w:rPr>
          <w:b/>
          <w:bCs/>
        </w:rPr>
      </w:pPr>
      <w:r>
        <w:rPr>
          <w:b/>
          <w:bCs/>
        </w:rPr>
        <w:t>Vraag 2</w:t>
      </w:r>
    </w:p>
    <w:p w:rsidR="009D2246" w:rsidRDefault="009D2246" w14:paraId="31501A0D" w14:textId="77777777">
      <w:r>
        <w:t xml:space="preserve">Zo ja, herkent u de signalen uit dit artikel over dubieuze huursites? </w:t>
      </w:r>
    </w:p>
    <w:p w:rsidR="001C6EDB" w:rsidRDefault="001C6EDB" w14:paraId="69042EC0" w14:textId="77777777"/>
    <w:p w:rsidR="001C6EDB" w:rsidRDefault="001C6EDB" w14:paraId="60826745" w14:textId="77777777">
      <w:pPr>
        <w:rPr>
          <w:b/>
          <w:bCs/>
        </w:rPr>
      </w:pPr>
      <w:r>
        <w:rPr>
          <w:b/>
          <w:bCs/>
        </w:rPr>
        <w:t>Antwoord</w:t>
      </w:r>
    </w:p>
    <w:p w:rsidRPr="001C6EDB" w:rsidR="001C6EDB" w:rsidRDefault="001C6EDB" w14:paraId="05C0B503" w14:textId="77777777">
      <w:r>
        <w:t xml:space="preserve">Ja. </w:t>
      </w:r>
    </w:p>
    <w:p w:rsidR="009D2246" w:rsidRDefault="009D2246" w14:paraId="4CECD9A1" w14:textId="77777777"/>
    <w:p w:rsidR="009D2246" w:rsidRDefault="009D2246" w14:paraId="3565CF67" w14:textId="77777777">
      <w:pPr>
        <w:rPr>
          <w:b/>
          <w:bCs/>
        </w:rPr>
      </w:pPr>
      <w:r>
        <w:rPr>
          <w:b/>
          <w:bCs/>
        </w:rPr>
        <w:t>Vraag 3</w:t>
      </w:r>
    </w:p>
    <w:p w:rsidR="009D2246" w:rsidRDefault="009D2246" w14:paraId="1DD27B10" w14:textId="77777777">
      <w:r>
        <w:t>Herkent u dat de Autoriteit Consument &amp; Markt (ACM) niet de capaciteit heeft om in te kunnen grijpen wanneer huursites misleidende diensten aanbieden aan woningzoekenden?</w:t>
      </w:r>
    </w:p>
    <w:p w:rsidR="000D1C66" w:rsidRDefault="000D1C66" w14:paraId="2EC7C3B8" w14:textId="77777777"/>
    <w:p w:rsidR="000D1C66" w:rsidRDefault="000D1C66" w14:paraId="40AC3872" w14:textId="77777777">
      <w:pPr>
        <w:rPr>
          <w:b/>
          <w:bCs/>
        </w:rPr>
      </w:pPr>
      <w:r>
        <w:rPr>
          <w:b/>
          <w:bCs/>
        </w:rPr>
        <w:t>Antwoord</w:t>
      </w:r>
    </w:p>
    <w:p w:rsidRPr="000D1C66" w:rsidR="000D1C66" w:rsidP="000D1C66" w:rsidRDefault="000D1C66" w14:paraId="29FE35A6" w14:textId="77777777">
      <w:r>
        <w:t xml:space="preserve">Ja, dit herken ik. </w:t>
      </w:r>
      <w:r w:rsidR="009E60A8">
        <w:t xml:space="preserve">De ACM houdt toezicht op de naleving van een groot aantal wetten op het gebied van consumentenbescherming, energie, mededinging, post, telecommunicatie en vervoer. Zij ontvangt </w:t>
      </w:r>
      <w:r w:rsidR="00A02637">
        <w:t xml:space="preserve">vaak </w:t>
      </w:r>
      <w:r w:rsidR="009E60A8">
        <w:t xml:space="preserve">meer </w:t>
      </w:r>
      <w:r w:rsidR="00A02637">
        <w:t xml:space="preserve">signalen over mogelijke overtredingen en </w:t>
      </w:r>
      <w:r w:rsidR="009E60A8">
        <w:t xml:space="preserve">verzoeken om handhaving dan zij – gelet op haar onderzoekscapaciteit – in onderzoek kan nemen. Bij de behandeling van meldingen past zij </w:t>
      </w:r>
      <w:r w:rsidR="00A02637">
        <w:t xml:space="preserve">om die reden </w:t>
      </w:r>
      <w:r w:rsidR="009E60A8">
        <w:t xml:space="preserve">een prioriteringsbeleid toe. </w:t>
      </w:r>
    </w:p>
    <w:p w:rsidR="009D2246" w:rsidRDefault="009D2246" w14:paraId="185CD8AE" w14:textId="77777777"/>
    <w:p w:rsidR="009D2246" w:rsidRDefault="009D2246" w14:paraId="3CF1479B" w14:textId="77777777">
      <w:pPr>
        <w:rPr>
          <w:b/>
          <w:bCs/>
        </w:rPr>
      </w:pPr>
      <w:r>
        <w:rPr>
          <w:b/>
          <w:bCs/>
        </w:rPr>
        <w:t>Vraag 4</w:t>
      </w:r>
    </w:p>
    <w:p w:rsidR="009D2246" w:rsidRDefault="009D2246" w14:paraId="0F54C839" w14:textId="77777777">
      <w:r>
        <w:t xml:space="preserve">Wat kunt u zoal doen om de ACM wel actief in te laten grijpen bij signalen van misleidende praktijken door huursites? </w:t>
      </w:r>
    </w:p>
    <w:p w:rsidR="009D2246" w:rsidRDefault="009D2246" w14:paraId="4291EE0D" w14:textId="77777777"/>
    <w:p w:rsidR="000D1C66" w:rsidRDefault="000D1C66" w14:paraId="73663D2A" w14:textId="77777777">
      <w:pPr>
        <w:rPr>
          <w:b/>
          <w:bCs/>
        </w:rPr>
      </w:pPr>
      <w:r>
        <w:rPr>
          <w:b/>
          <w:bCs/>
        </w:rPr>
        <w:t>Antwoord</w:t>
      </w:r>
    </w:p>
    <w:p w:rsidR="00A23B62" w:rsidRDefault="00C83AD6" w14:paraId="3445694C" w14:textId="77777777">
      <w:r>
        <w:t xml:space="preserve">De ACM is een onafhankelijke toezichthouder die zich sterk maakt voor goed </w:t>
      </w:r>
      <w:r w:rsidRPr="00891188">
        <w:t>werkende markten voor mensen en bedrijven</w:t>
      </w:r>
      <w:r>
        <w:t>. Zij beschikt bij de uitvoering van de in het antwoord op vraag 3 omschreven taken over de ruimte om te kiezen of, en zo ja, welke handhavingsonderzoeken worden opgestart, en wanneer. Zij past hiertoe, als gezegd, een prioriteringsbeleid toe. De onafhankelijke positie van de ACM maakt dat ik geen mogelijkheden zie om de ACM actief in te laten grijpen bij signalen van misleidende praktijken door huursites; zij kan hiertoe zelf besluiten</w:t>
      </w:r>
      <w:r w:rsidR="00547A0C">
        <w:t xml:space="preserve"> indien zij dit noodzakelijk acht</w:t>
      </w:r>
      <w:r>
        <w:t xml:space="preserve">.  </w:t>
      </w:r>
    </w:p>
    <w:p w:rsidR="000D1C66" w:rsidRDefault="000D1C66" w14:paraId="65E557F5" w14:textId="77777777"/>
    <w:p w:rsidR="00D77C3C" w:rsidRDefault="00D77C3C" w14:paraId="2A6C398E" w14:textId="77777777">
      <w:pPr>
        <w:rPr>
          <w:b/>
          <w:bCs/>
        </w:rPr>
      </w:pPr>
    </w:p>
    <w:p w:rsidR="00D77C3C" w:rsidRDefault="00D77C3C" w14:paraId="14E8D77A" w14:textId="77777777">
      <w:pPr>
        <w:rPr>
          <w:b/>
          <w:bCs/>
        </w:rPr>
      </w:pPr>
    </w:p>
    <w:p w:rsidR="00D77C3C" w:rsidRDefault="00D77C3C" w14:paraId="439F2376" w14:textId="77777777">
      <w:pPr>
        <w:rPr>
          <w:b/>
          <w:bCs/>
        </w:rPr>
      </w:pPr>
    </w:p>
    <w:p w:rsidR="00D77C3C" w:rsidRDefault="00D77C3C" w14:paraId="4B202BED" w14:textId="77777777">
      <w:pPr>
        <w:rPr>
          <w:b/>
          <w:bCs/>
        </w:rPr>
      </w:pPr>
    </w:p>
    <w:p w:rsidR="00D77C3C" w:rsidRDefault="00D77C3C" w14:paraId="2C41F692" w14:textId="77777777">
      <w:pPr>
        <w:rPr>
          <w:b/>
          <w:bCs/>
        </w:rPr>
      </w:pPr>
    </w:p>
    <w:p w:rsidR="00D77C3C" w:rsidRDefault="00D77C3C" w14:paraId="799CFFD9" w14:textId="77777777">
      <w:pPr>
        <w:rPr>
          <w:b/>
          <w:bCs/>
        </w:rPr>
      </w:pPr>
    </w:p>
    <w:p w:rsidR="00D77C3C" w:rsidRDefault="00D77C3C" w14:paraId="17102C9C" w14:textId="77777777">
      <w:pPr>
        <w:rPr>
          <w:b/>
          <w:bCs/>
        </w:rPr>
      </w:pPr>
    </w:p>
    <w:p w:rsidR="00D77C3C" w:rsidRDefault="00D77C3C" w14:paraId="628C0B0D" w14:textId="77777777">
      <w:pPr>
        <w:rPr>
          <w:b/>
          <w:bCs/>
        </w:rPr>
      </w:pPr>
    </w:p>
    <w:p w:rsidR="009D2246" w:rsidRDefault="009D2246" w14:paraId="3190DC46" w14:textId="77777777">
      <w:pPr>
        <w:rPr>
          <w:b/>
          <w:bCs/>
        </w:rPr>
      </w:pPr>
      <w:r>
        <w:rPr>
          <w:b/>
          <w:bCs/>
        </w:rPr>
        <w:lastRenderedPageBreak/>
        <w:t>Vraag 5</w:t>
      </w:r>
    </w:p>
    <w:p w:rsidR="009D2246" w:rsidRDefault="009D2246" w14:paraId="1D5F2826" w14:textId="77777777">
      <w:r>
        <w:t xml:space="preserve">Welke maatregelen kunt u nemen om kwetsbare woningzoekenden beter te beschermen op de online huurmarkt? </w:t>
      </w:r>
    </w:p>
    <w:p w:rsidR="00D77C3C" w:rsidRDefault="00D77C3C" w14:paraId="6693EE8D" w14:textId="77777777"/>
    <w:p w:rsidR="00990019" w:rsidRDefault="00990019" w14:paraId="543392A1" w14:textId="77777777">
      <w:pPr>
        <w:rPr>
          <w:b/>
          <w:bCs/>
        </w:rPr>
      </w:pPr>
      <w:r>
        <w:rPr>
          <w:b/>
          <w:bCs/>
        </w:rPr>
        <w:t>Antwoord</w:t>
      </w:r>
    </w:p>
    <w:p w:rsidR="009D2246" w:rsidRDefault="00547A0C" w14:paraId="598D0A8C" w14:textId="77777777">
      <w:r>
        <w:t>Er bestaat nog wel eens onduidelijkheid over de aard van de dienstverlening van websites die huurwoningen aanbieden</w:t>
      </w:r>
      <w:r>
        <w:rPr>
          <w:rStyle w:val="Voetnootmarkering"/>
        </w:rPr>
        <w:footnoteReference w:id="2"/>
      </w:r>
      <w:r>
        <w:t>, waardoor consumenten zich misleid voelen. Dit betreur ik uiteraard ten zeerste.</w:t>
      </w:r>
      <w:r w:rsidR="002E0BE6">
        <w:t xml:space="preserve"> Indien een consument </w:t>
      </w:r>
      <w:r>
        <w:t>zich misleid voelt</w:t>
      </w:r>
      <w:r w:rsidR="002E0BE6">
        <w:t xml:space="preserve">, kunnen er door de consument diverse stappen worden ondernomen. </w:t>
      </w:r>
    </w:p>
    <w:p w:rsidR="002E0BE6" w:rsidRDefault="002E0BE6" w14:paraId="12DA7175" w14:textId="77777777"/>
    <w:p w:rsidR="006D6407" w:rsidRDefault="006D6407" w14:paraId="613F4BC0" w14:textId="77777777">
      <w:r>
        <w:t xml:space="preserve">In beginsel is het zo dat wanneer men een abonnement heeft afgesloten, hij of zij de abonnementskosten hiervan dient te betalen. Daarom is het van belang dat men zich er voor het afsluiten van het abonnement van vergewist wat het abonnement inhoudt. Het kan echter zo zijn dat de informatie die wordt verstrekt onduidelijk, onvolledig of onjuist is. In dat geval kan mogelijk sprake zijn van misleiding. In geval van misleiding kan de woningzoekende de overeenkomst onder omstandigheden vernietigen en de abonnementskosten terugvragen, zo nodig middels een gerechtelijke procedure. Ook kan er een melding worden gemaakt bij de </w:t>
      </w:r>
      <w:r w:rsidR="00B454A5">
        <w:t xml:space="preserve">ACM </w:t>
      </w:r>
      <w:proofErr w:type="spellStart"/>
      <w:r>
        <w:t>ConsuWijzer</w:t>
      </w:r>
      <w:proofErr w:type="spellEnd"/>
      <w:r>
        <w:t xml:space="preserve">. </w:t>
      </w:r>
    </w:p>
    <w:p w:rsidR="006D6407" w:rsidRDefault="006D6407" w14:paraId="5449F212" w14:textId="77777777"/>
    <w:p w:rsidR="006D6407" w:rsidRDefault="006D6407" w14:paraId="33D876E7" w14:textId="77777777">
      <w:r>
        <w:t>Indien een huurwebsite meer diensten aanbiedt dan alleen een functie om te zoeken in het aanbod van andere partijen, kan sprake zijn van een verhuurbemiddelaar. Bijvoorbeeld indien via de website ook vragen over de aangeboden woningen kunnen worden gesteld of bezichtigingen kunnen worden geregeld. Voor verhuurbemiddelaars gelden aanvullende regels.</w:t>
      </w:r>
      <w:r w:rsidR="00D41DA0">
        <w:t xml:space="preserve"> </w:t>
      </w:r>
      <w:r>
        <w:t xml:space="preserve">Verhuurbemiddelaars mogen, indien zij voor de verhuurder werken, niet (ook) kosten in rekening brengen bij de woningzoekende. Er geldt namelijk een verbod op het in rekening brengen van dubbele bemiddelingskosten. Doet de verhuurbemiddelaar dit wel, dan kan de woningzoekende deze onterecht betaalde kosten tot vijf jaar geleden terugvragen aan de verhuurbemiddelaar. Ook kunnen gemeenten als gevolg van de Wet goed </w:t>
      </w:r>
      <w:proofErr w:type="spellStart"/>
      <w:r>
        <w:t>verhuurderschap</w:t>
      </w:r>
      <w:proofErr w:type="spellEnd"/>
      <w:r>
        <w:t xml:space="preserve"> sinds 1 juli 2023 optreden tegen verhuurbemiddelaars die dubbele bemiddelingskosten in rekening brengen. </w:t>
      </w:r>
    </w:p>
    <w:p w:rsidR="006D6407" w:rsidRDefault="006D6407" w14:paraId="12565802" w14:textId="77777777"/>
    <w:p w:rsidR="009D2246" w:rsidRDefault="009D2246" w14:paraId="157B0146" w14:textId="77777777">
      <w:pPr>
        <w:rPr>
          <w:b/>
          <w:bCs/>
        </w:rPr>
      </w:pPr>
      <w:r>
        <w:rPr>
          <w:b/>
          <w:bCs/>
        </w:rPr>
        <w:t>Vraag 6</w:t>
      </w:r>
    </w:p>
    <w:p w:rsidR="009D2246" w:rsidRDefault="009D2246" w14:paraId="2AEC84EA" w14:textId="77777777">
      <w:r>
        <w:t xml:space="preserve">Hoe kijkt u aan tegen het opzetten van één betrouwbaar en transparant landelijk platform voor huurwoningen? </w:t>
      </w:r>
    </w:p>
    <w:p w:rsidR="00413B61" w:rsidRDefault="00413B61" w14:paraId="4EB3DE79" w14:textId="77777777"/>
    <w:p w:rsidRPr="00FF23EA" w:rsidR="00FF23EA" w:rsidRDefault="00862C94" w14:paraId="656A9D26" w14:textId="77777777">
      <w:pPr>
        <w:rPr>
          <w:b/>
          <w:bCs/>
        </w:rPr>
      </w:pPr>
      <w:r>
        <w:rPr>
          <w:b/>
          <w:bCs/>
        </w:rPr>
        <w:t>Antwoord</w:t>
      </w:r>
    </w:p>
    <w:p w:rsidR="00240B5F" w:rsidP="001C06FC" w:rsidRDefault="00936CB2" w14:paraId="461BA8CD" w14:textId="77777777">
      <w:r>
        <w:t xml:space="preserve">Ik beschouw het </w:t>
      </w:r>
      <w:r w:rsidR="00666D5F">
        <w:t>opzetten van een landelijk platform voor het aanbieden van private huurwoningen niet als een taak voor de overheid</w:t>
      </w:r>
      <w:r>
        <w:t xml:space="preserve">. </w:t>
      </w:r>
      <w:r w:rsidR="00240B5F">
        <w:t xml:space="preserve">Ik zie </w:t>
      </w:r>
      <w:r w:rsidR="00666D5F">
        <w:t>bovendien</w:t>
      </w:r>
      <w:r>
        <w:t xml:space="preserve"> </w:t>
      </w:r>
      <w:r w:rsidR="00240B5F">
        <w:t xml:space="preserve">op dit moment </w:t>
      </w:r>
      <w:r>
        <w:t xml:space="preserve">ook </w:t>
      </w:r>
      <w:r w:rsidR="00240B5F">
        <w:t xml:space="preserve">geen noodzaak om </w:t>
      </w:r>
      <w:r>
        <w:t>dergelijk</w:t>
      </w:r>
      <w:r w:rsidR="00240B5F">
        <w:t xml:space="preserve"> platform op te</w:t>
      </w:r>
      <w:r>
        <w:t xml:space="preserve"> </w:t>
      </w:r>
      <w:r w:rsidR="00240B5F">
        <w:t xml:space="preserve">zetten. </w:t>
      </w:r>
      <w:r w:rsidR="001C06FC">
        <w:t xml:space="preserve">Mij zijn geen signalen bekend dat de problematiek in het artikel waar deze Kamervragen naar verwijzen, op zulke grote schaal speelt, dat hier momenteel veel tegen opgetreden dient te worden. Bovendien heeft de consument, zoals aangegeven in het antwoord bij vraag 5, reeds verschillende mogelijkheden indien hij/zij zich misleid voelt. </w:t>
      </w:r>
    </w:p>
    <w:p w:rsidR="009D2246" w:rsidRDefault="009D2246" w14:paraId="2E278CD3" w14:textId="77777777"/>
    <w:p w:rsidR="00CE232F" w:rsidRDefault="00CE232F" w14:paraId="3E525803" w14:textId="77777777"/>
    <w:p w:rsidR="009D2246" w:rsidRDefault="009D2246" w14:paraId="7807515D" w14:textId="77777777">
      <w:pPr>
        <w:rPr>
          <w:b/>
          <w:bCs/>
        </w:rPr>
      </w:pPr>
      <w:r>
        <w:rPr>
          <w:b/>
          <w:bCs/>
        </w:rPr>
        <w:t>Vraag 7</w:t>
      </w:r>
    </w:p>
    <w:p w:rsidR="009D2246" w:rsidRDefault="009D2246" w14:paraId="4BC95AAA" w14:textId="77777777">
      <w:r>
        <w:t xml:space="preserve">Welke concrete stappen gaat u op de korte termijn aanpakken om dit probleem op te lossen? </w:t>
      </w:r>
    </w:p>
    <w:p w:rsidR="009D2246" w:rsidRDefault="009D2246" w14:paraId="06A80B98" w14:textId="77777777"/>
    <w:p w:rsidR="009D2246" w:rsidRDefault="009D2246" w14:paraId="77D185E8" w14:textId="77777777">
      <w:pPr>
        <w:rPr>
          <w:b/>
          <w:bCs/>
        </w:rPr>
      </w:pPr>
      <w:r>
        <w:rPr>
          <w:b/>
          <w:bCs/>
        </w:rPr>
        <w:t>Vraag 8</w:t>
      </w:r>
    </w:p>
    <w:p w:rsidRPr="00920D66" w:rsidR="0021204D" w:rsidRDefault="009D2246" w14:paraId="3C0AFE42" w14:textId="77777777">
      <w:r>
        <w:t xml:space="preserve">Op welke termijn kunnen wij voortgang en resultaat verwachten? </w:t>
      </w:r>
    </w:p>
    <w:p w:rsidR="00624ADA" w:rsidRDefault="00624ADA" w14:paraId="0CC8EFE3" w14:textId="77777777"/>
    <w:p w:rsidR="00624ADA" w:rsidP="00624ADA" w:rsidRDefault="00624ADA" w14:paraId="13A79D00" w14:textId="77777777">
      <w:pPr>
        <w:rPr>
          <w:b/>
          <w:bCs/>
        </w:rPr>
      </w:pPr>
      <w:r>
        <w:rPr>
          <w:b/>
          <w:bCs/>
        </w:rPr>
        <w:t>Antwoord</w:t>
      </w:r>
      <w:r w:rsidR="00AB45CD">
        <w:rPr>
          <w:b/>
          <w:bCs/>
        </w:rPr>
        <w:t xml:space="preserve"> op vraag 7 en 8</w:t>
      </w:r>
    </w:p>
    <w:p w:rsidR="00E40B00" w:rsidRDefault="00624ADA" w14:paraId="203ED20F" w14:textId="77777777">
      <w:r>
        <w:t>Zoals ik in mijn antwoord op vraag 5 reeds heb toegelicht, staat woningzoekenden die te maken hebben met misleidende abonnementen</w:t>
      </w:r>
      <w:r w:rsidR="00E40B00">
        <w:t xml:space="preserve"> of dubbele bemiddelingskosten</w:t>
      </w:r>
      <w:r>
        <w:t xml:space="preserve"> reeds een aantal mogelijkheden ter beschikking om hiertegen op te treden. </w:t>
      </w:r>
      <w:r w:rsidR="00AB45CD">
        <w:t xml:space="preserve">Op dit moment zie ik dan ook geen noodzaak voor aanvullende maatregelen. </w:t>
      </w:r>
    </w:p>
    <w:p w:rsidR="00DC6BFF" w:rsidRDefault="00DC6BFF" w14:paraId="250D40C0" w14:textId="77777777"/>
    <w:p w:rsidR="009D2246" w:rsidRDefault="009D2246" w14:paraId="0879BB2D" w14:textId="77777777">
      <w:pPr>
        <w:rPr>
          <w:b/>
          <w:bCs/>
        </w:rPr>
      </w:pPr>
      <w:r>
        <w:rPr>
          <w:b/>
          <w:bCs/>
        </w:rPr>
        <w:t>Vraag 9</w:t>
      </w:r>
    </w:p>
    <w:p w:rsidR="009D2246" w:rsidRDefault="009D2246" w14:paraId="410E7461" w14:textId="77777777">
      <w:r>
        <w:t xml:space="preserve">Kunt u deze vragen één voor één en binnen drie weken beantwoorden? </w:t>
      </w:r>
    </w:p>
    <w:p w:rsidR="00DC6BFF" w:rsidRDefault="00DC6BFF" w14:paraId="62938E91" w14:textId="77777777"/>
    <w:p w:rsidR="009D2246" w:rsidRDefault="009D2246" w14:paraId="51D14F01" w14:textId="77777777">
      <w:pPr>
        <w:rPr>
          <w:b/>
          <w:bCs/>
        </w:rPr>
      </w:pPr>
      <w:r>
        <w:rPr>
          <w:b/>
          <w:bCs/>
        </w:rPr>
        <w:t>Antwoord</w:t>
      </w:r>
    </w:p>
    <w:p w:rsidR="009D2246" w:rsidRDefault="00624ADA" w14:paraId="65D0BCA4" w14:textId="77777777">
      <w:r>
        <w:t xml:space="preserve">Ik heb deze vragen zoveel als mogelijk separaat beantwoord. Daar waar dit in het kader van een goede beantwoording van de vraag wenselijk was, heb ik vragen gebundeld. </w:t>
      </w:r>
    </w:p>
    <w:sectPr w:rsidR="009D224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230A" w14:textId="77777777" w:rsidR="009369A3" w:rsidRDefault="009369A3">
      <w:pPr>
        <w:spacing w:line="240" w:lineRule="auto"/>
      </w:pPr>
      <w:r>
        <w:separator/>
      </w:r>
    </w:p>
  </w:endnote>
  <w:endnote w:type="continuationSeparator" w:id="0">
    <w:p w14:paraId="0464F12F" w14:textId="77777777" w:rsidR="009369A3" w:rsidRDefault="009369A3">
      <w:pPr>
        <w:spacing w:line="240" w:lineRule="auto"/>
      </w:pPr>
      <w:r>
        <w:continuationSeparator/>
      </w:r>
    </w:p>
  </w:endnote>
  <w:endnote w:type="continuationNotice" w:id="1">
    <w:p w14:paraId="27E3EF92" w14:textId="77777777" w:rsidR="009369A3" w:rsidRDefault="009369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BB60" w14:textId="77777777" w:rsidR="009369A3" w:rsidRDefault="009369A3">
      <w:pPr>
        <w:spacing w:line="240" w:lineRule="auto"/>
      </w:pPr>
      <w:r>
        <w:separator/>
      </w:r>
    </w:p>
  </w:footnote>
  <w:footnote w:type="continuationSeparator" w:id="0">
    <w:p w14:paraId="4D6C64E9" w14:textId="77777777" w:rsidR="009369A3" w:rsidRDefault="009369A3">
      <w:pPr>
        <w:spacing w:line="240" w:lineRule="auto"/>
      </w:pPr>
      <w:r>
        <w:continuationSeparator/>
      </w:r>
    </w:p>
  </w:footnote>
  <w:footnote w:type="continuationNotice" w:id="1">
    <w:p w14:paraId="00FE4203" w14:textId="77777777" w:rsidR="009369A3" w:rsidRDefault="009369A3">
      <w:pPr>
        <w:spacing w:line="240" w:lineRule="auto"/>
      </w:pPr>
    </w:p>
  </w:footnote>
  <w:footnote w:id="2">
    <w:p w14:paraId="4E5C35EC" w14:textId="77777777" w:rsidR="00547A0C" w:rsidRDefault="00547A0C">
      <w:pPr>
        <w:pStyle w:val="Voetnoottekst"/>
      </w:pPr>
      <w:r>
        <w:rPr>
          <w:rStyle w:val="Voetnootmarkering"/>
        </w:rPr>
        <w:footnoteRef/>
      </w:r>
      <w:r>
        <w:t xml:space="preserve"> </w:t>
      </w:r>
      <w:r w:rsidRPr="00547A0C">
        <w:rPr>
          <w:sz w:val="18"/>
          <w:szCs w:val="18"/>
        </w:rPr>
        <w:t>Zie bijvoorbeeld het nieuwsbericht van de ACM: ‘Huurwoningwebsites die alleen zoekservice bieden, moeten daar duidelijk over zijn’, ACM.nl.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78FC" w14:textId="77777777" w:rsidR="009210A3" w:rsidRDefault="00AA4BE9">
    <w:r>
      <w:rPr>
        <w:noProof/>
      </w:rPr>
      <mc:AlternateContent>
        <mc:Choice Requires="wps">
          <w:drawing>
            <wp:anchor distT="0" distB="0" distL="0" distR="0" simplePos="0" relativeHeight="251658240" behindDoc="0" locked="1" layoutInCell="1" allowOverlap="1" wp14:anchorId="3344E4FC" wp14:editId="751161F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4351FB" w14:textId="77777777" w:rsidR="00ED56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344E4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84351FB" w14:textId="77777777" w:rsidR="00ED56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6E78F47" wp14:editId="6C7075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363D0D" w14:textId="77777777" w:rsidR="009210A3" w:rsidRDefault="00AA4BE9">
                          <w:pPr>
                            <w:pStyle w:val="Referentiegegevensbold"/>
                          </w:pPr>
                          <w:r>
                            <w:t>DG Volkshuisvesting en Bouwen</w:t>
                          </w:r>
                        </w:p>
                        <w:p w14:paraId="56D10020" w14:textId="77777777" w:rsidR="009210A3" w:rsidRDefault="00AA4BE9">
                          <w:pPr>
                            <w:pStyle w:val="Referentiegegevens"/>
                          </w:pPr>
                          <w:r>
                            <w:t>DGVB-WN-Huurbeleid</w:t>
                          </w:r>
                        </w:p>
                        <w:p w14:paraId="2AFEB4C0" w14:textId="77777777" w:rsidR="009210A3" w:rsidRDefault="009210A3">
                          <w:pPr>
                            <w:pStyle w:val="WitregelW2"/>
                          </w:pPr>
                        </w:p>
                        <w:p w14:paraId="0868FD86" w14:textId="77777777" w:rsidR="009210A3" w:rsidRDefault="00AA4BE9">
                          <w:pPr>
                            <w:pStyle w:val="Referentiegegevensbold"/>
                          </w:pPr>
                          <w:r>
                            <w:t>Datum</w:t>
                          </w:r>
                        </w:p>
                        <w:p w14:paraId="3ED2B401" w14:textId="16DC7EA8" w:rsidR="00ED56C6" w:rsidRDefault="00ED56C6">
                          <w:pPr>
                            <w:pStyle w:val="Referentiegegevens"/>
                          </w:pPr>
                        </w:p>
                        <w:p w14:paraId="3450584A" w14:textId="77777777" w:rsidR="009210A3" w:rsidRDefault="009210A3">
                          <w:pPr>
                            <w:pStyle w:val="WitregelW1"/>
                          </w:pPr>
                        </w:p>
                        <w:p w14:paraId="0957E521" w14:textId="77777777" w:rsidR="009210A3" w:rsidRDefault="00AA4BE9">
                          <w:pPr>
                            <w:pStyle w:val="Referentiegegevensbold"/>
                          </w:pPr>
                          <w:r>
                            <w:t>Onze referentie</w:t>
                          </w:r>
                        </w:p>
                        <w:p w14:paraId="0BFDD917" w14:textId="77777777" w:rsidR="00ED56C6" w:rsidRDefault="00000000">
                          <w:pPr>
                            <w:pStyle w:val="Referentiegegevens"/>
                          </w:pPr>
                          <w:fldSimple w:instr=" DOCPROPERTY  &quot;Kenmerk&quot;  \* MERGEFORMAT ">
                            <w:r w:rsidR="00624E41">
                              <w:t>2025-0000036037</w:t>
                            </w:r>
                          </w:fldSimple>
                        </w:p>
                      </w:txbxContent>
                    </wps:txbx>
                    <wps:bodyPr vert="horz" wrap="square" lIns="0" tIns="0" rIns="0" bIns="0" anchor="t" anchorCtr="0"/>
                  </wps:wsp>
                </a:graphicData>
              </a:graphic>
            </wp:anchor>
          </w:drawing>
        </mc:Choice>
        <mc:Fallback>
          <w:pict>
            <v:shape w14:anchorId="36E78F47"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7363D0D" w14:textId="77777777" w:rsidR="009210A3" w:rsidRDefault="00AA4BE9">
                    <w:pPr>
                      <w:pStyle w:val="Referentiegegevensbold"/>
                    </w:pPr>
                    <w:r>
                      <w:t>DG Volkshuisvesting en Bouwen</w:t>
                    </w:r>
                  </w:p>
                  <w:p w14:paraId="56D10020" w14:textId="77777777" w:rsidR="009210A3" w:rsidRDefault="00AA4BE9">
                    <w:pPr>
                      <w:pStyle w:val="Referentiegegevens"/>
                    </w:pPr>
                    <w:r>
                      <w:t>DGVB-WN-Huurbeleid</w:t>
                    </w:r>
                  </w:p>
                  <w:p w14:paraId="2AFEB4C0" w14:textId="77777777" w:rsidR="009210A3" w:rsidRDefault="009210A3">
                    <w:pPr>
                      <w:pStyle w:val="WitregelW2"/>
                    </w:pPr>
                  </w:p>
                  <w:p w14:paraId="0868FD86" w14:textId="77777777" w:rsidR="009210A3" w:rsidRDefault="00AA4BE9">
                    <w:pPr>
                      <w:pStyle w:val="Referentiegegevensbold"/>
                    </w:pPr>
                    <w:r>
                      <w:t>Datum</w:t>
                    </w:r>
                  </w:p>
                  <w:p w14:paraId="3ED2B401" w14:textId="16DC7EA8" w:rsidR="00ED56C6" w:rsidRDefault="00ED56C6">
                    <w:pPr>
                      <w:pStyle w:val="Referentiegegevens"/>
                    </w:pPr>
                  </w:p>
                  <w:p w14:paraId="3450584A" w14:textId="77777777" w:rsidR="009210A3" w:rsidRDefault="009210A3">
                    <w:pPr>
                      <w:pStyle w:val="WitregelW1"/>
                    </w:pPr>
                  </w:p>
                  <w:p w14:paraId="0957E521" w14:textId="77777777" w:rsidR="009210A3" w:rsidRDefault="00AA4BE9">
                    <w:pPr>
                      <w:pStyle w:val="Referentiegegevensbold"/>
                    </w:pPr>
                    <w:r>
                      <w:t>Onze referentie</w:t>
                    </w:r>
                  </w:p>
                  <w:p w14:paraId="0BFDD917" w14:textId="77777777" w:rsidR="00ED56C6" w:rsidRDefault="00000000">
                    <w:pPr>
                      <w:pStyle w:val="Referentiegegevens"/>
                    </w:pPr>
                    <w:fldSimple w:instr=" DOCPROPERTY  &quot;Kenmerk&quot;  \* MERGEFORMAT ">
                      <w:r w:rsidR="00624E41">
                        <w:t>2025-0000036037</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14A40C4" wp14:editId="08A367A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E1457C" w14:textId="77777777" w:rsidR="00ED56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14A40C4"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E1457C" w14:textId="77777777" w:rsidR="00ED56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FCC8AAB" wp14:editId="64F0BEE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37B8C4" w14:textId="77777777" w:rsidR="00ED56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CC8AAB"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637B8C4" w14:textId="77777777" w:rsidR="00ED56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DD00" w14:textId="77777777" w:rsidR="009210A3" w:rsidRDefault="00AA4BE9">
    <w:pPr>
      <w:spacing w:after="6377" w:line="14" w:lineRule="exact"/>
    </w:pPr>
    <w:r>
      <w:rPr>
        <w:noProof/>
      </w:rPr>
      <mc:AlternateContent>
        <mc:Choice Requires="wps">
          <w:drawing>
            <wp:anchor distT="0" distB="0" distL="0" distR="0" simplePos="0" relativeHeight="251658244" behindDoc="0" locked="1" layoutInCell="1" allowOverlap="1" wp14:anchorId="02D781DA" wp14:editId="209D3FF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986EF46" w14:textId="77777777" w:rsidR="009210A3" w:rsidRDefault="00AA4BE9">
                          <w:pPr>
                            <w:spacing w:line="240" w:lineRule="auto"/>
                          </w:pPr>
                          <w:r>
                            <w:rPr>
                              <w:noProof/>
                            </w:rPr>
                            <w:drawing>
                              <wp:inline distT="0" distB="0" distL="0" distR="0" wp14:anchorId="6271E34B" wp14:editId="46298F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D781D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986EF46" w14:textId="77777777" w:rsidR="009210A3" w:rsidRDefault="00AA4BE9">
                    <w:pPr>
                      <w:spacing w:line="240" w:lineRule="auto"/>
                    </w:pPr>
                    <w:r>
                      <w:rPr>
                        <w:noProof/>
                      </w:rPr>
                      <w:drawing>
                        <wp:inline distT="0" distB="0" distL="0" distR="0" wp14:anchorId="6271E34B" wp14:editId="46298F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BAADFC9" wp14:editId="75580DB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B5782F" w14:textId="77777777" w:rsidR="009210A3" w:rsidRDefault="00AA4BE9">
                          <w:pPr>
                            <w:spacing w:line="240" w:lineRule="auto"/>
                          </w:pPr>
                          <w:r>
                            <w:rPr>
                              <w:noProof/>
                            </w:rPr>
                            <w:drawing>
                              <wp:inline distT="0" distB="0" distL="0" distR="0" wp14:anchorId="4381B08F" wp14:editId="615F4785">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AADFC9"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B5782F" w14:textId="77777777" w:rsidR="009210A3" w:rsidRDefault="00AA4BE9">
                    <w:pPr>
                      <w:spacing w:line="240" w:lineRule="auto"/>
                    </w:pPr>
                    <w:r>
                      <w:rPr>
                        <w:noProof/>
                      </w:rPr>
                      <w:drawing>
                        <wp:inline distT="0" distB="0" distL="0" distR="0" wp14:anchorId="4381B08F" wp14:editId="615F4785">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E1219D0" wp14:editId="27752A9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0061EE" w14:textId="77777777" w:rsidR="009210A3" w:rsidRPr="00AE3FD3" w:rsidRDefault="00AA4BE9">
                          <w:pPr>
                            <w:pStyle w:val="Referentiegegevens"/>
                            <w:rPr>
                              <w:lang w:val="de-DE"/>
                            </w:rPr>
                          </w:pPr>
                          <w:r w:rsidRPr="00AE3FD3">
                            <w:rPr>
                              <w:lang w:val="de-DE"/>
                            </w:rPr>
                            <w:t xml:space="preserve">&gt; </w:t>
                          </w:r>
                          <w:proofErr w:type="spellStart"/>
                          <w:r w:rsidRPr="00AE3FD3">
                            <w:rPr>
                              <w:lang w:val="de-DE"/>
                            </w:rPr>
                            <w:t>Retouradres</w:t>
                          </w:r>
                          <w:proofErr w:type="spellEnd"/>
                          <w:r w:rsidRPr="00AE3FD3">
                            <w:rPr>
                              <w:lang w:val="de-DE"/>
                            </w:rPr>
                            <w:t xml:space="preserve"> Postbus </w:t>
                          </w:r>
                          <w:r w:rsidR="00AE3FD3">
                            <w:rPr>
                              <w:lang w:val="de-DE"/>
                            </w:rPr>
                            <w:t>20011 2500 EA</w:t>
                          </w:r>
                          <w:r w:rsidRPr="00AE3FD3">
                            <w:rPr>
                              <w:lang w:val="de-DE"/>
                            </w:rPr>
                            <w:t xml:space="preserve"> Den Haag</w:t>
                          </w:r>
                        </w:p>
                      </w:txbxContent>
                    </wps:txbx>
                    <wps:bodyPr vert="horz" wrap="square" lIns="0" tIns="0" rIns="0" bIns="0" anchor="t" anchorCtr="0"/>
                  </wps:wsp>
                </a:graphicData>
              </a:graphic>
            </wp:anchor>
          </w:drawing>
        </mc:Choice>
        <mc:Fallback>
          <w:pict>
            <v:shape w14:anchorId="4E1219D0"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E0061EE" w14:textId="77777777" w:rsidR="009210A3" w:rsidRPr="00AE3FD3" w:rsidRDefault="00AA4BE9">
                    <w:pPr>
                      <w:pStyle w:val="Referentiegegevens"/>
                      <w:rPr>
                        <w:lang w:val="de-DE"/>
                      </w:rPr>
                    </w:pPr>
                    <w:r w:rsidRPr="00AE3FD3">
                      <w:rPr>
                        <w:lang w:val="de-DE"/>
                      </w:rPr>
                      <w:t xml:space="preserve">&gt; </w:t>
                    </w:r>
                    <w:proofErr w:type="spellStart"/>
                    <w:r w:rsidRPr="00AE3FD3">
                      <w:rPr>
                        <w:lang w:val="de-DE"/>
                      </w:rPr>
                      <w:t>Retouradres</w:t>
                    </w:r>
                    <w:proofErr w:type="spellEnd"/>
                    <w:r w:rsidRPr="00AE3FD3">
                      <w:rPr>
                        <w:lang w:val="de-DE"/>
                      </w:rPr>
                      <w:t xml:space="preserve"> Postbus </w:t>
                    </w:r>
                    <w:r w:rsidR="00AE3FD3">
                      <w:rPr>
                        <w:lang w:val="de-DE"/>
                      </w:rPr>
                      <w:t>20011 2500 EA</w:t>
                    </w:r>
                    <w:r w:rsidRPr="00AE3FD3">
                      <w:rPr>
                        <w:lang w:val="de-DE"/>
                      </w:rP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4EF9728" wp14:editId="0686AB2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0CFE81" w14:textId="77777777" w:rsidR="00ED56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98C7933" w14:textId="77777777" w:rsidR="009210A3" w:rsidRDefault="00AE3FD3">
                          <w:r>
                            <w:t>Aan de Voorzitter van de Tweede</w:t>
                          </w:r>
                          <w:r w:rsidR="00AA4BE9">
                            <w:t xml:space="preserve"> Kamer</w:t>
                          </w:r>
                          <w:r>
                            <w:t xml:space="preserve"> der Staten Generaal </w:t>
                          </w:r>
                        </w:p>
                        <w:p w14:paraId="0D12674E" w14:textId="77777777" w:rsidR="009210A3" w:rsidRDefault="00AA4BE9">
                          <w:r>
                            <w:t xml:space="preserve">Postbus </w:t>
                          </w:r>
                          <w:r w:rsidR="00AE3FD3">
                            <w:t>20018</w:t>
                          </w:r>
                          <w:r>
                            <w:t xml:space="preserve"> </w:t>
                          </w:r>
                        </w:p>
                        <w:p w14:paraId="1611E3A5" w14:textId="77777777" w:rsidR="009210A3" w:rsidRDefault="00AE3FD3">
                          <w:r>
                            <w:t>2500 EA DEN HAAG</w:t>
                          </w:r>
                          <w:r>
                            <w:tab/>
                          </w:r>
                        </w:p>
                      </w:txbxContent>
                    </wps:txbx>
                    <wps:bodyPr vert="horz" wrap="square" lIns="0" tIns="0" rIns="0" bIns="0" anchor="t" anchorCtr="0"/>
                  </wps:wsp>
                </a:graphicData>
              </a:graphic>
            </wp:anchor>
          </w:drawing>
        </mc:Choice>
        <mc:Fallback>
          <w:pict>
            <v:shape w14:anchorId="54EF9728"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C0CFE81" w14:textId="77777777" w:rsidR="00ED56C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98C7933" w14:textId="77777777" w:rsidR="009210A3" w:rsidRDefault="00AE3FD3">
                    <w:r>
                      <w:t>Aan de Voorzitter van de Tweede</w:t>
                    </w:r>
                    <w:r w:rsidR="00AA4BE9">
                      <w:t xml:space="preserve"> Kamer</w:t>
                    </w:r>
                    <w:r>
                      <w:t xml:space="preserve"> der Staten Generaal </w:t>
                    </w:r>
                  </w:p>
                  <w:p w14:paraId="0D12674E" w14:textId="77777777" w:rsidR="009210A3" w:rsidRDefault="00AA4BE9">
                    <w:r>
                      <w:t xml:space="preserve">Postbus </w:t>
                    </w:r>
                    <w:r w:rsidR="00AE3FD3">
                      <w:t>20018</w:t>
                    </w:r>
                    <w:r>
                      <w:t xml:space="preserve"> </w:t>
                    </w:r>
                  </w:p>
                  <w:p w14:paraId="1611E3A5" w14:textId="77777777" w:rsidR="009210A3" w:rsidRDefault="00AE3FD3">
                    <w:r>
                      <w:t>2500 EA DEN HAAG</w:t>
                    </w:r>
                    <w:r>
                      <w:tab/>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75FE368" wp14:editId="34A4057E">
              <wp:simplePos x="0" y="0"/>
              <wp:positionH relativeFrom="page">
                <wp:posOffset>1022350</wp:posOffset>
              </wp:positionH>
              <wp:positionV relativeFrom="page">
                <wp:posOffset>3340100</wp:posOffset>
              </wp:positionV>
              <wp:extent cx="4772025" cy="654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540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210A3" w14:paraId="43BDB73E" w14:textId="77777777">
                            <w:trPr>
                              <w:trHeight w:val="240"/>
                            </w:trPr>
                            <w:tc>
                              <w:tcPr>
                                <w:tcW w:w="1140" w:type="dxa"/>
                              </w:tcPr>
                              <w:p w14:paraId="6D267BCA" w14:textId="77777777" w:rsidR="009210A3" w:rsidRDefault="00AA4BE9">
                                <w:r>
                                  <w:t>Datum</w:t>
                                </w:r>
                              </w:p>
                            </w:tc>
                            <w:tc>
                              <w:tcPr>
                                <w:tcW w:w="5918" w:type="dxa"/>
                              </w:tcPr>
                              <w:p w14:paraId="7867DE07" w14:textId="0C455961" w:rsidR="00ED56C6" w:rsidRDefault="00624E41">
                                <w:r>
                                  <w:t>10 februari 2025</w:t>
                                </w:r>
                              </w:p>
                            </w:tc>
                          </w:tr>
                          <w:tr w:rsidR="009210A3" w14:paraId="581D2763" w14:textId="77777777">
                            <w:trPr>
                              <w:trHeight w:val="240"/>
                            </w:trPr>
                            <w:tc>
                              <w:tcPr>
                                <w:tcW w:w="1140" w:type="dxa"/>
                              </w:tcPr>
                              <w:p w14:paraId="602B935F" w14:textId="77777777" w:rsidR="009210A3" w:rsidRDefault="00AA4BE9">
                                <w:r>
                                  <w:t>Betreft</w:t>
                                </w:r>
                              </w:p>
                            </w:tc>
                            <w:bookmarkStart w:id="0" w:name="_Hlk190071003"/>
                            <w:tc>
                              <w:tcPr>
                                <w:tcW w:w="5918" w:type="dxa"/>
                              </w:tcPr>
                              <w:p w14:paraId="02C19927" w14:textId="77777777" w:rsidR="00ED56C6" w:rsidRDefault="00000000">
                                <w:r>
                                  <w:fldChar w:fldCharType="begin"/>
                                </w:r>
                                <w:r>
                                  <w:instrText xml:space="preserve"> DOCPROPERTY  "Onderwerp"  \* MERGEFORMAT </w:instrText>
                                </w:r>
                                <w:r>
                                  <w:fldChar w:fldCharType="separate"/>
                                </w:r>
                                <w:r w:rsidR="00624E41">
                                  <w:t xml:space="preserve">Vragen van het lid Welzijn (NSC) </w:t>
                                </w:r>
                                <w:r>
                                  <w:fldChar w:fldCharType="end"/>
                                </w:r>
                                <w:r>
                                  <w:t>over het bericht ‘Onnodig veel geld kwijt aan dubieuze huursites’ (BN/</w:t>
                                </w:r>
                                <w:proofErr w:type="spellStart"/>
                                <w:r>
                                  <w:t>deStem</w:t>
                                </w:r>
                                <w:proofErr w:type="spellEnd"/>
                                <w:r>
                                  <w:t>, 6 januari 2025)</w:t>
                                </w:r>
                                <w:bookmarkEnd w:id="0"/>
                              </w:p>
                            </w:tc>
                          </w:tr>
                        </w:tbl>
                        <w:p w14:paraId="717CDFF9" w14:textId="77777777" w:rsidR="00AA4BE9" w:rsidRDefault="00AA4BE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5FE368" id="1670fa0c-13cb-45ec-92be-ef1f34d237c5" o:spid="_x0000_s1034" type="#_x0000_t202" style="position:absolute;margin-left:80.5pt;margin-top:263pt;width:375.75pt;height:51.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9210A3" w14:paraId="43BDB73E" w14:textId="77777777">
                      <w:trPr>
                        <w:trHeight w:val="240"/>
                      </w:trPr>
                      <w:tc>
                        <w:tcPr>
                          <w:tcW w:w="1140" w:type="dxa"/>
                        </w:tcPr>
                        <w:p w14:paraId="6D267BCA" w14:textId="77777777" w:rsidR="009210A3" w:rsidRDefault="00AA4BE9">
                          <w:r>
                            <w:t>Datum</w:t>
                          </w:r>
                        </w:p>
                      </w:tc>
                      <w:tc>
                        <w:tcPr>
                          <w:tcW w:w="5918" w:type="dxa"/>
                        </w:tcPr>
                        <w:p w14:paraId="7867DE07" w14:textId="0C455961" w:rsidR="00ED56C6" w:rsidRDefault="00624E41">
                          <w:r>
                            <w:t>10 februari 2025</w:t>
                          </w:r>
                        </w:p>
                      </w:tc>
                    </w:tr>
                    <w:tr w:rsidR="009210A3" w14:paraId="581D2763" w14:textId="77777777">
                      <w:trPr>
                        <w:trHeight w:val="240"/>
                      </w:trPr>
                      <w:tc>
                        <w:tcPr>
                          <w:tcW w:w="1140" w:type="dxa"/>
                        </w:tcPr>
                        <w:p w14:paraId="602B935F" w14:textId="77777777" w:rsidR="009210A3" w:rsidRDefault="00AA4BE9">
                          <w:r>
                            <w:t>Betreft</w:t>
                          </w:r>
                        </w:p>
                      </w:tc>
                      <w:bookmarkStart w:id="1" w:name="_Hlk190071003"/>
                      <w:tc>
                        <w:tcPr>
                          <w:tcW w:w="5918" w:type="dxa"/>
                        </w:tcPr>
                        <w:p w14:paraId="02C19927" w14:textId="77777777" w:rsidR="00ED56C6" w:rsidRDefault="00000000">
                          <w:r>
                            <w:fldChar w:fldCharType="begin"/>
                          </w:r>
                          <w:r>
                            <w:instrText xml:space="preserve"> DOCPROPERTY  "Onderwerp"  \* MERGEFORMAT </w:instrText>
                          </w:r>
                          <w:r>
                            <w:fldChar w:fldCharType="separate"/>
                          </w:r>
                          <w:r w:rsidR="00624E41">
                            <w:t xml:space="preserve">Vragen van het lid Welzijn (NSC) </w:t>
                          </w:r>
                          <w:r>
                            <w:fldChar w:fldCharType="end"/>
                          </w:r>
                          <w:r>
                            <w:t>over het bericht ‘Onnodig veel geld kwijt aan dubieuze huursites’ (BN/</w:t>
                          </w:r>
                          <w:proofErr w:type="spellStart"/>
                          <w:r>
                            <w:t>deStem</w:t>
                          </w:r>
                          <w:proofErr w:type="spellEnd"/>
                          <w:r>
                            <w:t>, 6 januari 2025)</w:t>
                          </w:r>
                          <w:bookmarkEnd w:id="1"/>
                        </w:p>
                      </w:tc>
                    </w:tr>
                  </w:tbl>
                  <w:p w14:paraId="717CDFF9" w14:textId="77777777" w:rsidR="00AA4BE9" w:rsidRDefault="00AA4BE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3737E3B" wp14:editId="50BE4D8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857185" w14:textId="77777777" w:rsidR="009210A3" w:rsidRDefault="00AE3FD3" w:rsidP="00AE3FD3">
                          <w:pPr>
                            <w:pStyle w:val="Referentiegegevensbold"/>
                          </w:pPr>
                          <w:r>
                            <w:t>Ministerie van Volkshuisvesting en Ruimtelijke Ordening</w:t>
                          </w:r>
                        </w:p>
                        <w:p w14:paraId="3A60CBCA" w14:textId="77777777" w:rsidR="009210A3" w:rsidRDefault="009210A3">
                          <w:pPr>
                            <w:pStyle w:val="WitregelW1"/>
                          </w:pPr>
                        </w:p>
                        <w:p w14:paraId="2E76E15F" w14:textId="77777777" w:rsidR="009210A3" w:rsidRPr="00AE3FD3" w:rsidRDefault="00AA4BE9">
                          <w:pPr>
                            <w:pStyle w:val="Referentiegegevens"/>
                            <w:rPr>
                              <w:lang w:val="de-DE"/>
                            </w:rPr>
                          </w:pPr>
                          <w:proofErr w:type="spellStart"/>
                          <w:r w:rsidRPr="00AE3FD3">
                            <w:rPr>
                              <w:lang w:val="de-DE"/>
                            </w:rPr>
                            <w:t>Turfmarkt</w:t>
                          </w:r>
                          <w:proofErr w:type="spellEnd"/>
                          <w:r w:rsidRPr="00AE3FD3">
                            <w:rPr>
                              <w:lang w:val="de-DE"/>
                            </w:rPr>
                            <w:t xml:space="preserve"> 147</w:t>
                          </w:r>
                        </w:p>
                        <w:p w14:paraId="21B0BCF3" w14:textId="77777777" w:rsidR="009210A3" w:rsidRPr="00AE3FD3" w:rsidRDefault="00AA4BE9">
                          <w:pPr>
                            <w:pStyle w:val="Referentiegegevens"/>
                            <w:rPr>
                              <w:lang w:val="de-DE"/>
                            </w:rPr>
                          </w:pPr>
                          <w:r w:rsidRPr="00AE3FD3">
                            <w:rPr>
                              <w:lang w:val="de-DE"/>
                            </w:rPr>
                            <w:t xml:space="preserve">2511 </w:t>
                          </w:r>
                          <w:proofErr w:type="gramStart"/>
                          <w:r w:rsidRPr="00AE3FD3">
                            <w:rPr>
                              <w:lang w:val="de-DE"/>
                            </w:rPr>
                            <w:t>DP  Den</w:t>
                          </w:r>
                          <w:proofErr w:type="gramEnd"/>
                          <w:r w:rsidRPr="00AE3FD3">
                            <w:rPr>
                              <w:lang w:val="de-DE"/>
                            </w:rPr>
                            <w:t xml:space="preserve"> Haag</w:t>
                          </w:r>
                        </w:p>
                        <w:p w14:paraId="144D7C0A" w14:textId="77777777" w:rsidR="009210A3" w:rsidRPr="000E4063" w:rsidRDefault="00AA4BE9">
                          <w:pPr>
                            <w:pStyle w:val="Referentiegegevens"/>
                            <w:rPr>
                              <w:lang w:val="de-DE"/>
                            </w:rPr>
                          </w:pPr>
                          <w:r w:rsidRPr="000E4063">
                            <w:rPr>
                              <w:lang w:val="de-DE"/>
                            </w:rPr>
                            <w:t>Postbus</w:t>
                          </w:r>
                          <w:r w:rsidR="00AE3FD3" w:rsidRPr="000E4063">
                            <w:rPr>
                              <w:lang w:val="de-DE"/>
                            </w:rPr>
                            <w:t xml:space="preserve"> 20011</w:t>
                          </w:r>
                        </w:p>
                        <w:p w14:paraId="7B9C433A" w14:textId="77777777" w:rsidR="009210A3" w:rsidRPr="00AE3FD3" w:rsidRDefault="00AE3FD3">
                          <w:pPr>
                            <w:pStyle w:val="Referentiegegevens"/>
                          </w:pPr>
                          <w:r w:rsidRPr="00AE3FD3">
                            <w:t>2500 EA Den Haag</w:t>
                          </w:r>
                        </w:p>
                        <w:p w14:paraId="34CBFFBB" w14:textId="77777777" w:rsidR="009210A3" w:rsidRPr="000E4063" w:rsidRDefault="009210A3">
                          <w:pPr>
                            <w:pStyle w:val="WitregelW2"/>
                          </w:pPr>
                        </w:p>
                        <w:p w14:paraId="111E85EC" w14:textId="77777777" w:rsidR="009210A3" w:rsidRDefault="00AA4BE9">
                          <w:pPr>
                            <w:pStyle w:val="Referentiegegevensbold"/>
                          </w:pPr>
                          <w:r>
                            <w:t>Onze referentie</w:t>
                          </w:r>
                        </w:p>
                        <w:bookmarkStart w:id="2" w:name="_Hlk190071019"/>
                        <w:p w14:paraId="5B04722B" w14:textId="77777777" w:rsidR="00ED56C6" w:rsidRDefault="00000000">
                          <w:pPr>
                            <w:pStyle w:val="Referentiegegevens"/>
                          </w:pPr>
                          <w:r>
                            <w:fldChar w:fldCharType="begin"/>
                          </w:r>
                          <w:r>
                            <w:instrText xml:space="preserve"> DOCPROPERTY  "Kenmerk"  \* MERGEFORMAT </w:instrText>
                          </w:r>
                          <w:r>
                            <w:fldChar w:fldCharType="separate"/>
                          </w:r>
                          <w:r w:rsidR="00624E41">
                            <w:t>2025-0000036037</w:t>
                          </w:r>
                          <w:r>
                            <w:fldChar w:fldCharType="end"/>
                          </w:r>
                        </w:p>
                        <w:bookmarkEnd w:id="2"/>
                        <w:p w14:paraId="549CC7BE" w14:textId="77777777" w:rsidR="009210A3" w:rsidRDefault="009210A3">
                          <w:pPr>
                            <w:pStyle w:val="WitregelW1"/>
                          </w:pPr>
                        </w:p>
                        <w:p w14:paraId="1DA7A1FC" w14:textId="77777777" w:rsidR="009210A3" w:rsidRDefault="00AA4BE9">
                          <w:pPr>
                            <w:pStyle w:val="Referentiegegevensbold"/>
                          </w:pPr>
                          <w:r>
                            <w:t>Uw referentie</w:t>
                          </w:r>
                        </w:p>
                        <w:p w14:paraId="42FE11D8" w14:textId="77777777" w:rsidR="00ED56C6"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3737E3B"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0857185" w14:textId="77777777" w:rsidR="009210A3" w:rsidRDefault="00AE3FD3" w:rsidP="00AE3FD3">
                    <w:pPr>
                      <w:pStyle w:val="Referentiegegevensbold"/>
                    </w:pPr>
                    <w:r>
                      <w:t>Ministerie van Volkshuisvesting en Ruimtelijke Ordening</w:t>
                    </w:r>
                  </w:p>
                  <w:p w14:paraId="3A60CBCA" w14:textId="77777777" w:rsidR="009210A3" w:rsidRDefault="009210A3">
                    <w:pPr>
                      <w:pStyle w:val="WitregelW1"/>
                    </w:pPr>
                  </w:p>
                  <w:p w14:paraId="2E76E15F" w14:textId="77777777" w:rsidR="009210A3" w:rsidRPr="00AE3FD3" w:rsidRDefault="00AA4BE9">
                    <w:pPr>
                      <w:pStyle w:val="Referentiegegevens"/>
                      <w:rPr>
                        <w:lang w:val="de-DE"/>
                      </w:rPr>
                    </w:pPr>
                    <w:proofErr w:type="spellStart"/>
                    <w:r w:rsidRPr="00AE3FD3">
                      <w:rPr>
                        <w:lang w:val="de-DE"/>
                      </w:rPr>
                      <w:t>Turfmarkt</w:t>
                    </w:r>
                    <w:proofErr w:type="spellEnd"/>
                    <w:r w:rsidRPr="00AE3FD3">
                      <w:rPr>
                        <w:lang w:val="de-DE"/>
                      </w:rPr>
                      <w:t xml:space="preserve"> 147</w:t>
                    </w:r>
                  </w:p>
                  <w:p w14:paraId="21B0BCF3" w14:textId="77777777" w:rsidR="009210A3" w:rsidRPr="00AE3FD3" w:rsidRDefault="00AA4BE9">
                    <w:pPr>
                      <w:pStyle w:val="Referentiegegevens"/>
                      <w:rPr>
                        <w:lang w:val="de-DE"/>
                      </w:rPr>
                    </w:pPr>
                    <w:r w:rsidRPr="00AE3FD3">
                      <w:rPr>
                        <w:lang w:val="de-DE"/>
                      </w:rPr>
                      <w:t xml:space="preserve">2511 </w:t>
                    </w:r>
                    <w:proofErr w:type="gramStart"/>
                    <w:r w:rsidRPr="00AE3FD3">
                      <w:rPr>
                        <w:lang w:val="de-DE"/>
                      </w:rPr>
                      <w:t>DP  Den</w:t>
                    </w:r>
                    <w:proofErr w:type="gramEnd"/>
                    <w:r w:rsidRPr="00AE3FD3">
                      <w:rPr>
                        <w:lang w:val="de-DE"/>
                      </w:rPr>
                      <w:t xml:space="preserve"> Haag</w:t>
                    </w:r>
                  </w:p>
                  <w:p w14:paraId="144D7C0A" w14:textId="77777777" w:rsidR="009210A3" w:rsidRPr="000E4063" w:rsidRDefault="00AA4BE9">
                    <w:pPr>
                      <w:pStyle w:val="Referentiegegevens"/>
                      <w:rPr>
                        <w:lang w:val="de-DE"/>
                      </w:rPr>
                    </w:pPr>
                    <w:r w:rsidRPr="000E4063">
                      <w:rPr>
                        <w:lang w:val="de-DE"/>
                      </w:rPr>
                      <w:t>Postbus</w:t>
                    </w:r>
                    <w:r w:rsidR="00AE3FD3" w:rsidRPr="000E4063">
                      <w:rPr>
                        <w:lang w:val="de-DE"/>
                      </w:rPr>
                      <w:t xml:space="preserve"> 20011</w:t>
                    </w:r>
                  </w:p>
                  <w:p w14:paraId="7B9C433A" w14:textId="77777777" w:rsidR="009210A3" w:rsidRPr="00AE3FD3" w:rsidRDefault="00AE3FD3">
                    <w:pPr>
                      <w:pStyle w:val="Referentiegegevens"/>
                    </w:pPr>
                    <w:r w:rsidRPr="00AE3FD3">
                      <w:t>2500 EA Den Haag</w:t>
                    </w:r>
                  </w:p>
                  <w:p w14:paraId="34CBFFBB" w14:textId="77777777" w:rsidR="009210A3" w:rsidRPr="000E4063" w:rsidRDefault="009210A3">
                    <w:pPr>
                      <w:pStyle w:val="WitregelW2"/>
                    </w:pPr>
                  </w:p>
                  <w:p w14:paraId="111E85EC" w14:textId="77777777" w:rsidR="009210A3" w:rsidRDefault="00AA4BE9">
                    <w:pPr>
                      <w:pStyle w:val="Referentiegegevensbold"/>
                    </w:pPr>
                    <w:r>
                      <w:t>Onze referentie</w:t>
                    </w:r>
                  </w:p>
                  <w:bookmarkStart w:id="3" w:name="_Hlk190071019"/>
                  <w:p w14:paraId="5B04722B" w14:textId="77777777" w:rsidR="00ED56C6" w:rsidRDefault="00000000">
                    <w:pPr>
                      <w:pStyle w:val="Referentiegegevens"/>
                    </w:pPr>
                    <w:r>
                      <w:fldChar w:fldCharType="begin"/>
                    </w:r>
                    <w:r>
                      <w:instrText xml:space="preserve"> DOCPROPERTY  "Kenmerk"  \* MERGEFORMAT </w:instrText>
                    </w:r>
                    <w:r>
                      <w:fldChar w:fldCharType="separate"/>
                    </w:r>
                    <w:r w:rsidR="00624E41">
                      <w:t>2025-0000036037</w:t>
                    </w:r>
                    <w:r>
                      <w:fldChar w:fldCharType="end"/>
                    </w:r>
                  </w:p>
                  <w:bookmarkEnd w:id="3"/>
                  <w:p w14:paraId="549CC7BE" w14:textId="77777777" w:rsidR="009210A3" w:rsidRDefault="009210A3">
                    <w:pPr>
                      <w:pStyle w:val="WitregelW1"/>
                    </w:pPr>
                  </w:p>
                  <w:p w14:paraId="1DA7A1FC" w14:textId="77777777" w:rsidR="009210A3" w:rsidRDefault="00AA4BE9">
                    <w:pPr>
                      <w:pStyle w:val="Referentiegegevensbold"/>
                    </w:pPr>
                    <w:r>
                      <w:t>Uw referentie</w:t>
                    </w:r>
                  </w:p>
                  <w:p w14:paraId="42FE11D8" w14:textId="77777777" w:rsidR="00ED56C6"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FB17223" wp14:editId="45747BB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543412" w14:textId="77777777" w:rsidR="00ED56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B17223"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C543412" w14:textId="77777777" w:rsidR="00ED56C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0BBBF07" wp14:editId="5D9C4050">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A5C674" w14:textId="77777777" w:rsidR="00AA4BE9" w:rsidRDefault="00AA4BE9"/>
                      </w:txbxContent>
                    </wps:txbx>
                    <wps:bodyPr vert="horz" wrap="square" lIns="0" tIns="0" rIns="0" bIns="0" anchor="t" anchorCtr="0"/>
                  </wps:wsp>
                </a:graphicData>
              </a:graphic>
            </wp:anchor>
          </w:drawing>
        </mc:Choice>
        <mc:Fallback>
          <w:pict>
            <v:shape w14:anchorId="20BBBF07"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0A5C674" w14:textId="77777777" w:rsidR="00AA4BE9" w:rsidRDefault="00AA4B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E8538B"/>
    <w:multiLevelType w:val="multilevel"/>
    <w:tmpl w:val="E1800F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5BFA6F5"/>
    <w:multiLevelType w:val="multilevel"/>
    <w:tmpl w:val="24BF79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4005E1E"/>
    <w:multiLevelType w:val="multilevel"/>
    <w:tmpl w:val="6517F0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A25A351"/>
    <w:multiLevelType w:val="multilevel"/>
    <w:tmpl w:val="C8F85F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Arial"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Arial"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0D3E05"/>
    <w:multiLevelType w:val="hybridMultilevel"/>
    <w:tmpl w:val="DAA47D4A"/>
    <w:lvl w:ilvl="0" w:tplc="D3920F6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1846010"/>
    <w:multiLevelType w:val="multilevel"/>
    <w:tmpl w:val="76AE20A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96028109">
    <w:abstractNumId w:val="6"/>
  </w:num>
  <w:num w:numId="2" w16cid:durableId="1954709244">
    <w:abstractNumId w:val="2"/>
  </w:num>
  <w:num w:numId="3" w16cid:durableId="767651874">
    <w:abstractNumId w:val="0"/>
  </w:num>
  <w:num w:numId="4" w16cid:durableId="1834681646">
    <w:abstractNumId w:val="3"/>
  </w:num>
  <w:num w:numId="5" w16cid:durableId="660737863">
    <w:abstractNumId w:val="1"/>
  </w:num>
  <w:num w:numId="6" w16cid:durableId="1353266798">
    <w:abstractNumId w:val="4"/>
  </w:num>
  <w:num w:numId="7" w16cid:durableId="1369183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A3"/>
    <w:rsid w:val="000A68C7"/>
    <w:rsid w:val="000D1C66"/>
    <w:rsid w:val="000E4063"/>
    <w:rsid w:val="000F50DF"/>
    <w:rsid w:val="0010550E"/>
    <w:rsid w:val="001463B5"/>
    <w:rsid w:val="00160E5F"/>
    <w:rsid w:val="001A582D"/>
    <w:rsid w:val="001C06FC"/>
    <w:rsid w:val="001C6EDB"/>
    <w:rsid w:val="001D427A"/>
    <w:rsid w:val="001F22B6"/>
    <w:rsid w:val="00206126"/>
    <w:rsid w:val="0021204D"/>
    <w:rsid w:val="00220FB9"/>
    <w:rsid w:val="00240B5F"/>
    <w:rsid w:val="00292230"/>
    <w:rsid w:val="00295F96"/>
    <w:rsid w:val="002A6DB0"/>
    <w:rsid w:val="002E0BE6"/>
    <w:rsid w:val="00353B2E"/>
    <w:rsid w:val="00372565"/>
    <w:rsid w:val="003727F9"/>
    <w:rsid w:val="00385328"/>
    <w:rsid w:val="003B05DF"/>
    <w:rsid w:val="003C29BF"/>
    <w:rsid w:val="003C5E3F"/>
    <w:rsid w:val="003F41E4"/>
    <w:rsid w:val="00413B61"/>
    <w:rsid w:val="00426D20"/>
    <w:rsid w:val="00462A7A"/>
    <w:rsid w:val="00492566"/>
    <w:rsid w:val="004C1132"/>
    <w:rsid w:val="004C1750"/>
    <w:rsid w:val="004D4BAC"/>
    <w:rsid w:val="004F4119"/>
    <w:rsid w:val="004F4DD4"/>
    <w:rsid w:val="00515CCD"/>
    <w:rsid w:val="00520FDA"/>
    <w:rsid w:val="00547A0C"/>
    <w:rsid w:val="005A3997"/>
    <w:rsid w:val="005A4216"/>
    <w:rsid w:val="005E1E56"/>
    <w:rsid w:val="00605250"/>
    <w:rsid w:val="00607051"/>
    <w:rsid w:val="00613D2B"/>
    <w:rsid w:val="00624ADA"/>
    <w:rsid w:val="00624E41"/>
    <w:rsid w:val="006575A6"/>
    <w:rsid w:val="00666D5F"/>
    <w:rsid w:val="006A6113"/>
    <w:rsid w:val="006B6A0D"/>
    <w:rsid w:val="006C44EA"/>
    <w:rsid w:val="006D6407"/>
    <w:rsid w:val="00770CA7"/>
    <w:rsid w:val="007A6B3C"/>
    <w:rsid w:val="0080559F"/>
    <w:rsid w:val="00837B0E"/>
    <w:rsid w:val="0084557E"/>
    <w:rsid w:val="00862C94"/>
    <w:rsid w:val="008A26AA"/>
    <w:rsid w:val="008D44AC"/>
    <w:rsid w:val="008E4EF1"/>
    <w:rsid w:val="009208FB"/>
    <w:rsid w:val="00920D66"/>
    <w:rsid w:val="009210A3"/>
    <w:rsid w:val="00921664"/>
    <w:rsid w:val="009369A3"/>
    <w:rsid w:val="00936CB2"/>
    <w:rsid w:val="009427F5"/>
    <w:rsid w:val="00952635"/>
    <w:rsid w:val="00956812"/>
    <w:rsid w:val="00966480"/>
    <w:rsid w:val="00977D57"/>
    <w:rsid w:val="009854CE"/>
    <w:rsid w:val="00990019"/>
    <w:rsid w:val="009C5A08"/>
    <w:rsid w:val="009C7952"/>
    <w:rsid w:val="009D2246"/>
    <w:rsid w:val="009E60A8"/>
    <w:rsid w:val="00A02637"/>
    <w:rsid w:val="00A04B0B"/>
    <w:rsid w:val="00A119D5"/>
    <w:rsid w:val="00A14AAE"/>
    <w:rsid w:val="00A155DB"/>
    <w:rsid w:val="00A23B62"/>
    <w:rsid w:val="00A77FF9"/>
    <w:rsid w:val="00AA4BE9"/>
    <w:rsid w:val="00AB45CD"/>
    <w:rsid w:val="00AC4F9A"/>
    <w:rsid w:val="00AE3FD3"/>
    <w:rsid w:val="00B35BD2"/>
    <w:rsid w:val="00B40DE9"/>
    <w:rsid w:val="00B454A5"/>
    <w:rsid w:val="00BA32CF"/>
    <w:rsid w:val="00BA4747"/>
    <w:rsid w:val="00C41D48"/>
    <w:rsid w:val="00C568F7"/>
    <w:rsid w:val="00C83AD6"/>
    <w:rsid w:val="00CE232F"/>
    <w:rsid w:val="00D008A6"/>
    <w:rsid w:val="00D11246"/>
    <w:rsid w:val="00D41DA0"/>
    <w:rsid w:val="00D44824"/>
    <w:rsid w:val="00D57C7B"/>
    <w:rsid w:val="00D77C3C"/>
    <w:rsid w:val="00D93265"/>
    <w:rsid w:val="00DC6BFF"/>
    <w:rsid w:val="00DE0946"/>
    <w:rsid w:val="00DE57F8"/>
    <w:rsid w:val="00E40B00"/>
    <w:rsid w:val="00E72129"/>
    <w:rsid w:val="00EB2126"/>
    <w:rsid w:val="00ED56C6"/>
    <w:rsid w:val="00F95AE8"/>
    <w:rsid w:val="00FB232C"/>
    <w:rsid w:val="00FF2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6ED20"/>
  <w15:docId w15:val="{3AE286D1-366E-44D2-929B-36A45199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3F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FD3"/>
    <w:rPr>
      <w:rFonts w:ascii="Verdana" w:hAnsi="Verdana"/>
      <w:color w:val="000000"/>
      <w:sz w:val="18"/>
      <w:szCs w:val="18"/>
    </w:rPr>
  </w:style>
  <w:style w:type="paragraph" w:styleId="Voettekst">
    <w:name w:val="footer"/>
    <w:basedOn w:val="Standaard"/>
    <w:link w:val="VoettekstChar"/>
    <w:uiPriority w:val="99"/>
    <w:unhideWhenUsed/>
    <w:rsid w:val="00AE3F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3FD3"/>
    <w:rPr>
      <w:rFonts w:ascii="Verdana" w:hAnsi="Verdana"/>
      <w:color w:val="000000"/>
      <w:sz w:val="18"/>
      <w:szCs w:val="18"/>
    </w:rPr>
  </w:style>
  <w:style w:type="paragraph" w:styleId="Revisie">
    <w:name w:val="Revision"/>
    <w:hidden/>
    <w:uiPriority w:val="99"/>
    <w:semiHidden/>
    <w:rsid w:val="009854CE"/>
    <w:pPr>
      <w:autoSpaceDN/>
      <w:textAlignment w:val="auto"/>
    </w:pPr>
    <w:rPr>
      <w:rFonts w:ascii="Verdana" w:hAnsi="Verdana"/>
      <w:color w:val="000000"/>
      <w:sz w:val="18"/>
      <w:szCs w:val="18"/>
    </w:rPr>
  </w:style>
  <w:style w:type="paragraph" w:styleId="Lijstopsomteken">
    <w:name w:val="List Bullet"/>
    <w:basedOn w:val="Standaard"/>
    <w:semiHidden/>
    <w:unhideWhenUsed/>
    <w:rsid w:val="00413B61"/>
    <w:pPr>
      <w:numPr>
        <w:numId w:val="6"/>
      </w:numPr>
      <w:autoSpaceDN/>
      <w:textAlignment w:val="auto"/>
    </w:pPr>
    <w:rPr>
      <w:rFonts w:eastAsia="Times New Roman" w:cs="Times New Roman"/>
      <w:noProof/>
      <w:color w:val="auto"/>
      <w:szCs w:val="24"/>
    </w:rPr>
  </w:style>
  <w:style w:type="character" w:styleId="Verwijzingopmerking">
    <w:name w:val="annotation reference"/>
    <w:basedOn w:val="Standaardalinea-lettertype"/>
    <w:uiPriority w:val="99"/>
    <w:semiHidden/>
    <w:unhideWhenUsed/>
    <w:rsid w:val="00C83AD6"/>
    <w:rPr>
      <w:sz w:val="16"/>
      <w:szCs w:val="16"/>
    </w:rPr>
  </w:style>
  <w:style w:type="paragraph" w:styleId="Tekstopmerking">
    <w:name w:val="annotation text"/>
    <w:basedOn w:val="Standaard"/>
    <w:link w:val="TekstopmerkingChar"/>
    <w:uiPriority w:val="99"/>
    <w:unhideWhenUsed/>
    <w:rsid w:val="00C83AD6"/>
    <w:pPr>
      <w:spacing w:line="240" w:lineRule="auto"/>
    </w:pPr>
    <w:rPr>
      <w:sz w:val="20"/>
      <w:szCs w:val="20"/>
    </w:rPr>
  </w:style>
  <w:style w:type="character" w:customStyle="1" w:styleId="TekstopmerkingChar">
    <w:name w:val="Tekst opmerking Char"/>
    <w:basedOn w:val="Standaardalinea-lettertype"/>
    <w:link w:val="Tekstopmerking"/>
    <w:uiPriority w:val="99"/>
    <w:rsid w:val="00C83AD6"/>
    <w:rPr>
      <w:rFonts w:ascii="Verdana" w:hAnsi="Verdana"/>
      <w:color w:val="000000"/>
    </w:rPr>
  </w:style>
  <w:style w:type="paragraph" w:styleId="Voetnoottekst">
    <w:name w:val="footnote text"/>
    <w:basedOn w:val="Standaard"/>
    <w:link w:val="VoetnoottekstChar"/>
    <w:uiPriority w:val="99"/>
    <w:semiHidden/>
    <w:unhideWhenUsed/>
    <w:rsid w:val="00547A0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7A0C"/>
    <w:rPr>
      <w:rFonts w:ascii="Verdana" w:hAnsi="Verdana"/>
      <w:color w:val="000000"/>
    </w:rPr>
  </w:style>
  <w:style w:type="character" w:styleId="Voetnootmarkering">
    <w:name w:val="footnote reference"/>
    <w:basedOn w:val="Standaardalinea-lettertype"/>
    <w:uiPriority w:val="99"/>
    <w:semiHidden/>
    <w:unhideWhenUsed/>
    <w:rsid w:val="00547A0C"/>
    <w:rPr>
      <w:vertAlign w:val="superscript"/>
    </w:rPr>
  </w:style>
  <w:style w:type="paragraph" w:styleId="Onderwerpvanopmerking">
    <w:name w:val="annotation subject"/>
    <w:basedOn w:val="Tekstopmerking"/>
    <w:next w:val="Tekstopmerking"/>
    <w:link w:val="OnderwerpvanopmerkingChar"/>
    <w:uiPriority w:val="99"/>
    <w:semiHidden/>
    <w:unhideWhenUsed/>
    <w:rsid w:val="0010550E"/>
    <w:rPr>
      <w:b/>
      <w:bCs/>
    </w:rPr>
  </w:style>
  <w:style w:type="character" w:customStyle="1" w:styleId="OnderwerpvanopmerkingChar">
    <w:name w:val="Onderwerp van opmerking Char"/>
    <w:basedOn w:val="TekstopmerkingChar"/>
    <w:link w:val="Onderwerpvanopmerking"/>
    <w:uiPriority w:val="99"/>
    <w:semiHidden/>
    <w:rsid w:val="0010550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4109">
      <w:bodyDiv w:val="1"/>
      <w:marLeft w:val="0"/>
      <w:marRight w:val="0"/>
      <w:marTop w:val="0"/>
      <w:marBottom w:val="0"/>
      <w:divBdr>
        <w:top w:val="none" w:sz="0" w:space="0" w:color="auto"/>
        <w:left w:val="none" w:sz="0" w:space="0" w:color="auto"/>
        <w:bottom w:val="none" w:sz="0" w:space="0" w:color="auto"/>
        <w:right w:val="none" w:sz="0" w:space="0" w:color="auto"/>
      </w:divBdr>
    </w:div>
    <w:div w:id="1172373567">
      <w:bodyDiv w:val="1"/>
      <w:marLeft w:val="0"/>
      <w:marRight w:val="0"/>
      <w:marTop w:val="0"/>
      <w:marBottom w:val="0"/>
      <w:divBdr>
        <w:top w:val="none" w:sz="0" w:space="0" w:color="auto"/>
        <w:left w:val="none" w:sz="0" w:space="0" w:color="auto"/>
        <w:bottom w:val="none" w:sz="0" w:space="0" w:color="auto"/>
        <w:right w:val="none" w:sz="0" w:space="0" w:color="auto"/>
      </w:divBdr>
    </w:div>
    <w:div w:id="1703092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808</ap:Words>
  <ap:Characters>4449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 Vragen van het lid Welzijn (NSC) </vt:lpstr>
    </vt:vector>
  </ap:TitlesOfParts>
  <ap:LinksUpToDate>false</ap:LinksUpToDate>
  <ap:CharactersWithSpaces>5247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2025-01-20T11:57:00.0000000Z</dcterms:created>
  <dcterms:modified xsi:type="dcterms:W3CDTF">2025-02-10T08:10:00.0000000Z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Vragen van het lid Welzijn (NSC) </vt:lpwstr>
  </property>
  <property fmtid="{D5CDD505-2E9C-101B-9397-08002B2CF9AE}" pid="5" name="Publicatiedatum">
    <vt:lpwstr/>
  </property>
  <property fmtid="{D5CDD505-2E9C-101B-9397-08002B2CF9AE}" pid="6" name="Verantwoordelijke organisatie">
    <vt:lpwstr>DGVB-WN-Huurbeleid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Charlotte van der Kruijk</vt:lpwstr>
  </property>
  <property fmtid="{D5CDD505-2E9C-101B-9397-08002B2CF9AE}" pid="14" name="Opgesteld door, Telefoonnummer">
    <vt:lpwstr/>
  </property>
  <property fmtid="{D5CDD505-2E9C-101B-9397-08002B2CF9AE}" pid="15" name="Kenmerk">
    <vt:lpwstr>2025-0000036037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Vragen van het lid Welzijn (NSC) </vt:lpwstr>
  </property>
  <property fmtid="{D5CDD505-2E9C-101B-9397-08002B2CF9AE}" pid="30" name="UwKenmerk">
    <vt:lpwstr/>
  </property>
</Properties>
</file>