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2025Z02597</w:t>
        <w:br/>
      </w:r>
      <w:proofErr w:type="spellEnd"/>
    </w:p>
    <w:p>
      <w:pPr>
        <w:pStyle w:val="Normal"/>
        <w:rPr>
          <w:b w:val="1"/>
          <w:bCs w:val="1"/>
        </w:rPr>
      </w:pPr>
      <w:r w:rsidR="250AE766">
        <w:rPr>
          <w:b w:val="0"/>
          <w:bCs w:val="0"/>
        </w:rPr>
        <w:t>(ingezonden 12 februari 2025)</w:t>
        <w:br/>
      </w:r>
    </w:p>
    <w:p>
      <w:r>
        <w:t xml:space="preserve">Vragen van de leden Tielen en Aartsen (beiden VVD) aan de ministers van Volksgezondheid, Welzijn en Sport en van Sociale Zaken en Werkgelegenheid over de ontwikkelingen rondom zelfstandige zorgprofessionals (zzp’ers in de zorg) onder andere zoals beschreven in het artikel van RTL ’In maand tijd ruim 4000 minder zzp’ers, vooral in de zorg’ </w:t>
      </w:r>
      <w:r>
        <w:br/>
      </w:r>
    </w:p>
    <w:p>
      <w:r>
        <w:t xml:space="preserve"> </w:t>
      </w:r>
      <w:r>
        <w:br/>
      </w:r>
    </w:p>
    <w:p>
      <w:pPr>
        <w:pStyle w:val="ListParagraph"/>
        <w:numPr>
          <w:ilvl w:val="0"/>
          <w:numId w:val="100468370"/>
        </w:numPr>
        <w:ind w:left="360"/>
      </w:pPr>
      <w:r>
        <w:t>Bent u bekend met de berichtgeving over het aantal zzp’ers in de zorg, onder andere in het RTL-artikel ‘In maand tijd ruim 4000 minder zzp’ers, vooral in de zorg’ en ‘In een maand tijd stopten ruim drieduizend zorg-zzp’ers’ (Skipr)? [1] [2]</w:t>
      </w:r>
      <w:r>
        <w:br/>
      </w:r>
    </w:p>
    <w:p>
      <w:pPr>
        <w:pStyle w:val="ListParagraph"/>
        <w:numPr>
          <w:ilvl w:val="0"/>
          <w:numId w:val="100468370"/>
        </w:numPr>
        <w:ind w:left="360"/>
      </w:pPr>
      <w:r>
        <w:t>Welke definitie van ‘schijnzelfstandigheid’ hanteert het ministerie van VWS? Kunt u die definitie concreet beschrijven voor de praktijk van het dagelijks zorgwerk als het gaat om zorgprofessionals (incl. artsen) die werken in onder meer huisartsenzorg, medisch-specialistische zorg, paramedische zorg en langdurige zorg? En wat is de rol van ‘extern ondernemerschap’ hierbij?</w:t>
      </w:r>
      <w:r>
        <w:br/>
      </w:r>
    </w:p>
    <w:p>
      <w:pPr>
        <w:pStyle w:val="ListParagraph"/>
        <w:numPr>
          <w:ilvl w:val="0"/>
          <w:numId w:val="100468370"/>
        </w:numPr>
        <w:ind w:left="360"/>
      </w:pPr>
      <w:r>
        <w:t>Kunt u voorbeelden beschrijven van situaties waarbij volgens de VWS-definitie sprake is van schijnzelfstandigheid, en waar tegelijkertijd een modelovereenkomst voor is? Wat betekent dit voor de betrokkenen in de praktijk? En tot wanneer is een dergelijke situatie volgens u houdbaar?</w:t>
      </w:r>
      <w:r>
        <w:br/>
      </w:r>
    </w:p>
    <w:p>
      <w:pPr>
        <w:pStyle w:val="ListParagraph"/>
        <w:numPr>
          <w:ilvl w:val="0"/>
          <w:numId w:val="100468370"/>
        </w:numPr>
        <w:ind w:left="360"/>
      </w:pPr>
      <w:r>
        <w:t>Welke signalen heeft u van deze beroepsgroepen/subsectoren gekregen naar aanleiding van het aantal stoppende zelfstandigen? Zijn dit positieve of kritische signalen? Wat doet u met deze signalen?</w:t>
      </w:r>
      <w:r>
        <w:br/>
      </w:r>
    </w:p>
    <w:p>
      <w:pPr>
        <w:pStyle w:val="ListParagraph"/>
        <w:numPr>
          <w:ilvl w:val="0"/>
          <w:numId w:val="100468370"/>
        </w:numPr>
        <w:ind w:left="360"/>
      </w:pPr>
      <w:r>
        <w:t>Herkent u het signaal van huisartsenorganisaties (praktijken, regio’s en hap’s) dat het nog steeds onduidelijk is welke situaties beoordeeld worden als schijnzelfstandigheid? Kunt u op korte termijn uitsluitsel geven over de casuïstiek die hiervoor wordt gebruikt?</w:t>
      </w:r>
      <w:r>
        <w:br/>
      </w:r>
    </w:p>
    <w:p>
      <w:pPr>
        <w:pStyle w:val="ListParagraph"/>
        <w:numPr>
          <w:ilvl w:val="0"/>
          <w:numId w:val="100468370"/>
        </w:numPr>
        <w:ind w:left="360"/>
      </w:pPr>
      <w:r>
        <w:t>Herkent u de zorgen van regionale huisartsenorganisaties dat structurele inzet van waarnemend huisartsen als schijnzelfstandigheid zou kunnen worden beoordeeld, terwijl juist de inzet van zzp-waarnemers in de praktijken heeft geleid tot vermindering van werkdruk en druk van anw-diensten? Kunt u rondom de inzet van VIP-waarnemers op de huisartsenpost uitsluitsel geven met betrekking tot beoordeling van de arbeidsrelatie?</w:t>
      </w:r>
      <w:r>
        <w:br/>
      </w:r>
    </w:p>
    <w:p>
      <w:pPr>
        <w:pStyle w:val="ListParagraph"/>
        <w:numPr>
          <w:ilvl w:val="0"/>
          <w:numId w:val="100468370"/>
        </w:numPr>
        <w:ind w:left="360"/>
      </w:pPr>
      <w:r>
        <w:t>Herkent u het signaal van huisartsenorganisaties (praktijken, regio’s en hap’s) dat het onwenselijk en ondoenlijk is dat waarnemend huisartsen voor piek, ziek en diensten alleen in dienstverband kunnen werken? Zo ja, wat bent u bereid te regelen ten behoeve van de noodzakelijke flexibele schil van zzp’ers? Kunt u toelichten hoe de Belastingdienst oordeelt over de modelovereenkomst vaste waarneming (Praktijkmedewerking) voor huisartsen in relatie tot deze flexibele schil?</w:t>
      </w:r>
      <w:r>
        <w:br/>
      </w:r>
    </w:p>
    <w:p>
      <w:pPr>
        <w:pStyle w:val="ListParagraph"/>
        <w:numPr>
          <w:ilvl w:val="0"/>
          <w:numId w:val="100468370"/>
        </w:numPr>
        <w:ind w:left="360"/>
      </w:pPr>
      <w:r>
        <w:t>Herkent u de wens van jonge huisartsen om in hun eerste jaren als huisarts graag in veel en diverse soorten praktijken te werken voordat ze zich langdurig vestigen? Zo ja, wat bent u bereid te regelen om dit mogelijk te blijven maken?</w:t>
      </w:r>
      <w:r>
        <w:br/>
      </w:r>
    </w:p>
    <w:p>
      <w:pPr>
        <w:pStyle w:val="ListParagraph"/>
        <w:numPr>
          <w:ilvl w:val="0"/>
          <w:numId w:val="100468370"/>
        </w:numPr>
        <w:ind w:left="360"/>
      </w:pPr>
      <w:r>
        <w:t>Kunt u meer inzicht geven in de cijfers achter de cijfers die in het artikel genoemd worden? Is bijvoorbeeld bekend hoeveel van de gestopte zelfstandigen in de zorg zijn gebleven in een vorm van dienstverband en hoeveel van hen de zorg als werkdomein hebben verlaten?</w:t>
      </w:r>
      <w:r>
        <w:br/>
      </w:r>
    </w:p>
    <w:p>
      <w:pPr>
        <w:pStyle w:val="ListParagraph"/>
        <w:numPr>
          <w:ilvl w:val="0"/>
          <w:numId w:val="100468370"/>
        </w:numPr>
        <w:ind w:left="360"/>
      </w:pPr>
      <w:r>
        <w:t>In welke subsectoren in de zorg zijn zowel absoluut als relatief de meeste zelfstandigen gestopt? In hoeverre is bekend of deze ontwikkeling synchroon loopt met het aantal schijnzelfstandigen in deze subsectoren?</w:t>
      </w:r>
      <w:r>
        <w:br/>
      </w:r>
    </w:p>
    <w:p>
      <w:pPr>
        <w:pStyle w:val="ListParagraph"/>
        <w:numPr>
          <w:ilvl w:val="0"/>
          <w:numId w:val="100468370"/>
        </w:numPr>
        <w:ind w:left="360"/>
      </w:pPr>
      <w:r>
        <w:t>In hoeverre is het (door sommige zorgexperts verwachte) risico voor een zorginfarct in bepaalde subsectoren of bepaalde regio’s groter dan wel kleiner geworden sinds de Belastingdienst is begonnen met handhaven?</w:t>
      </w:r>
      <w:r>
        <w:br/>
      </w:r>
    </w:p>
    <w:p>
      <w:pPr>
        <w:pStyle w:val="ListParagraph"/>
        <w:numPr>
          <w:ilvl w:val="0"/>
          <w:numId w:val="100468370"/>
        </w:numPr>
        <w:ind w:left="360"/>
      </w:pPr>
      <w:r>
        <w:t>Wat is uw verwachting van de ontwikkeling van stoppende zelfstandigen de komende maanden als het gaat om positieve en negatieve effecten? Wat doet u om te voorkomen dat deze trend uw ambitie om het ‘onbeheersbaar arbeidsmarkttekort af te wenden’ belemmert?</w:t>
      </w:r>
      <w:r>
        <w:br/>
      </w:r>
    </w:p>
    <w:p>
      <w:pPr>
        <w:pStyle w:val="ListParagraph"/>
        <w:numPr>
          <w:ilvl w:val="0"/>
          <w:numId w:val="100468370"/>
        </w:numPr>
        <w:ind w:left="360"/>
      </w:pPr>
      <w:r>
        <w:t>In hoeverre zijn één of meerdere flexibele dienstverbanden een oplossing voor onder andere waarnemend huisartsen, wetende dat de Wet Arbeidsmarkt in Balans juist de urenflexibiliteit in contracten tegengaat door middelen van hogere premies en werkgeverslasten? Deelt u de mening dat deze wetgeving strijdig is aan elkaar? Zo ja, wat bent u bereid hiertegen te doen?</w:t>
      </w:r>
      <w:r>
        <w:br/>
      </w:r>
    </w:p>
    <w:p>
      <w:pPr>
        <w:pStyle w:val="ListParagraph"/>
        <w:numPr>
          <w:ilvl w:val="0"/>
          <w:numId w:val="100468370"/>
        </w:numPr>
        <w:ind w:left="360"/>
      </w:pPr>
      <w:r>
        <w:t>Welke mogelijkheden bent u bereid in te zetten voor het btw-vrij organiseren van een ‘huisartsenflexpool’ binnen een regio als mogelijk alternatief?</w:t>
      </w:r>
      <w:r>
        <w:br/>
      </w:r>
    </w:p>
    <w:p>
      <w:pPr>
        <w:pStyle w:val="ListParagraph"/>
        <w:numPr>
          <w:ilvl w:val="0"/>
          <w:numId w:val="100468370"/>
        </w:numPr>
        <w:ind w:left="360"/>
      </w:pPr>
      <w:r>
        <w:t>Welke stappen bent u bereid te zetten om beter in te springen op de grote behoefte van zorgprofessionals en zorgaanbieders als het gaat om onder andere flexibiliteit?</w:t>
      </w:r>
      <w:r>
        <w:br/>
      </w:r>
    </w:p>
    <w:p>
      <w:r>
        <w:t xml:space="preserve"> </w:t>
      </w:r>
      <w:r>
        <w:br/>
      </w:r>
    </w:p>
    <w:p>
      <w:r>
        <w:t xml:space="preserve">[1] RTL Nieuws, 7 februari 2025, https://www.rtl.nl/nieuws/binnenland/artikel/5493342/minder-zzpers-kvk-vooral-zorg-nog-18-miljoen-nieuwe-regelgeving</w:t>
      </w:r>
      <w:r>
        <w:br/>
      </w:r>
    </w:p>
    <w:p>
      <w:r>
        <w:t xml:space="preserve">[2] Skipr, 13 januari 2025, https://www.skipr.nl/nieuws/in-een-maand-tijd-stopten-ruim-drieduizend-zorg-zzpers/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82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8290">
    <w:abstractNumId w:val="1004682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