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6D5B" w:rsidR="00976801" w:rsidRDefault="000C3CBC" w14:paraId="4413A0DA" w14:textId="77777777">
      <w:pPr>
        <w:rPr>
          <w:rFonts w:ascii="Calibri" w:hAnsi="Calibri" w:cs="Calibri"/>
        </w:rPr>
      </w:pPr>
      <w:r w:rsidRPr="00A86D5B">
        <w:rPr>
          <w:rFonts w:ascii="Calibri" w:hAnsi="Calibri" w:cs="Calibri"/>
        </w:rPr>
        <w:t>27625</w:t>
      </w:r>
      <w:r w:rsidRPr="00A86D5B" w:rsidR="00976801">
        <w:rPr>
          <w:rFonts w:ascii="Calibri" w:hAnsi="Calibri" w:cs="Calibri"/>
        </w:rPr>
        <w:tab/>
      </w:r>
      <w:r w:rsidRPr="00A86D5B" w:rsidR="00976801">
        <w:rPr>
          <w:rFonts w:ascii="Calibri" w:hAnsi="Calibri" w:cs="Calibri"/>
        </w:rPr>
        <w:tab/>
        <w:t>Waterbeleid</w:t>
      </w:r>
    </w:p>
    <w:p w:rsidRPr="00A86D5B" w:rsidR="007D36D4" w:rsidP="004474D9" w:rsidRDefault="00976801" w14:paraId="431665B5" w14:textId="77777777">
      <w:pPr>
        <w:rPr>
          <w:rFonts w:ascii="Calibri" w:hAnsi="Calibri" w:cs="Calibri"/>
          <w:color w:val="000000"/>
        </w:rPr>
      </w:pPr>
      <w:r w:rsidRPr="00A86D5B">
        <w:rPr>
          <w:rFonts w:ascii="Calibri" w:hAnsi="Calibri" w:cs="Calibri"/>
        </w:rPr>
        <w:t xml:space="preserve">Nr. </w:t>
      </w:r>
      <w:r w:rsidRPr="00A86D5B">
        <w:rPr>
          <w:rFonts w:ascii="Calibri" w:hAnsi="Calibri" w:cs="Calibri"/>
        </w:rPr>
        <w:t>700</w:t>
      </w:r>
      <w:r w:rsidRPr="00A86D5B" w:rsidR="007D36D4">
        <w:rPr>
          <w:rFonts w:ascii="Calibri" w:hAnsi="Calibri" w:cs="Calibri"/>
        </w:rPr>
        <w:tab/>
      </w:r>
      <w:r w:rsidRPr="00A86D5B" w:rsidR="007D36D4">
        <w:rPr>
          <w:rFonts w:ascii="Calibri" w:hAnsi="Calibri" w:cs="Calibri"/>
        </w:rPr>
        <w:tab/>
        <w:t>Brief van de minister van Infrastructuur en Waterstaat</w:t>
      </w:r>
    </w:p>
    <w:p w:rsidRPr="00A86D5B" w:rsidR="00976801" w:rsidP="000C3CBC" w:rsidRDefault="007D36D4" w14:paraId="0CBCFC32" w14:textId="1CFFCC7A">
      <w:pPr>
        <w:rPr>
          <w:rFonts w:ascii="Calibri" w:hAnsi="Calibri" w:cs="Calibri"/>
        </w:rPr>
      </w:pPr>
      <w:r w:rsidRPr="00A86D5B">
        <w:rPr>
          <w:rFonts w:ascii="Calibri" w:hAnsi="Calibri" w:cs="Calibri"/>
        </w:rPr>
        <w:t>Aan de Voorzitter van de Tweede Kamer der Staten-Generaal</w:t>
      </w:r>
    </w:p>
    <w:p w:rsidRPr="00A86D5B" w:rsidR="007D36D4" w:rsidP="000C3CBC" w:rsidRDefault="007D36D4" w14:paraId="65F8A70A" w14:textId="1D2A96F6">
      <w:pPr>
        <w:rPr>
          <w:rFonts w:ascii="Calibri" w:hAnsi="Calibri" w:cs="Calibri"/>
        </w:rPr>
      </w:pPr>
      <w:r w:rsidRPr="00A86D5B">
        <w:rPr>
          <w:rFonts w:ascii="Calibri" w:hAnsi="Calibri" w:cs="Calibri"/>
        </w:rPr>
        <w:t xml:space="preserve">Den Haag, 12 </w:t>
      </w:r>
      <w:r w:rsidRPr="00A86D5B" w:rsidR="00A86D5B">
        <w:rPr>
          <w:rFonts w:ascii="Calibri" w:hAnsi="Calibri" w:cs="Calibri"/>
        </w:rPr>
        <w:t>februari 2025</w:t>
      </w:r>
    </w:p>
    <w:p w:rsidRPr="00A86D5B" w:rsidR="000C3CBC" w:rsidP="000C3CBC" w:rsidRDefault="000C3CBC" w14:paraId="5B869E37" w14:textId="77777777">
      <w:pPr>
        <w:rPr>
          <w:rFonts w:ascii="Calibri" w:hAnsi="Calibri" w:cs="Calibri"/>
        </w:rPr>
      </w:pPr>
    </w:p>
    <w:p w:rsidRPr="00A86D5B" w:rsidR="000C3CBC" w:rsidP="000C3CBC" w:rsidRDefault="000C3CBC" w14:paraId="2C5D29B5" w14:textId="014F5543">
      <w:pPr>
        <w:rPr>
          <w:rFonts w:ascii="Calibri" w:hAnsi="Calibri" w:cs="Calibri"/>
        </w:rPr>
      </w:pPr>
      <w:r w:rsidRPr="00A86D5B">
        <w:rPr>
          <w:rFonts w:ascii="Calibri" w:hAnsi="Calibri" w:cs="Calibri"/>
        </w:rPr>
        <w:t>Per brief van 13 januari 2025</w:t>
      </w:r>
      <w:r w:rsidRPr="00A86D5B">
        <w:rPr>
          <w:rStyle w:val="Voetnootmarkering"/>
          <w:rFonts w:ascii="Calibri" w:hAnsi="Calibri" w:cs="Calibri"/>
        </w:rPr>
        <w:footnoteReference w:id="1"/>
      </w:r>
      <w:r w:rsidRPr="00A86D5B">
        <w:rPr>
          <w:rFonts w:ascii="Calibri" w:hAnsi="Calibri" w:cs="Calibri"/>
        </w:rPr>
        <w:t xml:space="preserve"> is de Kamer geïnformeerd over het Actieprogramma Beschikbaarheid Drinkwaterbronnen 2023-2030. Per abuis is een onjuiste bijlage ten aanzien van de inspanningen in Overijssel bijgevoegd. Met deze brief wordt u alsnog de herijking van de adaptieve strategie van de provincie Overijssel aangeboden, ter vervanging van de bij de brief van 13 januari verzonden bijlage.</w:t>
      </w:r>
    </w:p>
    <w:p w:rsidRPr="00A86D5B" w:rsidR="000C3CBC" w:rsidP="000C3CBC" w:rsidRDefault="000C3CBC" w14:paraId="0D15C33F" w14:textId="77777777">
      <w:pPr>
        <w:tabs>
          <w:tab w:val="left" w:pos="5880"/>
        </w:tabs>
        <w:rPr>
          <w:rFonts w:ascii="Calibri" w:hAnsi="Calibri" w:cs="Calibri"/>
        </w:rPr>
      </w:pPr>
      <w:r w:rsidRPr="00A86D5B">
        <w:rPr>
          <w:rFonts w:ascii="Calibri" w:hAnsi="Calibri" w:cs="Calibri"/>
        </w:rPr>
        <w:tab/>
      </w:r>
    </w:p>
    <w:p w:rsidRPr="00A86D5B" w:rsidR="000C3CBC" w:rsidP="000C3CBC" w:rsidRDefault="000C3CBC" w14:paraId="16F00E19" w14:textId="5CACCD5B">
      <w:pPr>
        <w:pStyle w:val="Slotzin"/>
        <w:rPr>
          <w:rFonts w:ascii="Calibri" w:hAnsi="Calibri" w:cs="Calibri"/>
          <w:sz w:val="22"/>
          <w:szCs w:val="22"/>
        </w:rPr>
      </w:pPr>
    </w:p>
    <w:p w:rsidRPr="00A86D5B" w:rsidR="000C3CBC" w:rsidP="000C3CBC" w:rsidRDefault="00A86D5B" w14:paraId="12599021" w14:textId="0007C460">
      <w:pPr>
        <w:pStyle w:val="OndertekeningArea1"/>
        <w:rPr>
          <w:rFonts w:ascii="Calibri" w:hAnsi="Calibri" w:cs="Calibri"/>
          <w:sz w:val="22"/>
          <w:szCs w:val="22"/>
        </w:rPr>
      </w:pPr>
      <w:r w:rsidRPr="00A86D5B">
        <w:rPr>
          <w:rFonts w:ascii="Calibri" w:hAnsi="Calibri" w:cs="Calibri"/>
          <w:sz w:val="22"/>
          <w:szCs w:val="22"/>
        </w:rPr>
        <w:t>De minister van Infrastructuur en Waterstaat,</w:t>
      </w:r>
    </w:p>
    <w:p w:rsidRPr="00A86D5B" w:rsidR="000C3CBC" w:rsidP="000C3CBC" w:rsidRDefault="00A86D5B" w14:paraId="4B12CAF1" w14:textId="04F3BD9C">
      <w:pPr>
        <w:rPr>
          <w:rFonts w:ascii="Calibri" w:hAnsi="Calibri" w:cs="Calibri"/>
        </w:rPr>
      </w:pPr>
      <w:r w:rsidRPr="00A86D5B">
        <w:rPr>
          <w:rFonts w:ascii="Calibri" w:hAnsi="Calibri" w:cs="Calibri"/>
        </w:rPr>
        <w:t xml:space="preserve">B. </w:t>
      </w:r>
      <w:proofErr w:type="spellStart"/>
      <w:r w:rsidRPr="00A86D5B" w:rsidR="000C3CBC">
        <w:rPr>
          <w:rFonts w:ascii="Calibri" w:hAnsi="Calibri" w:cs="Calibri"/>
        </w:rPr>
        <w:t>Madlener</w:t>
      </w:r>
      <w:proofErr w:type="spellEnd"/>
    </w:p>
    <w:p w:rsidRPr="00A86D5B" w:rsidR="00E6311E" w:rsidRDefault="00E6311E" w14:paraId="2B005DD0" w14:textId="77777777">
      <w:pPr>
        <w:rPr>
          <w:rFonts w:ascii="Calibri" w:hAnsi="Calibri" w:cs="Calibri"/>
        </w:rPr>
      </w:pPr>
    </w:p>
    <w:sectPr w:rsidRPr="00A86D5B" w:rsidR="00E6311E" w:rsidSect="000C3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47CF" w14:textId="77777777" w:rsidR="000C3CBC" w:rsidRDefault="000C3CBC" w:rsidP="000C3CBC">
      <w:pPr>
        <w:spacing w:after="0" w:line="240" w:lineRule="auto"/>
      </w:pPr>
      <w:r>
        <w:separator/>
      </w:r>
    </w:p>
  </w:endnote>
  <w:endnote w:type="continuationSeparator" w:id="0">
    <w:p w14:paraId="101D76CD" w14:textId="77777777" w:rsidR="000C3CBC" w:rsidRDefault="000C3CBC" w:rsidP="000C3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AF94E" w14:textId="77777777" w:rsidR="000C3CBC" w:rsidRPr="000C3CBC" w:rsidRDefault="000C3CBC" w:rsidP="000C3C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BAB9" w14:textId="77777777" w:rsidR="000C3CBC" w:rsidRPr="000C3CBC" w:rsidRDefault="000C3CBC" w:rsidP="000C3C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30164" w14:textId="77777777" w:rsidR="000C3CBC" w:rsidRPr="000C3CBC" w:rsidRDefault="000C3CBC" w:rsidP="000C3C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EBA0" w14:textId="77777777" w:rsidR="000C3CBC" w:rsidRDefault="000C3CBC" w:rsidP="000C3CBC">
      <w:pPr>
        <w:spacing w:after="0" w:line="240" w:lineRule="auto"/>
      </w:pPr>
      <w:r>
        <w:separator/>
      </w:r>
    </w:p>
  </w:footnote>
  <w:footnote w:type="continuationSeparator" w:id="0">
    <w:p w14:paraId="5CBC6A15" w14:textId="77777777" w:rsidR="000C3CBC" w:rsidRDefault="000C3CBC" w:rsidP="000C3CBC">
      <w:pPr>
        <w:spacing w:after="0" w:line="240" w:lineRule="auto"/>
      </w:pPr>
      <w:r>
        <w:continuationSeparator/>
      </w:r>
    </w:p>
  </w:footnote>
  <w:footnote w:id="1">
    <w:p w14:paraId="62B0A3CA" w14:textId="77777777" w:rsidR="000C3CBC" w:rsidRPr="00A86D5B" w:rsidRDefault="000C3CBC" w:rsidP="000C3CBC">
      <w:pPr>
        <w:pStyle w:val="Voetnoottekst"/>
        <w:rPr>
          <w:rFonts w:ascii="Calibri" w:hAnsi="Calibri" w:cs="Calibri"/>
        </w:rPr>
      </w:pPr>
      <w:r w:rsidRPr="00A86D5B">
        <w:rPr>
          <w:rStyle w:val="Voetnootmarkering"/>
          <w:rFonts w:ascii="Calibri" w:hAnsi="Calibri" w:cs="Calibri"/>
        </w:rPr>
        <w:footnoteRef/>
      </w:r>
      <w:r w:rsidRPr="00A86D5B">
        <w:rPr>
          <w:rFonts w:ascii="Calibri" w:hAnsi="Calibri" w:cs="Calibri"/>
        </w:rPr>
        <w:t xml:space="preserve"> Kamerstuk 27 625, nr. 697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E852" w14:textId="77777777" w:rsidR="000C3CBC" w:rsidRPr="000C3CBC" w:rsidRDefault="000C3CBC" w:rsidP="000C3C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A9CA" w14:textId="77777777" w:rsidR="000C3CBC" w:rsidRPr="000C3CBC" w:rsidRDefault="000C3CBC" w:rsidP="000C3C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313C" w14:textId="77777777" w:rsidR="000C3CBC" w:rsidRPr="000C3CBC" w:rsidRDefault="000C3CBC" w:rsidP="000C3C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BC"/>
    <w:rsid w:val="000C3CBC"/>
    <w:rsid w:val="0025703A"/>
    <w:rsid w:val="00290F68"/>
    <w:rsid w:val="005F4949"/>
    <w:rsid w:val="007D36D4"/>
    <w:rsid w:val="00976801"/>
    <w:rsid w:val="00A86D5B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BF0F"/>
  <w15:chartTrackingRefBased/>
  <w15:docId w15:val="{F9A50AB5-353A-4033-9629-EE329D90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3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3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3C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3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3C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3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3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3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3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3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3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3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3C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3C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3C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3C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3C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3C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3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3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3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3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3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3C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3C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3C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3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3C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3CBC"/>
    <w:rPr>
      <w:b/>
      <w:bCs/>
      <w:smallCaps/>
      <w:color w:val="0F4761" w:themeColor="accent1" w:themeShade="BF"/>
      <w:spacing w:val="5"/>
    </w:rPr>
  </w:style>
  <w:style w:type="paragraph" w:customStyle="1" w:styleId="MarginlessContainer">
    <w:name w:val="Marginless Container"/>
    <w:hidden/>
    <w:rsid w:val="000C3CBC"/>
    <w:pPr>
      <w:autoSpaceDN w:val="0"/>
      <w:spacing w:after="0" w:line="240" w:lineRule="auto"/>
      <w:textAlignment w:val="baseline"/>
    </w:pPr>
    <w:rPr>
      <w:rFonts w:ascii="Times New Roman" w:eastAsia="DejaVu Sans" w:hAnsi="Times New Roman" w:cs="Lohit Hindi"/>
      <w:kern w:val="0"/>
      <w:sz w:val="20"/>
      <w:szCs w:val="20"/>
      <w:lang w:eastAsia="nl-NL"/>
      <w14:ligatures w14:val="none"/>
    </w:rPr>
  </w:style>
  <w:style w:type="paragraph" w:customStyle="1" w:styleId="Afzendgegevens">
    <w:name w:val="Afzendgegevens"/>
    <w:basedOn w:val="Standaard"/>
    <w:next w:val="Standaard"/>
    <w:rsid w:val="000C3CBC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0C3CBC"/>
    <w:rPr>
      <w:b/>
    </w:rPr>
  </w:style>
  <w:style w:type="paragraph" w:customStyle="1" w:styleId="OndertekeningArea1">
    <w:name w:val="Ondertekening_Area1"/>
    <w:basedOn w:val="Standaard"/>
    <w:next w:val="Standaard"/>
    <w:rsid w:val="000C3CB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Referentiegegevens">
    <w:name w:val="Referentiegegevens"/>
    <w:next w:val="Standaard"/>
    <w:rsid w:val="000C3CBC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0C3CB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next w:val="Standaard"/>
    <w:rsid w:val="000C3CB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0C3CB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0C3CB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next w:val="Standaard"/>
    <w:rsid w:val="000C3CB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C3CB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C3CB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C3CB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C3CB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C3CB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C3CBC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C3C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531</ap:Characters>
  <ap:DocSecurity>0</ap:DocSecurity>
  <ap:Lines>4</ap:Lines>
  <ap:Paragraphs>1</ap:Paragraphs>
  <ap:ScaleCrop>false</ap:ScaleCrop>
  <ap:LinksUpToDate>false</ap:LinksUpToDate>
  <ap:CharactersWithSpaces>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2025-02-17T10:57:00.0000000Z</dcterms:created>
  <dcterms:modified xsi:type="dcterms:W3CDTF">2025-02-17T10:57:00.0000000Z</dcterms:modified>
  <version/>
  <category/>
</coreProperties>
</file>