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2025Z02702</w:t>
        <w:br/>
      </w:r>
      <w:proofErr w:type="spellEnd"/>
    </w:p>
    <w:p>
      <w:pPr>
        <w:pStyle w:val="Normal"/>
        <w:rPr>
          <w:b w:val="1"/>
          <w:bCs w:val="1"/>
        </w:rPr>
      </w:pPr>
      <w:r w:rsidR="250AE766">
        <w:rPr>
          <w:b w:val="0"/>
          <w:bCs w:val="0"/>
        </w:rPr>
        <w:t>(ingezonden 13 februari 2025)</w:t>
        <w:br/>
      </w:r>
    </w:p>
    <w:p>
      <w:r>
        <w:t xml:space="preserve">Vragen van het lid Van Nispen (SP) aan de staatssecretaris van Justitie en Veiligheid over het bericht dat een van de belangrijkste opleidings- en toetsingsinstituten voor Tolken is overgenomen door een Tolkenbemiddelaar</w:t>
      </w:r>
      <w:r>
        <w:br/>
      </w:r>
    </w:p>
    <w:p>
      <w:r>
        <w:t xml:space="preserve"> </w:t>
      </w:r>
      <w:r>
        <w:br/>
      </w:r>
    </w:p>
    <w:p>
      <w:pPr>
        <w:pStyle w:val="ListParagraph"/>
        <w:numPr>
          <w:ilvl w:val="0"/>
          <w:numId w:val="100468410"/>
        </w:numPr>
        <w:ind w:left="360"/>
      </w:pPr>
      <w:r>
        <w:t>Wat is uw reactie op het bericht dat tolkenbemiddelaar Global Talk een belangrijk opleidings- en toetsingsinstituut heeft overgenomen? 1)</w:t>
      </w:r>
      <w:r>
        <w:br/>
      </w:r>
    </w:p>
    <w:p>
      <w:pPr>
        <w:pStyle w:val="ListParagraph"/>
        <w:numPr>
          <w:ilvl w:val="0"/>
          <w:numId w:val="100468410"/>
        </w:numPr>
        <w:ind w:left="360"/>
      </w:pPr>
      <w:r>
        <w:t>Klopt het dat in feite met deze overname de toetsing van tolken nu in handen komt van Global Talk zelf, en daarmee een slager die zijn eigen vlees keurt?</w:t>
      </w:r>
      <w:r>
        <w:br/>
      </w:r>
    </w:p>
    <w:p>
      <w:pPr>
        <w:pStyle w:val="ListParagraph"/>
        <w:numPr>
          <w:ilvl w:val="0"/>
          <w:numId w:val="100468410"/>
        </w:numPr>
        <w:ind w:left="360"/>
      </w:pPr>
      <w:r>
        <w:t>Deelt u de mening dat dit een zorgwekkende ontwikkeling is omdat Global Talk ook al de marktleider is en hiermee de marktpositie nog sterker wordt?</w:t>
      </w:r>
      <w:r>
        <w:br/>
      </w:r>
    </w:p>
    <w:p>
      <w:pPr>
        <w:pStyle w:val="ListParagraph"/>
        <w:numPr>
          <w:ilvl w:val="0"/>
          <w:numId w:val="100468410"/>
        </w:numPr>
        <w:ind w:left="360"/>
      </w:pPr>
      <w:r>
        <w:t>Op welke manier vindt er toetsing plaats op de kwaliteit van de opleidingen tot tolk op het moment dat Global Talk zelf deze opleidingscentra in handen heeft?</w:t>
      </w:r>
      <w:r>
        <w:br/>
      </w:r>
    </w:p>
    <w:p>
      <w:pPr>
        <w:pStyle w:val="ListParagraph"/>
        <w:numPr>
          <w:ilvl w:val="0"/>
          <w:numId w:val="100468410"/>
        </w:numPr>
        <w:ind w:left="360"/>
      </w:pPr>
      <w:r>
        <w:t>Klopt het dat er nog steeds geen onafhankelijk klachtenorgaan is waar ook tolken en afnemers terecht kunnen?</w:t>
      </w:r>
      <w:r>
        <w:br/>
      </w:r>
    </w:p>
    <w:p>
      <w:pPr>
        <w:pStyle w:val="ListParagraph"/>
        <w:numPr>
          <w:ilvl w:val="0"/>
          <w:numId w:val="100468410"/>
        </w:numPr>
        <w:ind w:left="360"/>
      </w:pPr>
      <w:r>
        <w:t>Hoe ziet u deze overname in het licht van het nieuws dat vorig jaar de opleider voor gerechtstolken en -vertalers SIGV failliet is gegaan, na eerder te zijn overgenomen door vertaalbureau WCS?</w:t>
      </w:r>
      <w:r>
        <w:br/>
      </w:r>
    </w:p>
    <w:p>
      <w:pPr>
        <w:pStyle w:val="ListParagraph"/>
        <w:numPr>
          <w:ilvl w:val="0"/>
          <w:numId w:val="100468410"/>
        </w:numPr>
        <w:ind w:left="360"/>
      </w:pPr>
      <w:r>
        <w:t>Hoe ziet u deze ontwikkeling met de kennis dat ook recent bekend is geworden dat een andere opleiding, ITV, Hogeschool voor Tolken en Vertalen, haar zelfstandigheid is kwijtgeraakt?</w:t>
      </w:r>
      <w:r>
        <w:br/>
      </w:r>
    </w:p>
    <w:p>
      <w:pPr>
        <w:pStyle w:val="ListParagraph"/>
        <w:numPr>
          <w:ilvl w:val="0"/>
          <w:numId w:val="100468410"/>
        </w:numPr>
        <w:ind w:left="360"/>
      </w:pPr>
      <w:r>
        <w:t>Deelt u de mening dat door de opleidingen, en met name de toetsing, bij de bemiddelaars onder te brengen, de overheid een grotere afhankelijkheidssituatie creëert ten aanzien van de bemiddelaars?  </w:t>
      </w:r>
      <w:r>
        <w:br/>
      </w:r>
    </w:p>
    <w:p>
      <w:pPr>
        <w:pStyle w:val="ListParagraph"/>
        <w:numPr>
          <w:ilvl w:val="0"/>
          <w:numId w:val="100468410"/>
        </w:numPr>
        <w:ind w:left="360"/>
      </w:pPr>
      <w:r>
        <w:t>Hoe gaat u ervoor zorgen dat de toetsing van de kwaliteit op de tolken op onafhankelijke basis plaats zal vinden en de kwaliteit geborgd zal blijven?       </w:t>
      </w:r>
      <w:r>
        <w:br/>
      </w:r>
    </w:p>
    <w:p>
      <w:pPr>
        <w:pStyle w:val="ListParagraph"/>
        <w:numPr>
          <w:ilvl w:val="0"/>
          <w:numId w:val="100468410"/>
        </w:numPr>
        <w:ind w:left="360"/>
      </w:pPr>
      <w:r>
        <w:t>Klopt de constatering in het Financieel Dagblad dat het tarief van de tolk en bemiddelaar in één zit?</w:t>
      </w:r>
      <w:r>
        <w:br/>
      </w:r>
    </w:p>
    <w:p>
      <w:pPr>
        <w:pStyle w:val="ListParagraph"/>
        <w:numPr>
          <w:ilvl w:val="0"/>
          <w:numId w:val="100468410"/>
        </w:numPr>
        <w:ind w:left="360"/>
      </w:pPr>
      <w:r>
        <w:t>Wat is uw reactie op de opmerking van Astrid van Rossum van Global Talk dat de overheid dit zou moeten losknippen zodat de tolk wordt betaald voor het werk en de bemiddelaar voor de toegevoegde waarde van ontzorgen? Kunt u dit antwoord toelichten?</w:t>
      </w:r>
      <w:r>
        <w:br/>
      </w:r>
    </w:p>
    <w:p>
      <w:r>
        <w:t xml:space="preserve">                                                          </w:t>
      </w:r>
      <w:r>
        <w:br/>
      </w:r>
    </w:p>
    <w:p>
      <w:r>
        <w:t xml:space="preserve">1) Het Financieele Dagblad, 7 februari 2025, Tolkenbemiddelaar Global Talk neemt opleidingscentra over (fd.nl/bedrijfsleven/1545051/tolkenbemiddelaar-global-talk-neemt-opleidingscentra-over).</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84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8410">
    <w:abstractNumId w:val="1004684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