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74433" w14:paraId="59BE85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851F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1918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74433" w14:paraId="07CA9F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06C54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74433" w14:paraId="36B373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678DB1" w14:textId="77777777"/>
        </w:tc>
      </w:tr>
      <w:tr w:rsidR="00997775" w:rsidTr="00374433" w14:paraId="4DDC7B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5B2D10" w14:textId="77777777"/>
        </w:tc>
      </w:tr>
      <w:tr w:rsidR="00997775" w:rsidTr="00374433" w14:paraId="4ED52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7522E9" w14:textId="77777777"/>
        </w:tc>
        <w:tc>
          <w:tcPr>
            <w:tcW w:w="7654" w:type="dxa"/>
            <w:gridSpan w:val="2"/>
          </w:tcPr>
          <w:p w:rsidR="00997775" w:rsidRDefault="00997775" w14:paraId="0EC8F7C0" w14:textId="77777777"/>
        </w:tc>
      </w:tr>
      <w:tr w:rsidR="00374433" w:rsidTr="00374433" w14:paraId="68772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433" w:rsidP="00374433" w:rsidRDefault="00374433" w14:paraId="638F2EC2" w14:textId="3147B36B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374433" w:rsidP="00374433" w:rsidRDefault="00374433" w14:paraId="0701BB32" w14:textId="6C8AB271">
            <w:pPr>
              <w:rPr>
                <w:b/>
              </w:rPr>
            </w:pPr>
            <w:r w:rsidRPr="00297F39">
              <w:rPr>
                <w:b/>
                <w:bCs/>
              </w:rPr>
              <w:t>Vreemdelingenbeleid</w:t>
            </w:r>
          </w:p>
        </w:tc>
      </w:tr>
      <w:tr w:rsidR="00374433" w:rsidTr="00374433" w14:paraId="242FB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433" w:rsidP="00374433" w:rsidRDefault="00374433" w14:paraId="3DB31F2C" w14:textId="77777777"/>
        </w:tc>
        <w:tc>
          <w:tcPr>
            <w:tcW w:w="7654" w:type="dxa"/>
            <w:gridSpan w:val="2"/>
          </w:tcPr>
          <w:p w:rsidR="00374433" w:rsidP="00374433" w:rsidRDefault="00374433" w14:paraId="1BBFB281" w14:textId="77777777"/>
        </w:tc>
      </w:tr>
      <w:tr w:rsidR="00374433" w:rsidTr="00374433" w14:paraId="67FDBF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433" w:rsidP="00374433" w:rsidRDefault="00374433" w14:paraId="55BF7AEE" w14:textId="77777777"/>
        </w:tc>
        <w:tc>
          <w:tcPr>
            <w:tcW w:w="7654" w:type="dxa"/>
            <w:gridSpan w:val="2"/>
          </w:tcPr>
          <w:p w:rsidR="00374433" w:rsidP="00374433" w:rsidRDefault="00374433" w14:paraId="2DDBE570" w14:textId="77777777"/>
        </w:tc>
      </w:tr>
      <w:tr w:rsidR="00374433" w:rsidTr="00374433" w14:paraId="67112F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433" w:rsidP="00374433" w:rsidRDefault="00374433" w14:paraId="0CA93640" w14:textId="3529716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3378</w:t>
            </w:r>
          </w:p>
        </w:tc>
        <w:tc>
          <w:tcPr>
            <w:tcW w:w="7654" w:type="dxa"/>
            <w:gridSpan w:val="2"/>
          </w:tcPr>
          <w:p w:rsidR="00374433" w:rsidP="00374433" w:rsidRDefault="00374433" w14:paraId="5292DC10" w14:textId="7F3FEEF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RAJKOWSKI C.S.</w:t>
            </w:r>
          </w:p>
        </w:tc>
      </w:tr>
      <w:tr w:rsidR="00374433" w:rsidTr="00374433" w14:paraId="29F8F7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433" w:rsidP="00374433" w:rsidRDefault="00374433" w14:paraId="1948B165" w14:textId="77777777"/>
        </w:tc>
        <w:tc>
          <w:tcPr>
            <w:tcW w:w="7654" w:type="dxa"/>
            <w:gridSpan w:val="2"/>
          </w:tcPr>
          <w:p w:rsidR="00374433" w:rsidP="00374433" w:rsidRDefault="00374433" w14:paraId="14CA24F8" w14:textId="31EB648E">
            <w:r>
              <w:t>Voorgesteld 13 februari 2025</w:t>
            </w:r>
          </w:p>
        </w:tc>
      </w:tr>
      <w:tr w:rsidR="00374433" w:rsidTr="00374433" w14:paraId="0F7582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433" w:rsidP="00374433" w:rsidRDefault="00374433" w14:paraId="4F2FD603" w14:textId="77777777"/>
        </w:tc>
        <w:tc>
          <w:tcPr>
            <w:tcW w:w="7654" w:type="dxa"/>
            <w:gridSpan w:val="2"/>
          </w:tcPr>
          <w:p w:rsidR="00374433" w:rsidP="00374433" w:rsidRDefault="00374433" w14:paraId="7932084E" w14:textId="77777777"/>
        </w:tc>
      </w:tr>
      <w:tr w:rsidR="00374433" w:rsidTr="00374433" w14:paraId="5F9DF4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433" w:rsidP="00374433" w:rsidRDefault="00374433" w14:paraId="2A225DA5" w14:textId="77777777"/>
        </w:tc>
        <w:tc>
          <w:tcPr>
            <w:tcW w:w="7654" w:type="dxa"/>
            <w:gridSpan w:val="2"/>
          </w:tcPr>
          <w:p w:rsidR="00374433" w:rsidP="00374433" w:rsidRDefault="00374433" w14:paraId="036F4B07" w14:textId="77777777">
            <w:r>
              <w:t>De Kamer,</w:t>
            </w:r>
          </w:p>
        </w:tc>
      </w:tr>
      <w:tr w:rsidR="00374433" w:rsidTr="00374433" w14:paraId="56AC23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433" w:rsidP="00374433" w:rsidRDefault="00374433" w14:paraId="49CC05D1" w14:textId="77777777"/>
        </w:tc>
        <w:tc>
          <w:tcPr>
            <w:tcW w:w="7654" w:type="dxa"/>
            <w:gridSpan w:val="2"/>
          </w:tcPr>
          <w:p w:rsidR="00374433" w:rsidP="00374433" w:rsidRDefault="00374433" w14:paraId="33080B74" w14:textId="77777777"/>
        </w:tc>
      </w:tr>
      <w:tr w:rsidR="00374433" w:rsidTr="00374433" w14:paraId="6E316B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433" w:rsidP="00374433" w:rsidRDefault="00374433" w14:paraId="24DBC956" w14:textId="77777777"/>
        </w:tc>
        <w:tc>
          <w:tcPr>
            <w:tcW w:w="7654" w:type="dxa"/>
            <w:gridSpan w:val="2"/>
          </w:tcPr>
          <w:p w:rsidR="00374433" w:rsidP="00374433" w:rsidRDefault="00374433" w14:paraId="1EC7B32C" w14:textId="77777777">
            <w:r>
              <w:t>gehoord de beraadslaging,</w:t>
            </w:r>
          </w:p>
        </w:tc>
      </w:tr>
      <w:tr w:rsidR="00374433" w:rsidTr="00374433" w14:paraId="3E9E8A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433" w:rsidP="00374433" w:rsidRDefault="00374433" w14:paraId="78E4201E" w14:textId="77777777"/>
        </w:tc>
        <w:tc>
          <w:tcPr>
            <w:tcW w:w="7654" w:type="dxa"/>
            <w:gridSpan w:val="2"/>
          </w:tcPr>
          <w:p w:rsidR="00374433" w:rsidP="00374433" w:rsidRDefault="00374433" w14:paraId="62B115CF" w14:textId="77777777"/>
        </w:tc>
      </w:tr>
      <w:tr w:rsidR="00374433" w:rsidTr="00374433" w14:paraId="241627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4433" w:rsidP="00374433" w:rsidRDefault="00374433" w14:paraId="6329BFB7" w14:textId="77777777"/>
        </w:tc>
        <w:tc>
          <w:tcPr>
            <w:tcW w:w="7654" w:type="dxa"/>
            <w:gridSpan w:val="2"/>
          </w:tcPr>
          <w:p w:rsidRPr="00374433" w:rsidR="00374433" w:rsidP="00374433" w:rsidRDefault="00374433" w14:paraId="4139E805" w14:textId="77777777">
            <w:r w:rsidRPr="00374433">
              <w:t>constaterende dat procesbeschikbaarheidslocaties (</w:t>
            </w:r>
            <w:proofErr w:type="spellStart"/>
            <w:r w:rsidRPr="00374433">
              <w:t>pbl's</w:t>
            </w:r>
            <w:proofErr w:type="spellEnd"/>
            <w:r w:rsidRPr="00374433">
              <w:t xml:space="preserve">) een effectief middel zijn gebleken om kansarme </w:t>
            </w:r>
            <w:proofErr w:type="spellStart"/>
            <w:r w:rsidRPr="00374433">
              <w:t>overlastgevende</w:t>
            </w:r>
            <w:proofErr w:type="spellEnd"/>
            <w:r w:rsidRPr="00374433">
              <w:t xml:space="preserve"> asielzoekers van straat te halen, maar dat de rechter oordeelde dat de juiste grondslag hiervoor ontbrak;</w:t>
            </w:r>
          </w:p>
          <w:p w:rsidR="00374433" w:rsidP="00374433" w:rsidRDefault="00374433" w14:paraId="21C21851" w14:textId="77777777"/>
          <w:p w:rsidRPr="00374433" w:rsidR="00374433" w:rsidP="00374433" w:rsidRDefault="00374433" w14:paraId="6586E28D" w14:textId="52BFC3A9">
            <w:r w:rsidRPr="00374433">
              <w:t xml:space="preserve">overwegende dat artikel 56 van de Vreemdelingenwet een juiste grondslag zou kunnen zijn om vrijheidsbeperkende maatregelen op te leggen aan </w:t>
            </w:r>
            <w:proofErr w:type="spellStart"/>
            <w:r w:rsidRPr="00374433">
              <w:t>overlastgevende</w:t>
            </w:r>
            <w:proofErr w:type="spellEnd"/>
            <w:r w:rsidRPr="00374433">
              <w:t xml:space="preserve"> asielzoekers;</w:t>
            </w:r>
          </w:p>
          <w:p w:rsidR="00374433" w:rsidP="00374433" w:rsidRDefault="00374433" w14:paraId="5AC506AE" w14:textId="77777777"/>
          <w:p w:rsidRPr="00374433" w:rsidR="00374433" w:rsidP="00374433" w:rsidRDefault="00374433" w14:paraId="02AE3A28" w14:textId="2E2BA0D0">
            <w:r w:rsidRPr="00374433">
              <w:t xml:space="preserve">constaterende dat </w:t>
            </w:r>
            <w:proofErr w:type="spellStart"/>
            <w:r w:rsidRPr="00374433">
              <w:t>overlastgevende</w:t>
            </w:r>
            <w:proofErr w:type="spellEnd"/>
            <w:r w:rsidRPr="00374433">
              <w:t xml:space="preserve"> asielzoekers de gastvrijheid van Nederland misbruiken door onveiligheid te veroorzaken in en rondom </w:t>
            </w:r>
            <w:proofErr w:type="spellStart"/>
            <w:r w:rsidRPr="00374433">
              <w:t>azc's</w:t>
            </w:r>
            <w:proofErr w:type="spellEnd"/>
            <w:r w:rsidRPr="00374433">
              <w:t>, in het ov, bij winkeliers en andere Nederlanders en hiermee ook het draagvlak en de draagkracht om asielzoekers op te vangen onder druk zetten;</w:t>
            </w:r>
          </w:p>
          <w:p w:rsidR="00374433" w:rsidP="00374433" w:rsidRDefault="00374433" w14:paraId="754F5E92" w14:textId="77777777"/>
          <w:p w:rsidRPr="00374433" w:rsidR="00374433" w:rsidP="00374433" w:rsidRDefault="00374433" w14:paraId="70F9B877" w14:textId="539E271D">
            <w:r w:rsidRPr="00374433">
              <w:t xml:space="preserve">constaterende dat de minister voor </w:t>
            </w:r>
            <w:proofErr w:type="spellStart"/>
            <w:r w:rsidRPr="00374433">
              <w:t>overlastgevende</w:t>
            </w:r>
            <w:proofErr w:type="spellEnd"/>
            <w:r w:rsidRPr="00374433">
              <w:t xml:space="preserve"> asielzoekers slechts een meldplicht wil invoeren;</w:t>
            </w:r>
          </w:p>
          <w:p w:rsidR="00374433" w:rsidP="00374433" w:rsidRDefault="00374433" w14:paraId="781B5BA5" w14:textId="77777777"/>
          <w:p w:rsidRPr="00374433" w:rsidR="00374433" w:rsidP="00374433" w:rsidRDefault="00374433" w14:paraId="3726A651" w14:textId="00EBFB7B">
            <w:r w:rsidRPr="00374433">
              <w:t xml:space="preserve">verzoekt het kabinet om zo snel mogelijk, maar uiterlijk voor 1 maart 2025, </w:t>
            </w:r>
            <w:proofErr w:type="spellStart"/>
            <w:r w:rsidRPr="00374433">
              <w:t>overlastgevende</w:t>
            </w:r>
            <w:proofErr w:type="spellEnd"/>
            <w:r w:rsidRPr="00374433">
              <w:t xml:space="preserve"> asielzoekers van straat te halen en vrijheidsbeperkende maatregelen op te leggen middels een </w:t>
            </w:r>
            <w:proofErr w:type="spellStart"/>
            <w:r w:rsidRPr="00374433">
              <w:t>pbl</w:t>
            </w:r>
            <w:proofErr w:type="spellEnd"/>
            <w:r w:rsidRPr="00374433">
              <w:t>,</w:t>
            </w:r>
          </w:p>
          <w:p w:rsidR="00374433" w:rsidP="00374433" w:rsidRDefault="00374433" w14:paraId="774B7F4B" w14:textId="77777777"/>
          <w:p w:rsidRPr="00374433" w:rsidR="00374433" w:rsidP="00374433" w:rsidRDefault="00374433" w14:paraId="60C7505C" w14:textId="4C97D176">
            <w:r w:rsidRPr="00374433">
              <w:t>en gaat over tot de orde van de dag.</w:t>
            </w:r>
          </w:p>
          <w:p w:rsidR="00374433" w:rsidP="00374433" w:rsidRDefault="00374433" w14:paraId="343A8B25" w14:textId="77777777"/>
          <w:p w:rsidR="00374433" w:rsidP="00374433" w:rsidRDefault="00374433" w14:paraId="5C96AC39" w14:textId="77777777">
            <w:r w:rsidRPr="00374433">
              <w:t>Rajkowski</w:t>
            </w:r>
          </w:p>
          <w:p w:rsidR="00374433" w:rsidP="00374433" w:rsidRDefault="00374433" w14:paraId="4C1E3712" w14:textId="77777777">
            <w:r w:rsidRPr="00374433">
              <w:t>Van Zanten</w:t>
            </w:r>
          </w:p>
          <w:p w:rsidR="00374433" w:rsidP="00374433" w:rsidRDefault="00374433" w14:paraId="52ABD5EA" w14:textId="77777777">
            <w:r w:rsidRPr="00374433">
              <w:t>Boomsma</w:t>
            </w:r>
          </w:p>
          <w:p w:rsidR="00374433" w:rsidP="00374433" w:rsidRDefault="00374433" w14:paraId="42288623" w14:textId="77777777">
            <w:r w:rsidRPr="00374433">
              <w:t>Bontenbal</w:t>
            </w:r>
          </w:p>
          <w:p w:rsidR="00374433" w:rsidP="00374433" w:rsidRDefault="00374433" w14:paraId="20D4AE84" w14:textId="77777777">
            <w:r w:rsidRPr="00374433">
              <w:t>Diederik van Dijk</w:t>
            </w:r>
          </w:p>
          <w:p w:rsidR="00374433" w:rsidP="00374433" w:rsidRDefault="00374433" w14:paraId="25E83644" w14:textId="749172F8">
            <w:r w:rsidRPr="00374433">
              <w:t>Eerdmans</w:t>
            </w:r>
          </w:p>
          <w:p w:rsidR="00374433" w:rsidP="00374433" w:rsidRDefault="00374433" w14:paraId="74DD9B08" w14:textId="77777777">
            <w:r w:rsidRPr="00374433">
              <w:t>Vondeling</w:t>
            </w:r>
          </w:p>
          <w:p w:rsidR="00374433" w:rsidP="00374433" w:rsidRDefault="00374433" w14:paraId="7EA1951C" w14:textId="77777777">
            <w:proofErr w:type="spellStart"/>
            <w:r w:rsidRPr="00374433">
              <w:t>Podt</w:t>
            </w:r>
            <w:proofErr w:type="spellEnd"/>
          </w:p>
          <w:p w:rsidR="00374433" w:rsidP="00374433" w:rsidRDefault="00374433" w14:paraId="0C7525BC" w14:textId="77777777">
            <w:r w:rsidRPr="00374433">
              <w:t>Ceder</w:t>
            </w:r>
          </w:p>
          <w:p w:rsidR="00374433" w:rsidP="00374433" w:rsidRDefault="00374433" w14:paraId="2E05CA30" w14:textId="77777777">
            <w:proofErr w:type="spellStart"/>
            <w:r w:rsidRPr="00374433">
              <w:t>Piri</w:t>
            </w:r>
            <w:proofErr w:type="spellEnd"/>
            <w:r w:rsidRPr="00374433">
              <w:t xml:space="preserve"> </w:t>
            </w:r>
          </w:p>
          <w:p w:rsidR="00374433" w:rsidP="00374433" w:rsidRDefault="00374433" w14:paraId="53ACB7DB" w14:textId="2F2A66FC">
            <w:r w:rsidRPr="00374433">
              <w:lastRenderedPageBreak/>
              <w:t>Van Nispen</w:t>
            </w:r>
          </w:p>
        </w:tc>
      </w:tr>
    </w:tbl>
    <w:p w:rsidR="00997775" w:rsidRDefault="00997775" w14:paraId="00F147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EEAF" w14:textId="77777777" w:rsidR="00374433" w:rsidRDefault="00374433">
      <w:pPr>
        <w:spacing w:line="20" w:lineRule="exact"/>
      </w:pPr>
    </w:p>
  </w:endnote>
  <w:endnote w:type="continuationSeparator" w:id="0">
    <w:p w14:paraId="3A85DAB7" w14:textId="77777777" w:rsidR="00374433" w:rsidRDefault="003744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C10C9B" w14:textId="77777777" w:rsidR="00374433" w:rsidRDefault="003744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BE3A" w14:textId="77777777" w:rsidR="00374433" w:rsidRDefault="003744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4D9B82" w14:textId="77777777" w:rsidR="00374433" w:rsidRDefault="00374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3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4433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36AF5"/>
  <w15:docId w15:val="{01503F7E-E230-48AA-92ED-B034C9FE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182</ap:Words>
  <ap:Characters>1164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2025-02-14T10:13:00.0000000Z</dcterms:created>
  <dcterms:modified xsi:type="dcterms:W3CDTF">2025-02-14T10:25:00.0000000Z</dcterms:modified>
  <dc:description>------------------------</dc:description>
  <dc:subject/>
  <keywords/>
  <version/>
  <category/>
</coreProperties>
</file>