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25BC" w:rsidR="00AD25BC" w:rsidP="00ED33D9" w:rsidRDefault="000078A2" w14:paraId="689F99FB" w14:textId="1FED1633">
      <w:pPr>
        <w:autoSpaceDE w:val="0"/>
        <w:autoSpaceDN w:val="0"/>
        <w:adjustRightInd w:val="0"/>
        <w:rPr>
          <w:rFonts w:ascii="Calibri" w:hAnsi="Calibri" w:cs="Calibri"/>
        </w:rPr>
      </w:pPr>
      <w:bookmarkStart w:name="_Hlk176860998" w:id="0"/>
      <w:r w:rsidRPr="00AD25BC">
        <w:rPr>
          <w:rFonts w:ascii="Calibri" w:hAnsi="Calibri" w:cs="Calibri"/>
        </w:rPr>
        <w:t>25</w:t>
      </w:r>
      <w:r w:rsidRPr="00AD25BC" w:rsidR="00AD25BC">
        <w:rPr>
          <w:rFonts w:ascii="Calibri" w:hAnsi="Calibri" w:cs="Calibri"/>
        </w:rPr>
        <w:t xml:space="preserve"> </w:t>
      </w:r>
      <w:r w:rsidRPr="00AD25BC">
        <w:rPr>
          <w:rFonts w:ascii="Calibri" w:hAnsi="Calibri" w:cs="Calibri"/>
        </w:rPr>
        <w:t>223</w:t>
      </w:r>
      <w:r w:rsidRPr="00AD25BC" w:rsidR="00AD25BC">
        <w:rPr>
          <w:rFonts w:ascii="Calibri" w:hAnsi="Calibri" w:cs="Calibri"/>
        </w:rPr>
        <w:tab/>
      </w:r>
      <w:r w:rsidRPr="00AD25BC" w:rsidR="00AD25BC">
        <w:rPr>
          <w:rFonts w:ascii="Calibri" w:hAnsi="Calibri" w:cs="Calibri"/>
        </w:rPr>
        <w:tab/>
      </w:r>
      <w:r w:rsidRPr="00AD25BC" w:rsidR="00AD25BC">
        <w:rPr>
          <w:rFonts w:ascii="Calibri" w:hAnsi="Calibri" w:cs="Calibri"/>
          <w:bCs/>
        </w:rPr>
        <w:t>Verkiezingswaarneming</w:t>
      </w:r>
    </w:p>
    <w:p w:rsidRPr="00AD25BC" w:rsidR="00AD25BC" w:rsidP="00D80872" w:rsidRDefault="00AD25BC" w14:paraId="25165DFE" w14:textId="77777777">
      <w:pPr>
        <w:rPr>
          <w:rFonts w:ascii="Calibri" w:hAnsi="Calibri" w:cs="Calibri"/>
        </w:rPr>
      </w:pPr>
      <w:r w:rsidRPr="00AD25BC">
        <w:rPr>
          <w:rFonts w:ascii="Calibri" w:hAnsi="Calibri" w:cs="Calibri"/>
        </w:rPr>
        <w:t xml:space="preserve">Nr. </w:t>
      </w:r>
      <w:r w:rsidRPr="00AD25BC" w:rsidR="000078A2">
        <w:rPr>
          <w:rFonts w:ascii="Calibri" w:hAnsi="Calibri" w:cs="Calibri"/>
        </w:rPr>
        <w:t>15</w:t>
      </w:r>
      <w:r w:rsidRPr="00AD25BC">
        <w:rPr>
          <w:rFonts w:ascii="Calibri" w:hAnsi="Calibri" w:cs="Calibri"/>
        </w:rPr>
        <w:tab/>
      </w:r>
      <w:r w:rsidRPr="00AD25BC">
        <w:rPr>
          <w:rFonts w:ascii="Calibri" w:hAnsi="Calibri" w:cs="Calibri"/>
        </w:rPr>
        <w:tab/>
        <w:t>Brief van de minister van Buitenlandse Zaken</w:t>
      </w:r>
    </w:p>
    <w:p w:rsidRPr="00AD25BC" w:rsidR="000078A2" w:rsidP="000078A2" w:rsidRDefault="00AD25BC" w14:paraId="3B4EEAE2" w14:textId="1B1AE99D">
      <w:pPr>
        <w:spacing w:line="276" w:lineRule="auto"/>
        <w:rPr>
          <w:rFonts w:ascii="Calibri" w:hAnsi="Calibri" w:cs="Calibri"/>
        </w:rPr>
      </w:pPr>
      <w:r w:rsidRPr="00AD25BC">
        <w:rPr>
          <w:rFonts w:ascii="Calibri" w:hAnsi="Calibri" w:cs="Calibri"/>
        </w:rPr>
        <w:t>Aan de Voorzitter van de Tweede Kamer der Staten-Generaal</w:t>
      </w:r>
    </w:p>
    <w:p w:rsidRPr="00AD25BC" w:rsidR="00AD25BC" w:rsidP="000078A2" w:rsidRDefault="00AD25BC" w14:paraId="550E5622" w14:textId="7AA33024">
      <w:pPr>
        <w:spacing w:line="276" w:lineRule="auto"/>
        <w:rPr>
          <w:rFonts w:ascii="Calibri" w:hAnsi="Calibri" w:cs="Calibri"/>
        </w:rPr>
      </w:pPr>
      <w:r w:rsidRPr="00AD25BC">
        <w:rPr>
          <w:rFonts w:ascii="Calibri" w:hAnsi="Calibri" w:cs="Calibri"/>
        </w:rPr>
        <w:t>Den Haag, 14 februari 2025</w:t>
      </w:r>
    </w:p>
    <w:p w:rsidRPr="00AD25BC" w:rsidR="000078A2" w:rsidP="000078A2" w:rsidRDefault="000078A2" w14:paraId="51DD7D50" w14:textId="77777777">
      <w:pPr>
        <w:spacing w:line="276" w:lineRule="auto"/>
        <w:rPr>
          <w:rFonts w:ascii="Calibri" w:hAnsi="Calibri" w:cs="Calibri"/>
        </w:rPr>
      </w:pPr>
    </w:p>
    <w:p w:rsidRPr="00AD25BC" w:rsidR="000078A2" w:rsidP="000078A2" w:rsidRDefault="000078A2" w14:paraId="3AEF3613" w14:textId="5D95AB67">
      <w:pPr>
        <w:spacing w:line="276" w:lineRule="auto"/>
        <w:rPr>
          <w:rFonts w:ascii="Calibri" w:hAnsi="Calibri" w:cs="Calibri"/>
        </w:rPr>
      </w:pPr>
      <w:r w:rsidRPr="00AD25BC">
        <w:rPr>
          <w:rFonts w:ascii="Calibri" w:hAnsi="Calibri" w:cs="Calibri"/>
        </w:rPr>
        <w:t>Graag bied ik u hierbij de door mij aan uw Kamer toegezegde jaarlijkse brief met een overzicht van de beoogde verkiezingswaarnemingsmissies van de OVSE en de EU voor de komende periode aan.</w:t>
      </w:r>
    </w:p>
    <w:p w:rsidRPr="00AD25BC" w:rsidR="000078A2" w:rsidP="000078A2" w:rsidRDefault="000078A2" w14:paraId="05FA516B" w14:textId="77777777">
      <w:pPr>
        <w:spacing w:line="276" w:lineRule="auto"/>
        <w:rPr>
          <w:rFonts w:ascii="Calibri" w:hAnsi="Calibri" w:cs="Calibri"/>
        </w:rPr>
      </w:pPr>
    </w:p>
    <w:p w:rsidRPr="00AD25BC" w:rsidR="000078A2" w:rsidP="000078A2" w:rsidRDefault="000078A2" w14:paraId="6F123987" w14:textId="77777777">
      <w:pPr>
        <w:spacing w:line="276" w:lineRule="auto"/>
        <w:rPr>
          <w:rFonts w:ascii="Calibri" w:hAnsi="Calibri" w:cs="Calibri"/>
        </w:rPr>
      </w:pPr>
      <w:r w:rsidRPr="00AD25BC">
        <w:rPr>
          <w:rFonts w:ascii="Calibri" w:hAnsi="Calibri" w:cs="Calibri"/>
        </w:rPr>
        <w:t xml:space="preserve">In 2025 beoogt het ministerie van Buitenlandse Zaken ten minste experts te leveren en bekostigen aan de (mogelijke) verkiezingswaarnemingsmissies van het </w:t>
      </w:r>
      <w:r w:rsidRPr="00AD25BC">
        <w:rPr>
          <w:rFonts w:ascii="Calibri" w:hAnsi="Calibri" w:cs="Calibri"/>
          <w:i/>
          <w:iCs/>
        </w:rPr>
        <w:t>Office for Democratic Institutions and Human Rights</w:t>
      </w:r>
      <w:r w:rsidRPr="00AD25BC">
        <w:rPr>
          <w:rFonts w:ascii="Calibri" w:hAnsi="Calibri" w:cs="Calibri"/>
        </w:rPr>
        <w:t xml:space="preserve"> (ODHIR) van de OVSE naar:</w:t>
      </w:r>
    </w:p>
    <w:p w:rsidRPr="00AD25BC" w:rsidR="000078A2" w:rsidP="000078A2" w:rsidRDefault="000078A2" w14:paraId="2935F112" w14:textId="77777777">
      <w:pPr>
        <w:pStyle w:val="Lijstalinea"/>
        <w:numPr>
          <w:ilvl w:val="0"/>
          <w:numId w:val="1"/>
        </w:numPr>
        <w:autoSpaceDN w:val="0"/>
        <w:spacing w:after="0" w:line="276" w:lineRule="auto"/>
        <w:textAlignment w:val="baseline"/>
        <w:rPr>
          <w:rFonts w:ascii="Calibri" w:hAnsi="Calibri" w:cs="Calibri"/>
        </w:rPr>
      </w:pPr>
      <w:r w:rsidRPr="00AD25BC">
        <w:rPr>
          <w:rFonts w:ascii="Calibri" w:hAnsi="Calibri" w:eastAsia="Times New Roman" w:cs="Calibri"/>
        </w:rPr>
        <w:t xml:space="preserve">Albanië, parlementaire verkiezingen, 11 mei </w:t>
      </w:r>
    </w:p>
    <w:p w:rsidRPr="00AD25BC" w:rsidR="000078A2" w:rsidP="000078A2" w:rsidRDefault="000078A2" w14:paraId="156E114A" w14:textId="77777777">
      <w:pPr>
        <w:pStyle w:val="Lijstalinea"/>
        <w:numPr>
          <w:ilvl w:val="0"/>
          <w:numId w:val="1"/>
        </w:numPr>
        <w:autoSpaceDN w:val="0"/>
        <w:spacing w:after="0" w:line="276" w:lineRule="auto"/>
        <w:textAlignment w:val="baseline"/>
        <w:rPr>
          <w:rFonts w:ascii="Calibri" w:hAnsi="Calibri" w:cs="Calibri"/>
        </w:rPr>
      </w:pPr>
      <w:r w:rsidRPr="00AD25BC">
        <w:rPr>
          <w:rFonts w:ascii="Calibri" w:hAnsi="Calibri" w:eastAsia="Times New Roman" w:cs="Calibri"/>
        </w:rPr>
        <w:t>Moldavië, parlementaire verkiezingen, datum n.t.b.</w:t>
      </w:r>
    </w:p>
    <w:p w:rsidRPr="00AD25BC" w:rsidR="000078A2" w:rsidP="000078A2" w:rsidRDefault="000078A2" w14:paraId="3A99FDE1" w14:textId="77777777">
      <w:pPr>
        <w:pStyle w:val="Lijstalinea"/>
        <w:numPr>
          <w:ilvl w:val="0"/>
          <w:numId w:val="1"/>
        </w:numPr>
        <w:autoSpaceDN w:val="0"/>
        <w:spacing w:after="0" w:line="276" w:lineRule="auto"/>
        <w:textAlignment w:val="baseline"/>
        <w:rPr>
          <w:rFonts w:ascii="Calibri" w:hAnsi="Calibri" w:cs="Calibri"/>
        </w:rPr>
      </w:pPr>
      <w:r w:rsidRPr="00AD25BC">
        <w:rPr>
          <w:rFonts w:ascii="Calibri" w:hAnsi="Calibri" w:eastAsia="Times New Roman" w:cs="Calibri"/>
        </w:rPr>
        <w:t xml:space="preserve">Georgië, lokale verkiezingen, datum n.t.b. </w:t>
      </w:r>
    </w:p>
    <w:bookmarkEnd w:id="0"/>
    <w:p w:rsidRPr="00AD25BC" w:rsidR="000078A2" w:rsidP="000078A2" w:rsidRDefault="000078A2" w14:paraId="40AD6AD8" w14:textId="77777777">
      <w:pPr>
        <w:spacing w:line="276" w:lineRule="auto"/>
        <w:rPr>
          <w:rFonts w:ascii="Calibri" w:hAnsi="Calibri" w:cs="Calibri"/>
        </w:rPr>
      </w:pPr>
    </w:p>
    <w:p w:rsidRPr="00AD25BC" w:rsidR="000078A2" w:rsidP="000078A2" w:rsidRDefault="000078A2" w14:paraId="57E8AC98" w14:textId="77777777">
      <w:pPr>
        <w:spacing w:line="276" w:lineRule="auto"/>
        <w:rPr>
          <w:rFonts w:ascii="Calibri" w:hAnsi="Calibri" w:cs="Calibri"/>
        </w:rPr>
      </w:pPr>
      <w:bookmarkStart w:name="_Hlk189226882" w:id="1"/>
      <w:r w:rsidRPr="00AD25BC">
        <w:rPr>
          <w:rFonts w:ascii="Calibri" w:hAnsi="Calibri" w:cs="Calibri"/>
        </w:rPr>
        <w:t>De verwachting is dat er in 2025 een tiental EU-verkiezingswaarnemingsmissies zal plaatsvinden. Uw Kamer is reeds door mijn ministerie geïnformeerd over de lijst met tentatieve focuslanden van de EU. Het definitieve besluit of er waarneming in een land plaatsvindt neemt de EU in de loop van het jaar. De Europese Dienst voor Extern Optreden heeft reeds EU-verkiezingswaarnemingsmissies uitgezonden naar Kosovo (</w:t>
      </w:r>
      <w:r w:rsidRPr="00AD25BC">
        <w:rPr>
          <w:rFonts w:ascii="Calibri" w:hAnsi="Calibri" w:eastAsia="Times New Roman" w:cs="Calibri"/>
        </w:rPr>
        <w:t xml:space="preserve">parlementaire verkiezingen, 9 februari) en </w:t>
      </w:r>
      <w:r w:rsidRPr="00AD25BC">
        <w:rPr>
          <w:rFonts w:ascii="Calibri" w:hAnsi="Calibri" w:cs="Calibri"/>
        </w:rPr>
        <w:t>Ecuador (algemene verkiezingen, 9 februari) en aangekondigd naar Filipijnen (algemene verkiezingen, 12 mei).</w:t>
      </w:r>
    </w:p>
    <w:bookmarkEnd w:id="1"/>
    <w:p w:rsidRPr="00AD25BC" w:rsidR="000078A2" w:rsidP="000078A2" w:rsidRDefault="000078A2" w14:paraId="64B675E8" w14:textId="77777777">
      <w:pPr>
        <w:spacing w:line="276" w:lineRule="auto"/>
        <w:rPr>
          <w:rFonts w:ascii="Calibri" w:hAnsi="Calibri" w:cs="Calibri"/>
        </w:rPr>
      </w:pPr>
    </w:p>
    <w:p w:rsidRPr="00AD25BC" w:rsidR="00E6311E" w:rsidP="00AD25BC" w:rsidRDefault="00AD25BC" w14:paraId="00A9531C" w14:textId="713A2E73">
      <w:pPr>
        <w:pStyle w:val="Geenafstand"/>
        <w:rPr>
          <w:rFonts w:ascii="Calibri" w:hAnsi="Calibri" w:cs="Calibri"/>
        </w:rPr>
      </w:pPr>
      <w:r w:rsidRPr="00AD25BC">
        <w:rPr>
          <w:rFonts w:ascii="Calibri" w:hAnsi="Calibri" w:cs="Calibri"/>
        </w:rPr>
        <w:t>De minister van Buitenlandse Zaken,</w:t>
      </w:r>
      <w:r w:rsidRPr="00AD25BC">
        <w:rPr>
          <w:rFonts w:ascii="Calibri" w:hAnsi="Calibri" w:cs="Calibri"/>
        </w:rPr>
        <w:br/>
        <w:t>C.C.J. Veldkamp</w:t>
      </w:r>
    </w:p>
    <w:p w:rsidRPr="00AD25BC" w:rsidR="00AD25BC" w:rsidP="00AD25BC" w:rsidRDefault="00AD25BC" w14:paraId="1BB13D3F" w14:textId="77777777">
      <w:pPr>
        <w:spacing w:line="276" w:lineRule="auto"/>
        <w:rPr>
          <w:rFonts w:ascii="Calibri" w:hAnsi="Calibri" w:cs="Calibri"/>
        </w:rPr>
      </w:pPr>
    </w:p>
    <w:sectPr w:rsidRPr="00AD25BC" w:rsidR="00AD25BC" w:rsidSect="006625A1">
      <w:headerReference w:type="even" r:id="rId7"/>
      <w:headerReference w:type="default" r:id="rId8"/>
      <w:footerReference w:type="even" r:id="rId9"/>
      <w:footerReference w:type="default" r:id="rId10"/>
      <w:headerReference w:type="first" r:id="rId11"/>
      <w:footerReference w:type="first" r:id="rId12"/>
      <w:pgSz w:w="11905" w:h="16837" w:code="9"/>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6C94B" w14:textId="77777777" w:rsidR="000078A2" w:rsidRDefault="000078A2" w:rsidP="000078A2">
      <w:pPr>
        <w:spacing w:after="0" w:line="240" w:lineRule="auto"/>
      </w:pPr>
      <w:r>
        <w:separator/>
      </w:r>
    </w:p>
  </w:endnote>
  <w:endnote w:type="continuationSeparator" w:id="0">
    <w:p w14:paraId="238DA6C8" w14:textId="77777777" w:rsidR="000078A2" w:rsidRDefault="000078A2" w:rsidP="00007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FEC93" w14:textId="77777777" w:rsidR="000078A2" w:rsidRPr="000078A2" w:rsidRDefault="000078A2" w:rsidP="000078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0520" w14:textId="77777777" w:rsidR="000078A2" w:rsidRPr="000078A2" w:rsidRDefault="000078A2" w:rsidP="000078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E034" w14:textId="77777777" w:rsidR="000078A2" w:rsidRPr="000078A2" w:rsidRDefault="000078A2" w:rsidP="000078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B9470" w14:textId="77777777" w:rsidR="000078A2" w:rsidRDefault="000078A2" w:rsidP="000078A2">
      <w:pPr>
        <w:spacing w:after="0" w:line="240" w:lineRule="auto"/>
      </w:pPr>
      <w:r>
        <w:separator/>
      </w:r>
    </w:p>
  </w:footnote>
  <w:footnote w:type="continuationSeparator" w:id="0">
    <w:p w14:paraId="2480E1B3" w14:textId="77777777" w:rsidR="000078A2" w:rsidRDefault="000078A2" w:rsidP="00007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660A" w14:textId="77777777" w:rsidR="000078A2" w:rsidRPr="000078A2" w:rsidRDefault="000078A2" w:rsidP="000078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F0BD" w14:textId="77777777" w:rsidR="000078A2" w:rsidRPr="000078A2" w:rsidRDefault="000078A2" w:rsidP="000078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7019" w14:textId="77777777" w:rsidR="000078A2" w:rsidRPr="000078A2" w:rsidRDefault="000078A2" w:rsidP="000078A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0377F"/>
    <w:multiLevelType w:val="hybridMultilevel"/>
    <w:tmpl w:val="8806C8E4"/>
    <w:lvl w:ilvl="0" w:tplc="FE4AEEBC">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36356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A2"/>
    <w:rsid w:val="000078A2"/>
    <w:rsid w:val="0025703A"/>
    <w:rsid w:val="00662336"/>
    <w:rsid w:val="006625A1"/>
    <w:rsid w:val="006A0CF0"/>
    <w:rsid w:val="00AD25BC"/>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BF266"/>
  <w15:chartTrackingRefBased/>
  <w15:docId w15:val="{459D786B-EC24-4333-AD03-490A69F8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78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078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078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078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078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078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78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78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78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78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78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78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78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78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78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78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78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78A2"/>
    <w:rPr>
      <w:rFonts w:eastAsiaTheme="majorEastAsia" w:cstheme="majorBidi"/>
      <w:color w:val="272727" w:themeColor="text1" w:themeTint="D8"/>
    </w:rPr>
  </w:style>
  <w:style w:type="paragraph" w:styleId="Titel">
    <w:name w:val="Title"/>
    <w:basedOn w:val="Standaard"/>
    <w:next w:val="Standaard"/>
    <w:link w:val="TitelChar"/>
    <w:uiPriority w:val="10"/>
    <w:qFormat/>
    <w:rsid w:val="000078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78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78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78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78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78A2"/>
    <w:rPr>
      <w:i/>
      <w:iCs/>
      <w:color w:val="404040" w:themeColor="text1" w:themeTint="BF"/>
    </w:rPr>
  </w:style>
  <w:style w:type="paragraph" w:styleId="Lijstalinea">
    <w:name w:val="List Paragraph"/>
    <w:basedOn w:val="Standaard"/>
    <w:uiPriority w:val="34"/>
    <w:qFormat/>
    <w:rsid w:val="000078A2"/>
    <w:pPr>
      <w:ind w:left="720"/>
      <w:contextualSpacing/>
    </w:pPr>
  </w:style>
  <w:style w:type="character" w:styleId="Intensievebenadrukking">
    <w:name w:val="Intense Emphasis"/>
    <w:basedOn w:val="Standaardalinea-lettertype"/>
    <w:uiPriority w:val="21"/>
    <w:qFormat/>
    <w:rsid w:val="000078A2"/>
    <w:rPr>
      <w:i/>
      <w:iCs/>
      <w:color w:val="0F4761" w:themeColor="accent1" w:themeShade="BF"/>
    </w:rPr>
  </w:style>
  <w:style w:type="paragraph" w:styleId="Duidelijkcitaat">
    <w:name w:val="Intense Quote"/>
    <w:basedOn w:val="Standaard"/>
    <w:next w:val="Standaard"/>
    <w:link w:val="DuidelijkcitaatChar"/>
    <w:uiPriority w:val="30"/>
    <w:qFormat/>
    <w:rsid w:val="000078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078A2"/>
    <w:rPr>
      <w:i/>
      <w:iCs/>
      <w:color w:val="0F4761" w:themeColor="accent1" w:themeShade="BF"/>
    </w:rPr>
  </w:style>
  <w:style w:type="character" w:styleId="Intensieveverwijzing">
    <w:name w:val="Intense Reference"/>
    <w:basedOn w:val="Standaardalinea-lettertype"/>
    <w:uiPriority w:val="32"/>
    <w:qFormat/>
    <w:rsid w:val="000078A2"/>
    <w:rPr>
      <w:b/>
      <w:bCs/>
      <w:smallCaps/>
      <w:color w:val="0F4761" w:themeColor="accent1" w:themeShade="BF"/>
      <w:spacing w:val="5"/>
    </w:rPr>
  </w:style>
  <w:style w:type="paragraph" w:customStyle="1" w:styleId="Referentiegegevens">
    <w:name w:val="Referentiegegevens"/>
    <w:basedOn w:val="Standaard"/>
    <w:next w:val="Standaard"/>
    <w:uiPriority w:val="9"/>
    <w:qFormat/>
    <w:rsid w:val="000078A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0078A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0078A2"/>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0078A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0078A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078A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078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078A2"/>
  </w:style>
  <w:style w:type="paragraph" w:styleId="Voettekst">
    <w:name w:val="footer"/>
    <w:basedOn w:val="Standaard"/>
    <w:link w:val="VoettekstChar"/>
    <w:uiPriority w:val="99"/>
    <w:unhideWhenUsed/>
    <w:rsid w:val="000078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078A2"/>
  </w:style>
  <w:style w:type="paragraph" w:styleId="Geenafstand">
    <w:name w:val="No Spacing"/>
    <w:uiPriority w:val="1"/>
    <w:qFormat/>
    <w:rsid w:val="00AD25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207</ap:Words>
  <ap:Characters>1144</ap:Characters>
  <ap:DocSecurity>0</ap:DocSecurity>
  <ap:Lines>9</ap:Lines>
  <ap:Paragraphs>2</ap:Paragraphs>
  <ap:ScaleCrop>false</ap:ScaleCrop>
  <ap:LinksUpToDate>false</ap:LinksUpToDate>
  <ap:CharactersWithSpaces>1349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2025-02-20T09:49:00.0000000Z</dcterms:created>
  <dcterms:modified xsi:type="dcterms:W3CDTF">2025-02-20T09:49:00.0000000Z</dcterms:modified>
  <version/>
  <category/>
</coreProperties>
</file>