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4037D" w:rsidR="0014037D" w:rsidP="0014037D" w:rsidRDefault="0014037D" w14:paraId="334EC7C6" w14:textId="7E422CA0">
      <w:r w:rsidRPr="0014037D">
        <w:rPr>
          <w:b/>
          <w:bCs/>
        </w:rPr>
        <w:t>Van:</w:t>
      </w:r>
      <w:r w:rsidRPr="0014037D">
        <w:t xml:space="preserve"> </w:t>
      </w:r>
      <w:r>
        <w:t>--</w:t>
      </w:r>
      <w:r w:rsidRPr="0014037D">
        <w:t xml:space="preserve">@tweedekamer.nl&gt; </w:t>
      </w:r>
      <w:r w:rsidRPr="0014037D">
        <w:br/>
      </w:r>
      <w:r w:rsidRPr="0014037D">
        <w:rPr>
          <w:b/>
          <w:bCs/>
        </w:rPr>
        <w:t>Verzonden:</w:t>
      </w:r>
      <w:r w:rsidRPr="0014037D">
        <w:t xml:space="preserve"> donderdag 13 februari 2025 16:06</w:t>
      </w:r>
      <w:r w:rsidRPr="0014037D">
        <w:br/>
      </w:r>
      <w:r w:rsidRPr="0014037D">
        <w:rPr>
          <w:b/>
          <w:bCs/>
        </w:rPr>
        <w:t>Aan:</w:t>
      </w:r>
      <w:r w:rsidRPr="0014037D">
        <w:t xml:space="preserve"> Commissie Financiën </w:t>
      </w:r>
      <w:r>
        <w:t>-</w:t>
      </w:r>
      <w:r w:rsidRPr="0014037D">
        <w:br/>
      </w:r>
      <w:r w:rsidRPr="0014037D">
        <w:rPr>
          <w:b/>
          <w:bCs/>
        </w:rPr>
        <w:t>Onderwerp:</w:t>
      </w:r>
      <w:r w:rsidRPr="0014037D">
        <w:t xml:space="preserve"> Verzoek uitstellen van het inbreng verslag richtlijn duurzaamheidsrapportering</w:t>
      </w:r>
    </w:p>
    <w:p w:rsidRPr="0014037D" w:rsidR="0014037D" w:rsidP="0014037D" w:rsidRDefault="0014037D" w14:paraId="7052C899" w14:textId="77777777"/>
    <w:p w:rsidRPr="0014037D" w:rsidR="0014037D" w:rsidP="0014037D" w:rsidRDefault="0014037D" w14:paraId="32E69556" w14:textId="77777777">
      <w:r w:rsidRPr="0014037D">
        <w:t>Beste collega,</w:t>
      </w:r>
    </w:p>
    <w:p w:rsidRPr="0014037D" w:rsidR="0014037D" w:rsidP="0014037D" w:rsidRDefault="0014037D" w14:paraId="52FBD28B" w14:textId="77777777"/>
    <w:p w:rsidRPr="0014037D" w:rsidR="0014037D" w:rsidP="0014037D" w:rsidRDefault="0014037D" w14:paraId="21C8F138" w14:textId="77777777">
      <w:r w:rsidRPr="0014037D">
        <w:t xml:space="preserve">Bij deze verzoek ik namens de heer Idsinga om het inbreng verslag Wet implementatie richtlijn duurzaamheidsrapportering, welke gepland staat voor dinsdag 18 feb, uit te stellen tot nader orde n.a.v. de eerste serie van Omnibus maatregelen van de EC, </w:t>
      </w:r>
      <w:r w:rsidRPr="0014037D">
        <w:rPr>
          <w:i/>
          <w:iCs/>
        </w:rPr>
        <w:t xml:space="preserve">a </w:t>
      </w:r>
      <w:proofErr w:type="spellStart"/>
      <w:r w:rsidRPr="0014037D">
        <w:rPr>
          <w:i/>
          <w:iCs/>
        </w:rPr>
        <w:t>simpler</w:t>
      </w:r>
      <w:proofErr w:type="spellEnd"/>
      <w:r w:rsidRPr="0014037D">
        <w:rPr>
          <w:i/>
          <w:iCs/>
        </w:rPr>
        <w:t xml:space="preserve"> </w:t>
      </w:r>
      <w:proofErr w:type="spellStart"/>
      <w:r w:rsidRPr="0014037D">
        <w:rPr>
          <w:i/>
          <w:iCs/>
        </w:rPr>
        <w:t>and</w:t>
      </w:r>
      <w:proofErr w:type="spellEnd"/>
      <w:r w:rsidRPr="0014037D">
        <w:rPr>
          <w:i/>
          <w:iCs/>
        </w:rPr>
        <w:t xml:space="preserve"> </w:t>
      </w:r>
      <w:proofErr w:type="spellStart"/>
      <w:r w:rsidRPr="0014037D">
        <w:rPr>
          <w:i/>
          <w:iCs/>
        </w:rPr>
        <w:t>faster</w:t>
      </w:r>
      <w:proofErr w:type="spellEnd"/>
      <w:r w:rsidRPr="0014037D">
        <w:rPr>
          <w:i/>
          <w:iCs/>
        </w:rPr>
        <w:t xml:space="preserve"> Europe</w:t>
      </w:r>
      <w:r w:rsidRPr="0014037D">
        <w:t>. De verwachting is dat de EC 26 februari met concrete voorstellen zal komen, die naar alle waarschijnlijkheid een grote impact zullen hebben op de richtlijn duurzaamheidsrapportering. Vandaar ook het verzoek om het inbreng verslag uit te stellen tot nader orde en de verdere behandeling te bespreken op de eerstvolgende procedurevergadering op 20 februari.</w:t>
      </w:r>
    </w:p>
    <w:p w:rsidRPr="0014037D" w:rsidR="0014037D" w:rsidP="0014037D" w:rsidRDefault="0014037D" w14:paraId="34DAB933" w14:textId="77777777"/>
    <w:p w:rsidRPr="0014037D" w:rsidR="0014037D" w:rsidP="0014037D" w:rsidRDefault="0014037D" w14:paraId="45FFBAC9" w14:textId="77777777">
      <w:r w:rsidRPr="0014037D">
        <w:t>Met vriendelijke groet,</w:t>
      </w:r>
    </w:p>
    <w:p w:rsidR="0014037D" w:rsidP="0014037D" w:rsidRDefault="0014037D" w14:paraId="42F29ED6" w14:textId="77777777"/>
    <w:p w:rsidR="00FE4F1F" w:rsidP="0014037D" w:rsidRDefault="0014037D" w14:paraId="4F353F1F" w14:textId="4BB6E817">
      <w:r w:rsidRPr="0014037D">
        <w:t>Persoonlijk Medewerker (Folkert Idsinga)</w:t>
      </w:r>
      <w:r w:rsidRPr="0014037D">
        <w:br/>
        <w:t>Nieuw Sociaal Contract</w:t>
      </w:r>
      <w:r w:rsidRPr="0014037D">
        <w:br/>
      </w:r>
    </w:p>
    <w:sectPr w:rsidR="00FE4F1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7D"/>
    <w:rsid w:val="0014037D"/>
    <w:rsid w:val="00996188"/>
    <w:rsid w:val="00C52210"/>
    <w:rsid w:val="00FE4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387E"/>
  <w15:chartTrackingRefBased/>
  <w15:docId w15:val="{40880F9D-B0F4-4A0D-9FAD-3FE1BC2F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03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03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03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03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03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03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03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03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03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03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03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03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03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03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03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03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03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037D"/>
    <w:rPr>
      <w:rFonts w:eastAsiaTheme="majorEastAsia" w:cstheme="majorBidi"/>
      <w:color w:val="272727" w:themeColor="text1" w:themeTint="D8"/>
    </w:rPr>
  </w:style>
  <w:style w:type="paragraph" w:styleId="Titel">
    <w:name w:val="Title"/>
    <w:basedOn w:val="Standaard"/>
    <w:next w:val="Standaard"/>
    <w:link w:val="TitelChar"/>
    <w:uiPriority w:val="10"/>
    <w:qFormat/>
    <w:rsid w:val="00140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03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03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03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03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037D"/>
    <w:rPr>
      <w:i/>
      <w:iCs/>
      <w:color w:val="404040" w:themeColor="text1" w:themeTint="BF"/>
    </w:rPr>
  </w:style>
  <w:style w:type="paragraph" w:styleId="Lijstalinea">
    <w:name w:val="List Paragraph"/>
    <w:basedOn w:val="Standaard"/>
    <w:uiPriority w:val="34"/>
    <w:qFormat/>
    <w:rsid w:val="0014037D"/>
    <w:pPr>
      <w:ind w:left="720"/>
      <w:contextualSpacing/>
    </w:pPr>
  </w:style>
  <w:style w:type="character" w:styleId="Intensievebenadrukking">
    <w:name w:val="Intense Emphasis"/>
    <w:basedOn w:val="Standaardalinea-lettertype"/>
    <w:uiPriority w:val="21"/>
    <w:qFormat/>
    <w:rsid w:val="0014037D"/>
    <w:rPr>
      <w:i/>
      <w:iCs/>
      <w:color w:val="0F4761" w:themeColor="accent1" w:themeShade="BF"/>
    </w:rPr>
  </w:style>
  <w:style w:type="paragraph" w:styleId="Duidelijkcitaat">
    <w:name w:val="Intense Quote"/>
    <w:basedOn w:val="Standaard"/>
    <w:next w:val="Standaard"/>
    <w:link w:val="DuidelijkcitaatChar"/>
    <w:uiPriority w:val="30"/>
    <w:qFormat/>
    <w:rsid w:val="001403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037D"/>
    <w:rPr>
      <w:i/>
      <w:iCs/>
      <w:color w:val="0F4761" w:themeColor="accent1" w:themeShade="BF"/>
    </w:rPr>
  </w:style>
  <w:style w:type="character" w:styleId="Intensieveverwijzing">
    <w:name w:val="Intense Reference"/>
    <w:basedOn w:val="Standaardalinea-lettertype"/>
    <w:uiPriority w:val="32"/>
    <w:qFormat/>
    <w:rsid w:val="001403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419886">
      <w:bodyDiv w:val="1"/>
      <w:marLeft w:val="0"/>
      <w:marRight w:val="0"/>
      <w:marTop w:val="0"/>
      <w:marBottom w:val="0"/>
      <w:divBdr>
        <w:top w:val="none" w:sz="0" w:space="0" w:color="auto"/>
        <w:left w:val="none" w:sz="0" w:space="0" w:color="auto"/>
        <w:bottom w:val="none" w:sz="0" w:space="0" w:color="auto"/>
        <w:right w:val="none" w:sz="0" w:space="0" w:color="auto"/>
      </w:divBdr>
    </w:div>
    <w:div w:id="16367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142</ap:Words>
  <ap:Characters>787</ap:Characters>
  <ap:DocSecurity>0</ap:DocSecurity>
  <ap:Lines>6</ap:Lines>
  <ap:Paragraphs>1</ap:Paragraphs>
  <ap:ScaleCrop>false</ap:ScaleCrop>
  <ap:LinksUpToDate>false</ap:LinksUpToDate>
  <ap:CharactersWithSpaces>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2025-02-14T16:23:00.0000000Z</dcterms:created>
  <dcterms:modified xsi:type="dcterms:W3CDTF">2025-02-14T16:24:00.0000000Z</dcterms:modified>
  <version/>
  <category/>
</coreProperties>
</file>