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3E56" w:rsidR="00DC3E56" w:rsidRDefault="0076654F" w14:paraId="126AFD88" w14:textId="169B25C4">
      <w:pPr>
        <w:rPr>
          <w:rFonts w:ascii="Calibri" w:hAnsi="Calibri" w:cs="Calibri"/>
        </w:rPr>
      </w:pPr>
      <w:r w:rsidRPr="00DC3E56">
        <w:rPr>
          <w:rFonts w:ascii="Calibri" w:hAnsi="Calibri" w:cs="Calibri"/>
        </w:rPr>
        <w:t>22</w:t>
      </w:r>
      <w:r w:rsidRPr="00DC3E56" w:rsidR="00DC3E56">
        <w:rPr>
          <w:rFonts w:ascii="Calibri" w:hAnsi="Calibri" w:cs="Calibri"/>
        </w:rPr>
        <w:t xml:space="preserve"> </w:t>
      </w:r>
      <w:r w:rsidRPr="00DC3E56">
        <w:rPr>
          <w:rFonts w:ascii="Calibri" w:hAnsi="Calibri" w:cs="Calibri"/>
        </w:rPr>
        <w:t>343</w:t>
      </w:r>
      <w:r w:rsidRPr="00DC3E56" w:rsidR="00DC3E56">
        <w:rPr>
          <w:rFonts w:ascii="Calibri" w:hAnsi="Calibri" w:cs="Calibri"/>
        </w:rPr>
        <w:tab/>
      </w:r>
      <w:r w:rsidRPr="00DC3E56" w:rsidR="00DC3E56">
        <w:rPr>
          <w:rFonts w:ascii="Calibri" w:hAnsi="Calibri" w:cs="Calibri"/>
        </w:rPr>
        <w:tab/>
        <w:t xml:space="preserve">Handhaving milieuwetgeving </w:t>
      </w:r>
    </w:p>
    <w:p w:rsidRPr="00DC3E56" w:rsidR="00DC3E56" w:rsidP="00DC3E56" w:rsidRDefault="00DC3E56" w14:paraId="01A81899" w14:textId="59048B3F">
      <w:pPr>
        <w:rPr>
          <w:rFonts w:ascii="Calibri" w:hAnsi="Calibri" w:cs="Calibri"/>
        </w:rPr>
      </w:pPr>
      <w:r w:rsidRPr="00DC3E56">
        <w:rPr>
          <w:rFonts w:ascii="Calibri" w:hAnsi="Calibri" w:cs="Calibri"/>
        </w:rPr>
        <w:t>28</w:t>
      </w:r>
      <w:r w:rsidRPr="00DC3E56">
        <w:rPr>
          <w:rFonts w:ascii="Calibri" w:hAnsi="Calibri" w:cs="Calibri"/>
        </w:rPr>
        <w:t xml:space="preserve"> </w:t>
      </w:r>
      <w:r w:rsidRPr="00DC3E56">
        <w:rPr>
          <w:rFonts w:ascii="Calibri" w:hAnsi="Calibri" w:cs="Calibri"/>
        </w:rPr>
        <w:t>663</w:t>
      </w:r>
      <w:r w:rsidRPr="00DC3E56">
        <w:rPr>
          <w:rFonts w:ascii="Calibri" w:hAnsi="Calibri" w:cs="Calibri"/>
        </w:rPr>
        <w:tab/>
      </w:r>
      <w:r w:rsidRPr="00DC3E56">
        <w:rPr>
          <w:rFonts w:ascii="Calibri" w:hAnsi="Calibri" w:cs="Calibri"/>
        </w:rPr>
        <w:tab/>
        <w:t>Milieubeleid</w:t>
      </w:r>
    </w:p>
    <w:p w:rsidRPr="00DC3E56" w:rsidR="00DC3E56" w:rsidP="004474D9" w:rsidRDefault="00DC3E56" w14:paraId="18CAF21A" w14:textId="77777777">
      <w:pPr>
        <w:rPr>
          <w:rFonts w:ascii="Calibri" w:hAnsi="Calibri" w:cs="Calibri"/>
          <w:color w:val="000000"/>
        </w:rPr>
      </w:pPr>
      <w:r w:rsidRPr="00DC3E56">
        <w:rPr>
          <w:rFonts w:ascii="Calibri" w:hAnsi="Calibri" w:cs="Calibri"/>
        </w:rPr>
        <w:t xml:space="preserve">Nr. </w:t>
      </w:r>
      <w:r w:rsidRPr="00DC3E56" w:rsidR="0076654F">
        <w:rPr>
          <w:rFonts w:ascii="Calibri" w:hAnsi="Calibri" w:cs="Calibri"/>
        </w:rPr>
        <w:t>416</w:t>
      </w:r>
      <w:r w:rsidRPr="00DC3E56">
        <w:rPr>
          <w:rFonts w:ascii="Calibri" w:hAnsi="Calibri" w:cs="Calibri"/>
        </w:rPr>
        <w:tab/>
      </w:r>
      <w:r w:rsidRPr="00DC3E56">
        <w:rPr>
          <w:rFonts w:ascii="Calibri" w:hAnsi="Calibri" w:cs="Calibri"/>
        </w:rPr>
        <w:tab/>
        <w:t>Brief van de staatssecretaris van Infrastructuur en Waterstaat</w:t>
      </w:r>
    </w:p>
    <w:p w:rsidRPr="00DC3E56" w:rsidR="0076654F" w:rsidP="0076654F" w:rsidRDefault="00DC3E56" w14:paraId="74D19C4D" w14:textId="431BFAA5">
      <w:pPr>
        <w:rPr>
          <w:rFonts w:ascii="Calibri" w:hAnsi="Calibri" w:cs="Calibri"/>
        </w:rPr>
      </w:pPr>
      <w:r w:rsidRPr="00DC3E56">
        <w:rPr>
          <w:rFonts w:ascii="Calibri" w:hAnsi="Calibri" w:cs="Calibri"/>
        </w:rPr>
        <w:t>Aan de Voorzitter van de Tweede Kamer der Staten-Generaal</w:t>
      </w:r>
    </w:p>
    <w:p w:rsidRPr="00DC3E56" w:rsidR="0076654F" w:rsidP="0076654F" w:rsidRDefault="00DC3E56" w14:paraId="762A439B" w14:textId="4B64D4B8">
      <w:pPr>
        <w:rPr>
          <w:rFonts w:ascii="Calibri" w:hAnsi="Calibri" w:cs="Calibri"/>
        </w:rPr>
      </w:pPr>
      <w:r w:rsidRPr="00DC3E56">
        <w:rPr>
          <w:rFonts w:ascii="Calibri" w:hAnsi="Calibri" w:cs="Calibri"/>
        </w:rPr>
        <w:t>Den Haag, 17 februari 2025</w:t>
      </w:r>
    </w:p>
    <w:p w:rsidRPr="00DC3E56" w:rsidR="0076654F" w:rsidP="0076654F" w:rsidRDefault="0076654F" w14:paraId="4EC7A921" w14:textId="22561517">
      <w:pPr>
        <w:rPr>
          <w:rFonts w:ascii="Calibri" w:hAnsi="Calibri" w:cs="Calibri"/>
        </w:rPr>
      </w:pPr>
    </w:p>
    <w:p w:rsidRPr="00DC3E56" w:rsidR="0076654F" w:rsidP="0076654F" w:rsidRDefault="0076654F" w14:paraId="2093A6AF" w14:textId="28663D98">
      <w:pPr>
        <w:rPr>
          <w:rFonts w:ascii="Calibri" w:hAnsi="Calibri" w:cs="Calibri"/>
        </w:rPr>
      </w:pPr>
      <w:r w:rsidRPr="00DC3E56">
        <w:rPr>
          <w:rFonts w:ascii="Calibri" w:hAnsi="Calibri" w:cs="Calibri"/>
        </w:rPr>
        <w:t>Op 10 december jongstleden heb ik tijdens het Commissiedebat VTH-stelsel de toezegging gedaan om uw Kamer in februari 2025 te informeren over het juridisch onderzoek naar de knelpunten in wet- en regelgeving (TZ202501-050). Dit onderzoek ziet onder meer op de verbetering van de gezondheid van omwonenden en het voorzorgbeginsel. Helaas vraagt de afronding van het onderzoek iets meer tijd dan verwacht. Ik verwacht u het onderzoek in maart toe te kunnen sturen.</w:t>
      </w:r>
    </w:p>
    <w:p w:rsidRPr="00DC3E56" w:rsidR="00DC3E56" w:rsidP="0076654F" w:rsidRDefault="00DC3E56" w14:paraId="00E9B4CB" w14:textId="77777777">
      <w:pPr>
        <w:rPr>
          <w:rFonts w:ascii="Calibri" w:hAnsi="Calibri" w:cs="Calibri"/>
        </w:rPr>
      </w:pPr>
    </w:p>
    <w:p w:rsidRPr="00DC3E56" w:rsidR="00DC3E56" w:rsidP="00DC3E56" w:rsidRDefault="00DC3E56" w14:paraId="2F210E70" w14:textId="310D94D3">
      <w:pPr>
        <w:pStyle w:val="Geenafstand"/>
        <w:rPr>
          <w:rFonts w:ascii="Calibri" w:hAnsi="Calibri" w:cs="Calibri"/>
          <w:color w:val="000000"/>
        </w:rPr>
      </w:pPr>
      <w:r w:rsidRPr="00DC3E56">
        <w:rPr>
          <w:rFonts w:ascii="Calibri" w:hAnsi="Calibri" w:cs="Calibri"/>
        </w:rPr>
        <w:t>De staatssecretaris van Infrastructuur en Waterstaat,</w:t>
      </w:r>
    </w:p>
    <w:p w:rsidRPr="00DC3E56" w:rsidR="0076654F" w:rsidP="00DC3E56" w:rsidRDefault="0076654F" w14:paraId="35A5684C" w14:textId="77777777">
      <w:pPr>
        <w:pStyle w:val="Geenafstand"/>
        <w:rPr>
          <w:rFonts w:ascii="Calibri" w:hAnsi="Calibri" w:cs="Calibri"/>
        </w:rPr>
      </w:pPr>
      <w:r w:rsidRPr="00DC3E56">
        <w:rPr>
          <w:rFonts w:ascii="Calibri" w:hAnsi="Calibri" w:cs="Calibri"/>
        </w:rPr>
        <w:t>C.A. Jansen</w:t>
      </w:r>
    </w:p>
    <w:p w:rsidRPr="00DC3E56" w:rsidR="00E6311E" w:rsidRDefault="00E6311E" w14:paraId="259EF6B1" w14:textId="77777777">
      <w:pPr>
        <w:rPr>
          <w:rFonts w:ascii="Calibri" w:hAnsi="Calibri" w:cs="Calibri"/>
        </w:rPr>
      </w:pPr>
    </w:p>
    <w:sectPr w:rsidRPr="00DC3E56" w:rsidR="00E6311E" w:rsidSect="00242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84C4" w14:textId="77777777" w:rsidR="0076654F" w:rsidRDefault="0076654F" w:rsidP="0076654F">
      <w:pPr>
        <w:spacing w:after="0" w:line="240" w:lineRule="auto"/>
      </w:pPr>
      <w:r>
        <w:separator/>
      </w:r>
    </w:p>
  </w:endnote>
  <w:endnote w:type="continuationSeparator" w:id="0">
    <w:p w14:paraId="23CA8B12" w14:textId="77777777" w:rsidR="0076654F" w:rsidRDefault="0076654F" w:rsidP="0076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A9EE" w14:textId="77777777" w:rsidR="0076654F" w:rsidRPr="0076654F" w:rsidRDefault="0076654F" w:rsidP="007665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C17A" w14:textId="77777777" w:rsidR="0076654F" w:rsidRPr="0076654F" w:rsidRDefault="0076654F" w:rsidP="007665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79BE" w14:textId="77777777" w:rsidR="0076654F" w:rsidRPr="0076654F" w:rsidRDefault="0076654F" w:rsidP="007665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44DC" w14:textId="77777777" w:rsidR="0076654F" w:rsidRDefault="0076654F" w:rsidP="0076654F">
      <w:pPr>
        <w:spacing w:after="0" w:line="240" w:lineRule="auto"/>
      </w:pPr>
      <w:r>
        <w:separator/>
      </w:r>
    </w:p>
  </w:footnote>
  <w:footnote w:type="continuationSeparator" w:id="0">
    <w:p w14:paraId="731CCE94" w14:textId="77777777" w:rsidR="0076654F" w:rsidRDefault="0076654F" w:rsidP="0076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D368" w14:textId="77777777" w:rsidR="0076654F" w:rsidRPr="0076654F" w:rsidRDefault="0076654F" w:rsidP="007665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7E0B" w14:textId="77777777" w:rsidR="0076654F" w:rsidRPr="0076654F" w:rsidRDefault="0076654F" w:rsidP="007665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72F8" w14:textId="77777777" w:rsidR="0076654F" w:rsidRPr="0076654F" w:rsidRDefault="0076654F" w:rsidP="007665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4F"/>
    <w:rsid w:val="00242E7E"/>
    <w:rsid w:val="0025703A"/>
    <w:rsid w:val="006A0CF0"/>
    <w:rsid w:val="0076654F"/>
    <w:rsid w:val="00C57495"/>
    <w:rsid w:val="00DC3E56"/>
    <w:rsid w:val="00E6311E"/>
    <w:rsid w:val="00E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0E4E"/>
  <w15:chartTrackingRefBased/>
  <w15:docId w15:val="{6176C6B5-AF09-47F9-96E3-0095333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5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5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5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5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5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5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5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5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5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5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54F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76654F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76654F"/>
    <w:rPr>
      <w:b/>
    </w:rPr>
  </w:style>
  <w:style w:type="paragraph" w:customStyle="1" w:styleId="OndertekeningArea1">
    <w:name w:val="Ondertekening_Area1"/>
    <w:basedOn w:val="Standaard"/>
    <w:next w:val="Standaard"/>
    <w:rsid w:val="0076654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76654F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76654F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76654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76654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6654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6654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6654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654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C3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2025-02-18T10:49:00.0000000Z</dcterms:created>
  <dcterms:modified xsi:type="dcterms:W3CDTF">2025-02-18T10:49:00.0000000Z</dcterms:modified>
  <version/>
  <category/>
</coreProperties>
</file>