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F6FFF15" w14:textId="77777777">
        <w:tc>
          <w:tcPr>
            <w:tcW w:w="6733" w:type="dxa"/>
            <w:gridSpan w:val="2"/>
            <w:tcBorders>
              <w:top w:val="nil"/>
              <w:left w:val="nil"/>
              <w:bottom w:val="nil"/>
              <w:right w:val="nil"/>
            </w:tcBorders>
            <w:vAlign w:val="center"/>
          </w:tcPr>
          <w:p w:rsidR="0028220F" w:rsidP="0065630E" w:rsidRDefault="0028220F" w14:paraId="17B14D4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7EECE6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01CFA3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699AA09" w14:textId="77777777">
            <w:r w:rsidRPr="00E41C7D">
              <w:t xml:space="preserve">Vergaderjaar </w:t>
            </w:r>
            <w:r w:rsidR="00852843">
              <w:t>2024-2025</w:t>
            </w:r>
          </w:p>
        </w:tc>
      </w:tr>
      <w:tr w:rsidR="0028220F" w:rsidTr="0065630E" w14:paraId="441ECC6C" w14:textId="77777777">
        <w:trPr>
          <w:cantSplit/>
        </w:trPr>
        <w:tc>
          <w:tcPr>
            <w:tcW w:w="10985" w:type="dxa"/>
            <w:gridSpan w:val="3"/>
            <w:tcBorders>
              <w:top w:val="nil"/>
              <w:left w:val="nil"/>
              <w:bottom w:val="nil"/>
              <w:right w:val="nil"/>
            </w:tcBorders>
            <w:vAlign w:val="center"/>
          </w:tcPr>
          <w:p w:rsidRPr="00E41C7D" w:rsidR="0028220F" w:rsidP="0065630E" w:rsidRDefault="0028220F" w14:paraId="32B77C0D" w14:textId="77777777"/>
        </w:tc>
      </w:tr>
      <w:tr w:rsidR="0028220F" w:rsidTr="0065630E" w14:paraId="32CFE3A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C9532EF" w14:textId="77777777"/>
        </w:tc>
      </w:tr>
      <w:tr w:rsidR="0028220F" w:rsidTr="0065630E" w14:paraId="746445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C5D35A3" w14:textId="77777777"/>
        </w:tc>
        <w:tc>
          <w:tcPr>
            <w:tcW w:w="8647" w:type="dxa"/>
            <w:gridSpan w:val="2"/>
            <w:tcBorders>
              <w:top w:val="single" w:color="auto" w:sz="4" w:space="0"/>
            </w:tcBorders>
          </w:tcPr>
          <w:p w:rsidRPr="002C5138" w:rsidR="0028220F" w:rsidP="0065630E" w:rsidRDefault="0028220F" w14:paraId="4EDFA25A" w14:textId="77777777">
            <w:pPr>
              <w:rPr>
                <w:b/>
              </w:rPr>
            </w:pPr>
          </w:p>
        </w:tc>
      </w:tr>
      <w:tr w:rsidR="0028220F" w:rsidTr="0065630E" w14:paraId="6A75AE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54659" w14:paraId="45CBA53B" w14:textId="0099D27B">
            <w:pPr>
              <w:rPr>
                <w:b/>
              </w:rPr>
            </w:pPr>
            <w:r>
              <w:rPr>
                <w:b/>
              </w:rPr>
              <w:t>21 501-02</w:t>
            </w:r>
          </w:p>
        </w:tc>
        <w:tc>
          <w:tcPr>
            <w:tcW w:w="8647" w:type="dxa"/>
            <w:gridSpan w:val="2"/>
          </w:tcPr>
          <w:p w:rsidRPr="00D54659" w:rsidR="0028220F" w:rsidP="0065630E" w:rsidRDefault="00D54659" w14:paraId="308E9EFA" w14:textId="44D40ABE">
            <w:pPr>
              <w:rPr>
                <w:b/>
                <w:bCs/>
              </w:rPr>
            </w:pPr>
            <w:r w:rsidRPr="00D54659">
              <w:rPr>
                <w:b/>
                <w:bCs/>
              </w:rPr>
              <w:t xml:space="preserve">Raad Algemene Zaken en Raad Buitenlandse Zaken </w:t>
            </w:r>
          </w:p>
        </w:tc>
      </w:tr>
      <w:tr w:rsidR="0028220F" w:rsidTr="0065630E" w14:paraId="002BEF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BF70A5" w14:textId="77777777"/>
        </w:tc>
        <w:tc>
          <w:tcPr>
            <w:tcW w:w="8647" w:type="dxa"/>
            <w:gridSpan w:val="2"/>
          </w:tcPr>
          <w:p w:rsidR="0028220F" w:rsidP="0065630E" w:rsidRDefault="0028220F" w14:paraId="2E514E0C" w14:textId="77777777"/>
        </w:tc>
      </w:tr>
      <w:tr w:rsidR="0028220F" w:rsidTr="0065630E" w14:paraId="4C056C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09417ED" w14:textId="77777777"/>
        </w:tc>
        <w:tc>
          <w:tcPr>
            <w:tcW w:w="8647" w:type="dxa"/>
            <w:gridSpan w:val="2"/>
          </w:tcPr>
          <w:p w:rsidR="0028220F" w:rsidP="0065630E" w:rsidRDefault="0028220F" w14:paraId="3C66BA4A" w14:textId="77777777"/>
        </w:tc>
      </w:tr>
      <w:tr w:rsidR="0028220F" w:rsidTr="0065630E" w14:paraId="6B37A6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304A84" w14:textId="7511D25B">
            <w:pPr>
              <w:rPr>
                <w:b/>
              </w:rPr>
            </w:pPr>
            <w:r>
              <w:rPr>
                <w:b/>
              </w:rPr>
              <w:t xml:space="preserve">Nr. </w:t>
            </w:r>
            <w:r w:rsidR="00AB22BD">
              <w:rPr>
                <w:b/>
              </w:rPr>
              <w:t>3059</w:t>
            </w:r>
          </w:p>
        </w:tc>
        <w:tc>
          <w:tcPr>
            <w:tcW w:w="8647" w:type="dxa"/>
            <w:gridSpan w:val="2"/>
          </w:tcPr>
          <w:p w:rsidR="0028220F" w:rsidP="0065630E" w:rsidRDefault="0028220F" w14:paraId="62A766F1" w14:textId="04D6E481">
            <w:pPr>
              <w:rPr>
                <w:b/>
              </w:rPr>
            </w:pPr>
            <w:r>
              <w:rPr>
                <w:b/>
              </w:rPr>
              <w:t xml:space="preserve">GEWIJZIGDE MOTIE VAN </w:t>
            </w:r>
            <w:r w:rsidR="00D54659">
              <w:rPr>
                <w:b/>
              </w:rPr>
              <w:t>DE LEDEN PATERNOTTE EN VAN CAMPEN</w:t>
            </w:r>
          </w:p>
          <w:p w:rsidR="0028220F" w:rsidP="0065630E" w:rsidRDefault="0028220F" w14:paraId="4B252635" w14:textId="171DDF3D">
            <w:pPr>
              <w:rPr>
                <w:b/>
              </w:rPr>
            </w:pPr>
            <w:r>
              <w:t xml:space="preserve">Ter vervanging van die gedrukt onder nr. </w:t>
            </w:r>
            <w:r w:rsidR="00D54659">
              <w:t>3047</w:t>
            </w:r>
          </w:p>
        </w:tc>
      </w:tr>
      <w:tr w:rsidR="0028220F" w:rsidTr="0065630E" w14:paraId="746C4C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F5C880" w14:textId="77777777"/>
        </w:tc>
        <w:tc>
          <w:tcPr>
            <w:tcW w:w="8647" w:type="dxa"/>
            <w:gridSpan w:val="2"/>
          </w:tcPr>
          <w:p w:rsidR="0028220F" w:rsidP="0065630E" w:rsidRDefault="0028220F" w14:paraId="0019AF72" w14:textId="59B988AB">
            <w:r>
              <w:t xml:space="preserve">Voorgesteld </w:t>
            </w:r>
            <w:r w:rsidR="00AB22BD">
              <w:t>18 februari 2025</w:t>
            </w:r>
          </w:p>
        </w:tc>
      </w:tr>
      <w:tr w:rsidR="0028220F" w:rsidTr="0065630E" w14:paraId="1C2436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CC457E" w14:textId="77777777"/>
        </w:tc>
        <w:tc>
          <w:tcPr>
            <w:tcW w:w="8647" w:type="dxa"/>
            <w:gridSpan w:val="2"/>
          </w:tcPr>
          <w:p w:rsidR="0028220F" w:rsidP="0065630E" w:rsidRDefault="0028220F" w14:paraId="2C92F094" w14:textId="77777777"/>
        </w:tc>
      </w:tr>
      <w:tr w:rsidR="0028220F" w:rsidTr="0065630E" w14:paraId="1F80A7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538889" w14:textId="77777777"/>
        </w:tc>
        <w:tc>
          <w:tcPr>
            <w:tcW w:w="8647" w:type="dxa"/>
            <w:gridSpan w:val="2"/>
          </w:tcPr>
          <w:p w:rsidR="0028220F" w:rsidP="0065630E" w:rsidRDefault="0028220F" w14:paraId="03A9ADE4" w14:textId="77777777">
            <w:r>
              <w:t>De Kamer,</w:t>
            </w:r>
          </w:p>
        </w:tc>
      </w:tr>
      <w:tr w:rsidR="0028220F" w:rsidTr="0065630E" w14:paraId="7B1864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9AF8D1" w14:textId="77777777"/>
        </w:tc>
        <w:tc>
          <w:tcPr>
            <w:tcW w:w="8647" w:type="dxa"/>
            <w:gridSpan w:val="2"/>
          </w:tcPr>
          <w:p w:rsidR="0028220F" w:rsidP="0065630E" w:rsidRDefault="0028220F" w14:paraId="454820A0" w14:textId="77777777"/>
        </w:tc>
      </w:tr>
      <w:tr w:rsidR="0028220F" w:rsidTr="0065630E" w14:paraId="596CE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D5770A" w14:textId="77777777"/>
        </w:tc>
        <w:tc>
          <w:tcPr>
            <w:tcW w:w="8647" w:type="dxa"/>
            <w:gridSpan w:val="2"/>
          </w:tcPr>
          <w:p w:rsidR="0028220F" w:rsidP="0065630E" w:rsidRDefault="0028220F" w14:paraId="2544BF55" w14:textId="77777777">
            <w:r>
              <w:t>gehoord de beraadslaging,</w:t>
            </w:r>
          </w:p>
        </w:tc>
      </w:tr>
      <w:tr w:rsidR="0028220F" w:rsidTr="0065630E" w14:paraId="1B5BBB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E8EE35" w14:textId="77777777"/>
        </w:tc>
        <w:tc>
          <w:tcPr>
            <w:tcW w:w="8647" w:type="dxa"/>
            <w:gridSpan w:val="2"/>
          </w:tcPr>
          <w:p w:rsidR="0028220F" w:rsidP="0065630E" w:rsidRDefault="0028220F" w14:paraId="7D0747D5" w14:textId="77777777"/>
        </w:tc>
      </w:tr>
      <w:tr w:rsidR="0028220F" w:rsidTr="0065630E" w14:paraId="61FCD2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3E9AE1" w14:textId="77777777"/>
        </w:tc>
        <w:tc>
          <w:tcPr>
            <w:tcW w:w="8647" w:type="dxa"/>
            <w:gridSpan w:val="2"/>
          </w:tcPr>
          <w:p w:rsidRPr="00D54659" w:rsidR="00D54659" w:rsidP="00967F1A" w:rsidRDefault="00D54659" w14:paraId="5FE50464" w14:textId="77777777">
            <w:r w:rsidRPr="00D54659">
              <w:t>constaterende dat de meerderheid van de Kamer eerder heeft aangegeven een Nederlandse rol te zien om samen met NAVO-partners te zorgen voor de bescherming van naoorlogse stabiliteit in Oekraïne;</w:t>
            </w:r>
          </w:p>
          <w:p w:rsidRPr="00D54659" w:rsidR="00D54659" w:rsidP="00967F1A" w:rsidRDefault="00D54659" w14:paraId="6FE65BB3" w14:textId="77777777"/>
          <w:p w:rsidRPr="00D54659" w:rsidR="00D54659" w:rsidP="00967F1A" w:rsidRDefault="00D54659" w14:paraId="7358C707" w14:textId="77777777">
            <w:r w:rsidRPr="00D54659">
              <w:t>overwegende dat de Amerikaanse minister van Defensie heeft aangegeven geen rol voor de NAVO noch voor de VS te zien bij het bewaken van de naoorlogse stabiliteit in Oekraïne, en daarbij specifiek heeft aangegeven dat een naoorlogse veiligheidsgarantie geleverd zal moeten worden door zowel Europese als niet-Europese landen;</w:t>
            </w:r>
          </w:p>
          <w:p w:rsidRPr="00D54659" w:rsidR="00D54659" w:rsidP="00967F1A" w:rsidRDefault="00D54659" w14:paraId="2FD8520D" w14:textId="77777777"/>
          <w:p w:rsidRPr="00D54659" w:rsidR="00D54659" w:rsidP="00967F1A" w:rsidRDefault="00D54659" w14:paraId="18D095F7" w14:textId="77777777">
            <w:r w:rsidRPr="00D54659">
              <w:t>overwegende dat de Europese NAVO-landen op dit moment niet de capaciteiten hebben om onafhankelijk van de VS op te treden als een duurzame naoorlogse vredesmacht in Oekraïne;</w:t>
            </w:r>
          </w:p>
          <w:p w:rsidRPr="00D54659" w:rsidR="00D54659" w:rsidP="00967F1A" w:rsidRDefault="00D54659" w14:paraId="1515E506" w14:textId="77777777"/>
          <w:p w:rsidRPr="00D54659" w:rsidR="00D54659" w:rsidP="00967F1A" w:rsidRDefault="00D54659" w14:paraId="03FFC4D1" w14:textId="77777777">
            <w:r w:rsidRPr="00D54659">
              <w:t>spreekt uit dat de Kamer, ook zonder NAVO-vlag, een actieve Nederlandse rol ziet in het waarborgen van de naoorlogse stabiliteit in Oekraïne, met inachtneming van reguliere en zorgvuldige besluitvorming;</w:t>
            </w:r>
          </w:p>
          <w:p w:rsidRPr="00D54659" w:rsidR="00D54659" w:rsidP="00967F1A" w:rsidRDefault="00D54659" w14:paraId="062E2ACB" w14:textId="77777777"/>
          <w:p w:rsidRPr="00D54659" w:rsidR="00D54659" w:rsidP="00967F1A" w:rsidRDefault="00D54659" w14:paraId="342C6F4F" w14:textId="77777777">
            <w:r w:rsidRPr="00D54659">
              <w:t>verzoekt de regering om een constructieve houding aan te nemen ten aanzien van een Europese duurzame naoorlogse vredesmacht in Oekraïne, in samenwerking met andere trans-Atlantische bondgenoten,</w:t>
            </w:r>
          </w:p>
          <w:p w:rsidRPr="00D54659" w:rsidR="00D54659" w:rsidP="00967F1A" w:rsidRDefault="00D54659" w14:paraId="27B70111" w14:textId="77777777"/>
          <w:p w:rsidRPr="00D54659" w:rsidR="00D54659" w:rsidP="00967F1A" w:rsidRDefault="00D54659" w14:paraId="32B0BB13" w14:textId="77777777">
            <w:r w:rsidRPr="00D54659">
              <w:t>en gaat over tot de orde van de dag.</w:t>
            </w:r>
          </w:p>
          <w:p w:rsidRPr="00D54659" w:rsidR="00D54659" w:rsidP="00967F1A" w:rsidRDefault="00D54659" w14:paraId="41058FD5" w14:textId="77777777"/>
          <w:p w:rsidRPr="00D54659" w:rsidR="00D54659" w:rsidP="00967F1A" w:rsidRDefault="00D54659" w14:paraId="0D6BC69C" w14:textId="77777777">
            <w:proofErr w:type="spellStart"/>
            <w:r w:rsidRPr="00D54659">
              <w:t>Paternotte</w:t>
            </w:r>
            <w:proofErr w:type="spellEnd"/>
            <w:r w:rsidRPr="00D54659">
              <w:t xml:space="preserve"> </w:t>
            </w:r>
          </w:p>
          <w:p w:rsidR="0028220F" w:rsidP="00967F1A" w:rsidRDefault="00D54659" w14:paraId="61C87351" w14:textId="7AAEF52F">
            <w:r w:rsidRPr="00D54659">
              <w:t>Van Campen</w:t>
            </w:r>
          </w:p>
        </w:tc>
      </w:tr>
    </w:tbl>
    <w:p w:rsidRPr="0028220F" w:rsidR="004A4819" w:rsidP="0028220F" w:rsidRDefault="004A4819" w14:paraId="3B245DC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83AC8" w14:textId="77777777" w:rsidR="00D54659" w:rsidRDefault="00D54659">
      <w:pPr>
        <w:spacing w:line="20" w:lineRule="exact"/>
      </w:pPr>
    </w:p>
  </w:endnote>
  <w:endnote w:type="continuationSeparator" w:id="0">
    <w:p w14:paraId="0EECD206" w14:textId="77777777" w:rsidR="00D54659" w:rsidRDefault="00D54659">
      <w:pPr>
        <w:pStyle w:val="Amendement"/>
      </w:pPr>
      <w:r>
        <w:rPr>
          <w:b w:val="0"/>
        </w:rPr>
        <w:t xml:space="preserve"> </w:t>
      </w:r>
    </w:p>
  </w:endnote>
  <w:endnote w:type="continuationNotice" w:id="1">
    <w:p w14:paraId="312EF10C" w14:textId="77777777" w:rsidR="00D54659" w:rsidRDefault="00D5465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1B775" w14:textId="77777777" w:rsidR="00D54659" w:rsidRDefault="00D54659">
      <w:pPr>
        <w:pStyle w:val="Amendement"/>
      </w:pPr>
      <w:r>
        <w:rPr>
          <w:b w:val="0"/>
        </w:rPr>
        <w:separator/>
      </w:r>
    </w:p>
  </w:footnote>
  <w:footnote w:type="continuationSeparator" w:id="0">
    <w:p w14:paraId="1AA2FFED" w14:textId="77777777" w:rsidR="00D54659" w:rsidRDefault="00D54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659"/>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D6F9C"/>
    <w:rsid w:val="006E5C88"/>
    <w:rsid w:val="007911E4"/>
    <w:rsid w:val="007F7DE5"/>
    <w:rsid w:val="00847D97"/>
    <w:rsid w:val="00852843"/>
    <w:rsid w:val="00867001"/>
    <w:rsid w:val="008C6DA7"/>
    <w:rsid w:val="008D2B7A"/>
    <w:rsid w:val="008E48CB"/>
    <w:rsid w:val="0093683D"/>
    <w:rsid w:val="00967F1A"/>
    <w:rsid w:val="009B6CFE"/>
    <w:rsid w:val="00A57354"/>
    <w:rsid w:val="00AB22BD"/>
    <w:rsid w:val="00AE6AD7"/>
    <w:rsid w:val="00BB5485"/>
    <w:rsid w:val="00BB5729"/>
    <w:rsid w:val="00BF3DA1"/>
    <w:rsid w:val="00C77B23"/>
    <w:rsid w:val="00C8273D"/>
    <w:rsid w:val="00CF49B0"/>
    <w:rsid w:val="00D42A43"/>
    <w:rsid w:val="00D54659"/>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C802B"/>
  <w15:docId w15:val="{B717573A-689B-4808-B56B-7DE37F95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1271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2025-02-19T11:02:00.0000000Z</dcterms:created>
  <dcterms:modified xsi:type="dcterms:W3CDTF">2025-02-19T11:02:00.0000000Z</dcterms:modified>
  <dc:description>------------------------</dc:description>
  <dc:subject/>
  <keywords/>
  <version/>
  <category/>
</coreProperties>
</file>