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181C" w:rsidR="0006181C" w:rsidP="0006181C" w:rsidRDefault="0006181C" w14:paraId="79EBC20A" w14:textId="7B9C2AA5">
      <w:pPr>
        <w:pStyle w:val="Geenafstand"/>
        <w:rPr>
          <w:b/>
          <w:bCs/>
        </w:rPr>
      </w:pPr>
      <w:r w:rsidRPr="0006181C">
        <w:rPr>
          <w:b/>
          <w:bCs/>
        </w:rPr>
        <w:t>AH 1313</w:t>
      </w:r>
    </w:p>
    <w:p w:rsidR="0006181C" w:rsidP="0006181C" w:rsidRDefault="0006181C" w14:paraId="3E5B5C20" w14:textId="2C222202">
      <w:pPr>
        <w:pStyle w:val="Geenafstand"/>
        <w:rPr>
          <w:b/>
          <w:bCs/>
        </w:rPr>
      </w:pPr>
      <w:r w:rsidRPr="0006181C">
        <w:rPr>
          <w:b/>
          <w:bCs/>
        </w:rPr>
        <w:t>2025Z02135</w:t>
      </w:r>
    </w:p>
    <w:p w:rsidRPr="0006181C" w:rsidR="0006181C" w:rsidP="0006181C" w:rsidRDefault="0006181C" w14:paraId="42946D62" w14:textId="77777777">
      <w:pPr>
        <w:pStyle w:val="Geenafstand"/>
        <w:rPr>
          <w:b/>
          <w:bCs/>
        </w:rPr>
      </w:pPr>
    </w:p>
    <w:p w:rsidR="0006181C" w:rsidP="0006181C" w:rsidRDefault="0006181C" w14:paraId="170753CB" w14:textId="121586B9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18 februari 2025)</w:t>
      </w:r>
    </w:p>
    <w:p w:rsidR="0006181C" w:rsidP="0006181C" w:rsidRDefault="0006181C" w14:paraId="08764B7A" w14:textId="77777777"/>
    <w:p w:rsidR="0006181C" w:rsidP="0006181C" w:rsidRDefault="0006181C" w14:paraId="647FF4E3" w14:textId="77777777">
      <w:pPr>
        <w:rPr>
          <w:szCs w:val="18"/>
        </w:rPr>
      </w:pPr>
      <w:r>
        <w:rPr>
          <w:szCs w:val="18"/>
        </w:rPr>
        <w:t>De vragen van het lid Vermeer (BBB) over mijnbouwherstel in Limburg (</w:t>
      </w:r>
      <w:r w:rsidRPr="000C41FC">
        <w:rPr>
          <w:szCs w:val="18"/>
        </w:rPr>
        <w:t>2025Z02135</w:t>
      </w:r>
      <w:r>
        <w:rPr>
          <w:szCs w:val="18"/>
        </w:rPr>
        <w:t xml:space="preserve">) kunnen niet binnen de gebruikelijke termijn worden beantwoord. Voor de beantwoording is interdepartementale afstemming nodig. Ik verwacht de beantwoording uiterlijk 15 maart naar de Tweede Kamer toe te zenden. </w:t>
      </w:r>
    </w:p>
    <w:p w:rsidRPr="00FA68EA" w:rsidR="0006181C" w:rsidP="0006181C" w:rsidRDefault="0006181C" w14:paraId="1BE2A107" w14:textId="77777777">
      <w:pPr>
        <w:rPr>
          <w:rStyle w:val="Zwaar"/>
          <w:b w:val="0"/>
          <w:bCs w:val="0"/>
        </w:rPr>
      </w:pPr>
    </w:p>
    <w:p w:rsidR="0006181C" w:rsidP="0006181C" w:rsidRDefault="0006181C" w14:paraId="604846FC" w14:textId="77777777">
      <w:pPr>
        <w:rPr>
          <w:rStyle w:val="Zwaar"/>
          <w:b w:val="0"/>
          <w:bCs w:val="0"/>
        </w:rPr>
      </w:pPr>
    </w:p>
    <w:sectPr w:rsidR="0006181C" w:rsidSect="00061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C3A13" w14:textId="77777777" w:rsidR="0006181C" w:rsidRDefault="0006181C" w:rsidP="0006181C">
      <w:pPr>
        <w:spacing w:after="0" w:line="240" w:lineRule="auto"/>
      </w:pPr>
      <w:r>
        <w:separator/>
      </w:r>
    </w:p>
  </w:endnote>
  <w:endnote w:type="continuationSeparator" w:id="0">
    <w:p w14:paraId="1A128D2F" w14:textId="77777777" w:rsidR="0006181C" w:rsidRDefault="0006181C" w:rsidP="0006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4BAD" w14:textId="77777777" w:rsidR="0006181C" w:rsidRPr="0006181C" w:rsidRDefault="0006181C" w:rsidP="000618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2A17" w14:textId="77777777" w:rsidR="0006181C" w:rsidRPr="0006181C" w:rsidRDefault="0006181C" w:rsidP="0006181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62B5" w14:textId="77777777" w:rsidR="0006181C" w:rsidRPr="0006181C" w:rsidRDefault="0006181C" w:rsidP="000618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644E" w14:textId="77777777" w:rsidR="0006181C" w:rsidRDefault="0006181C" w:rsidP="0006181C">
      <w:pPr>
        <w:spacing w:after="0" w:line="240" w:lineRule="auto"/>
      </w:pPr>
      <w:r>
        <w:separator/>
      </w:r>
    </w:p>
  </w:footnote>
  <w:footnote w:type="continuationSeparator" w:id="0">
    <w:p w14:paraId="2ABB890B" w14:textId="77777777" w:rsidR="0006181C" w:rsidRDefault="0006181C" w:rsidP="00061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6C9A" w14:textId="77777777" w:rsidR="0006181C" w:rsidRPr="0006181C" w:rsidRDefault="0006181C" w:rsidP="000618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5B61" w14:textId="77777777" w:rsidR="0006181C" w:rsidRPr="0006181C" w:rsidRDefault="0006181C" w:rsidP="000618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C0CD" w14:textId="77777777" w:rsidR="0006181C" w:rsidRPr="0006181C" w:rsidRDefault="0006181C" w:rsidP="0006181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1C"/>
    <w:rsid w:val="0006181C"/>
    <w:rsid w:val="002C3023"/>
    <w:rsid w:val="007045F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6873"/>
  <w15:chartTrackingRefBased/>
  <w15:docId w15:val="{BDF44286-1AEA-4271-8312-750F2F6B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1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1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1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1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1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1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1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1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1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1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1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1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18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18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18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18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18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18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1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1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1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1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1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18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18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18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1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18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181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6181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6181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6181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6181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06181C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6181C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6181C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6181C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06181C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06181C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06181C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06181C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6181C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06181C"/>
    <w:rPr>
      <w:b/>
      <w:bCs/>
    </w:rPr>
  </w:style>
  <w:style w:type="paragraph" w:styleId="Geenafstand">
    <w:name w:val="No Spacing"/>
    <w:uiPriority w:val="1"/>
    <w:qFormat/>
    <w:rsid w:val="00061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341</ap:Characters>
  <ap:DocSecurity>0</ap:DocSecurity>
  <ap:Lines>2</ap:Lines>
  <ap:Paragraphs>1</ap:Paragraphs>
  <ap:ScaleCrop>false</ap:ScaleCrop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2025-02-18T12:03:00.0000000Z</dcterms:created>
  <dcterms:modified xsi:type="dcterms:W3CDTF">2025-02-18T12:04:00.0000000Z</dcterms:modified>
  <version/>
  <category/>
</coreProperties>
</file>