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0BD2990" w14:textId="77777777">
        <w:tc>
          <w:tcPr>
            <w:tcW w:w="6379" w:type="dxa"/>
            <w:gridSpan w:val="2"/>
            <w:tcBorders>
              <w:top w:val="nil"/>
              <w:left w:val="nil"/>
              <w:bottom w:val="nil"/>
              <w:right w:val="nil"/>
            </w:tcBorders>
            <w:vAlign w:val="center"/>
          </w:tcPr>
          <w:p w:rsidR="004330ED" w:rsidP="00EA1CE4" w:rsidRDefault="004330ED" w14:paraId="648BB56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EBA6B8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2DE716F" w14:textId="77777777">
        <w:trPr>
          <w:cantSplit/>
        </w:trPr>
        <w:tc>
          <w:tcPr>
            <w:tcW w:w="10348" w:type="dxa"/>
            <w:gridSpan w:val="3"/>
            <w:tcBorders>
              <w:top w:val="single" w:color="auto" w:sz="4" w:space="0"/>
              <w:left w:val="nil"/>
              <w:bottom w:val="nil"/>
              <w:right w:val="nil"/>
            </w:tcBorders>
          </w:tcPr>
          <w:p w:rsidR="004330ED" w:rsidP="004A1E29" w:rsidRDefault="004330ED" w14:paraId="63F0404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8DB6044" w14:textId="77777777">
        <w:trPr>
          <w:cantSplit/>
        </w:trPr>
        <w:tc>
          <w:tcPr>
            <w:tcW w:w="10348" w:type="dxa"/>
            <w:gridSpan w:val="3"/>
            <w:tcBorders>
              <w:top w:val="nil"/>
              <w:left w:val="nil"/>
              <w:bottom w:val="nil"/>
              <w:right w:val="nil"/>
            </w:tcBorders>
          </w:tcPr>
          <w:p w:rsidR="004330ED" w:rsidP="00BF623B" w:rsidRDefault="004330ED" w14:paraId="7AB2650B" w14:textId="77777777">
            <w:pPr>
              <w:pStyle w:val="Amendement"/>
              <w:tabs>
                <w:tab w:val="clear" w:pos="3310"/>
                <w:tab w:val="clear" w:pos="3600"/>
              </w:tabs>
              <w:rPr>
                <w:rFonts w:ascii="Times New Roman" w:hAnsi="Times New Roman"/>
                <w:b w:val="0"/>
              </w:rPr>
            </w:pPr>
          </w:p>
        </w:tc>
      </w:tr>
      <w:tr w:rsidR="004330ED" w:rsidTr="00EA1CE4" w14:paraId="06C1B7B1" w14:textId="77777777">
        <w:trPr>
          <w:cantSplit/>
        </w:trPr>
        <w:tc>
          <w:tcPr>
            <w:tcW w:w="10348" w:type="dxa"/>
            <w:gridSpan w:val="3"/>
            <w:tcBorders>
              <w:top w:val="nil"/>
              <w:left w:val="nil"/>
              <w:bottom w:val="single" w:color="auto" w:sz="4" w:space="0"/>
              <w:right w:val="nil"/>
            </w:tcBorders>
          </w:tcPr>
          <w:p w:rsidR="004330ED" w:rsidP="00BF623B" w:rsidRDefault="004330ED" w14:paraId="0308E18E" w14:textId="77777777">
            <w:pPr>
              <w:pStyle w:val="Amendement"/>
              <w:tabs>
                <w:tab w:val="clear" w:pos="3310"/>
                <w:tab w:val="clear" w:pos="3600"/>
              </w:tabs>
              <w:rPr>
                <w:rFonts w:ascii="Times New Roman" w:hAnsi="Times New Roman"/>
              </w:rPr>
            </w:pPr>
          </w:p>
        </w:tc>
      </w:tr>
      <w:tr w:rsidR="004330ED" w:rsidTr="00EA1CE4" w14:paraId="37E6DF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0B0B02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61E6FB" w14:textId="77777777">
            <w:pPr>
              <w:suppressAutoHyphens/>
              <w:ind w:left="-70"/>
              <w:rPr>
                <w:b/>
              </w:rPr>
            </w:pPr>
          </w:p>
        </w:tc>
      </w:tr>
      <w:tr w:rsidR="003C21AC" w:rsidTr="00EA1CE4" w14:paraId="5404CE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33" w14:paraId="2F0CEA2A" w14:textId="4634CBDB">
            <w:pPr>
              <w:pStyle w:val="Amendement"/>
              <w:tabs>
                <w:tab w:val="clear" w:pos="3310"/>
                <w:tab w:val="clear" w:pos="3600"/>
              </w:tabs>
              <w:rPr>
                <w:rFonts w:ascii="Times New Roman" w:hAnsi="Times New Roman"/>
              </w:rPr>
            </w:pPr>
            <w:r>
              <w:rPr>
                <w:rFonts w:ascii="Times New Roman" w:hAnsi="Times New Roman"/>
              </w:rPr>
              <w:t>36 332</w:t>
            </w:r>
          </w:p>
        </w:tc>
        <w:tc>
          <w:tcPr>
            <w:tcW w:w="7371" w:type="dxa"/>
            <w:gridSpan w:val="2"/>
          </w:tcPr>
          <w:p w:rsidRPr="00532533" w:rsidR="003C21AC" w:rsidP="00532533" w:rsidRDefault="00532533" w14:paraId="1D8009CD" w14:textId="537FC8F1">
            <w:pPr>
              <w:rPr>
                <w:b/>
                <w:bCs/>
                <w:szCs w:val="24"/>
              </w:rPr>
            </w:pPr>
            <w:r w:rsidRPr="00532533">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532533">
              <w:rPr>
                <w:b/>
                <w:bCs/>
                <w:szCs w:val="24"/>
              </w:rPr>
              <w:t>PbEU</w:t>
            </w:r>
            <w:proofErr w:type="spellEnd"/>
            <w:r w:rsidRPr="00532533">
              <w:rPr>
                <w:b/>
                <w:bCs/>
                <w:szCs w:val="24"/>
              </w:rPr>
              <w:t xml:space="preserve"> 2021, L 382/1)</w:t>
            </w:r>
          </w:p>
        </w:tc>
      </w:tr>
      <w:tr w:rsidR="003C21AC" w:rsidTr="00EA1CE4" w14:paraId="6DA65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76BF94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44607CE" w14:textId="77777777">
            <w:pPr>
              <w:pStyle w:val="Amendement"/>
              <w:tabs>
                <w:tab w:val="clear" w:pos="3310"/>
                <w:tab w:val="clear" w:pos="3600"/>
              </w:tabs>
              <w:ind w:left="-70"/>
              <w:rPr>
                <w:rFonts w:ascii="Times New Roman" w:hAnsi="Times New Roman"/>
              </w:rPr>
            </w:pPr>
          </w:p>
        </w:tc>
      </w:tr>
      <w:tr w:rsidR="003C21AC" w:rsidTr="00EA1CE4" w14:paraId="3A15DC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18452B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C66AD5E" w14:textId="77777777">
            <w:pPr>
              <w:pStyle w:val="Amendement"/>
              <w:tabs>
                <w:tab w:val="clear" w:pos="3310"/>
                <w:tab w:val="clear" w:pos="3600"/>
              </w:tabs>
              <w:ind w:left="-70"/>
              <w:rPr>
                <w:rFonts w:ascii="Times New Roman" w:hAnsi="Times New Roman"/>
              </w:rPr>
            </w:pPr>
          </w:p>
        </w:tc>
      </w:tr>
      <w:tr w:rsidR="003C21AC" w:rsidTr="00EA1CE4" w14:paraId="34E8C8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3B4E23C" w14:textId="3ACB23BD">
            <w:pPr>
              <w:pStyle w:val="Amendement"/>
              <w:tabs>
                <w:tab w:val="clear" w:pos="3310"/>
                <w:tab w:val="clear" w:pos="3600"/>
              </w:tabs>
              <w:rPr>
                <w:rFonts w:ascii="Times New Roman" w:hAnsi="Times New Roman"/>
              </w:rPr>
            </w:pPr>
            <w:r w:rsidRPr="00C035D4">
              <w:rPr>
                <w:rFonts w:ascii="Times New Roman" w:hAnsi="Times New Roman"/>
              </w:rPr>
              <w:t xml:space="preserve">Nr. </w:t>
            </w:r>
            <w:r w:rsidR="00B06109">
              <w:rPr>
                <w:rFonts w:ascii="Times New Roman" w:hAnsi="Times New Roman"/>
                <w:caps/>
              </w:rPr>
              <w:t>21</w:t>
            </w:r>
          </w:p>
        </w:tc>
        <w:tc>
          <w:tcPr>
            <w:tcW w:w="7371" w:type="dxa"/>
            <w:gridSpan w:val="2"/>
          </w:tcPr>
          <w:p w:rsidRPr="00C035D4" w:rsidR="003C21AC" w:rsidP="006E0971" w:rsidRDefault="003C21AC" w14:paraId="7D5805F0" w14:textId="7375CC9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B06109">
              <w:rPr>
                <w:rFonts w:ascii="Times New Roman" w:hAnsi="Times New Roman"/>
                <w:caps/>
              </w:rPr>
              <w:t>de leden</w:t>
            </w:r>
            <w:r w:rsidRPr="00C035D4">
              <w:rPr>
                <w:rFonts w:ascii="Times New Roman" w:hAnsi="Times New Roman"/>
                <w:caps/>
              </w:rPr>
              <w:t xml:space="preserve"> </w:t>
            </w:r>
            <w:r w:rsidR="00532533">
              <w:rPr>
                <w:rFonts w:ascii="Times New Roman" w:hAnsi="Times New Roman"/>
                <w:caps/>
              </w:rPr>
              <w:t>ceder</w:t>
            </w:r>
            <w:r w:rsidR="00B06109">
              <w:rPr>
                <w:rFonts w:ascii="Times New Roman" w:hAnsi="Times New Roman"/>
                <w:caps/>
              </w:rPr>
              <w:t xml:space="preserve"> en van nispen</w:t>
            </w:r>
          </w:p>
        </w:tc>
      </w:tr>
      <w:tr w:rsidR="003C21AC" w:rsidTr="00EA1CE4" w14:paraId="1E5C31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173750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55DE663" w14:textId="7784146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06109">
              <w:rPr>
                <w:rFonts w:ascii="Times New Roman" w:hAnsi="Times New Roman"/>
                <w:b w:val="0"/>
              </w:rPr>
              <w:t>19 februari 2025</w:t>
            </w:r>
          </w:p>
        </w:tc>
      </w:tr>
      <w:tr w:rsidR="00B01BA6" w:rsidTr="00EA1CE4" w14:paraId="66601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1D32F7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DD1D834" w14:textId="77777777">
            <w:pPr>
              <w:pStyle w:val="Amendement"/>
              <w:tabs>
                <w:tab w:val="clear" w:pos="3310"/>
                <w:tab w:val="clear" w:pos="3600"/>
              </w:tabs>
              <w:ind w:left="-70"/>
              <w:rPr>
                <w:rFonts w:ascii="Times New Roman" w:hAnsi="Times New Roman"/>
                <w:b w:val="0"/>
              </w:rPr>
            </w:pPr>
          </w:p>
        </w:tc>
      </w:tr>
      <w:tr w:rsidRPr="00EA69AC" w:rsidR="00B01BA6" w:rsidTr="00EA1CE4" w14:paraId="724006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071A127" w14:textId="1BB6FFC9">
            <w:pPr>
              <w:ind w:firstLine="284"/>
            </w:pPr>
            <w:r w:rsidRPr="00EA69AC">
              <w:t>De ondergetekende</w:t>
            </w:r>
            <w:r w:rsidR="00B06109">
              <w:t>n stellen</w:t>
            </w:r>
            <w:r w:rsidRPr="00EA69AC">
              <w:t xml:space="preserve"> het volgende amendement voor:</w:t>
            </w:r>
          </w:p>
        </w:tc>
      </w:tr>
    </w:tbl>
    <w:p w:rsidR="004330ED" w:rsidP="00D774B3" w:rsidRDefault="004330ED" w14:paraId="1D4AD71C" w14:textId="77777777"/>
    <w:p w:rsidR="001E0A28" w:rsidP="00D774B3" w:rsidRDefault="001E0A28" w14:paraId="16074AD3" w14:textId="2C7BC063">
      <w:r w:rsidRPr="001E0A28">
        <w:tab/>
        <w:t>Na artikel I, onderdeel A, wordt een onderdeel ingevoegd, luidende:</w:t>
      </w:r>
    </w:p>
    <w:p w:rsidRPr="00EA69AC" w:rsidR="001E0A28" w:rsidP="00D774B3" w:rsidRDefault="001E0A28" w14:paraId="74BDA49C" w14:textId="77777777"/>
    <w:p w:rsidRPr="00F315FC" w:rsidR="00F315FC" w:rsidP="00F315FC" w:rsidRDefault="00F315FC" w14:paraId="472A50EE" w14:textId="77777777">
      <w:r w:rsidRPr="00F315FC">
        <w:t>Aa</w:t>
      </w:r>
    </w:p>
    <w:p w:rsidRPr="00F315FC" w:rsidR="00F315FC" w:rsidP="00F315FC" w:rsidRDefault="00F315FC" w14:paraId="3D6F9041" w14:textId="77777777"/>
    <w:p w:rsidR="006A4D8B" w:rsidP="00F315FC" w:rsidRDefault="00F315FC" w14:paraId="42749E9B" w14:textId="77777777">
      <w:r w:rsidRPr="00F315FC">
        <w:tab/>
      </w:r>
      <w:r w:rsidR="006A4D8B">
        <w:t>Artikel 3 wordt als volgt gewijzigd:</w:t>
      </w:r>
    </w:p>
    <w:p w:rsidR="006A4D8B" w:rsidP="00F315FC" w:rsidRDefault="006A4D8B" w14:paraId="78424DA8" w14:textId="77777777"/>
    <w:p w:rsidR="001E0A28" w:rsidP="006A4D8B" w:rsidRDefault="006A4D8B" w14:paraId="6898881E" w14:textId="77777777">
      <w:pPr>
        <w:ind w:firstLine="284"/>
      </w:pPr>
      <w:r>
        <w:t>1. Onder vernummering van het tweede tot en met</w:t>
      </w:r>
      <w:r w:rsidR="001E0A28">
        <w:t xml:space="preserve"> zevende lid tot derde tot en met achtste lid, wordt een lid ingevoegd, luidende:</w:t>
      </w:r>
    </w:p>
    <w:p w:rsidR="00EA1CE4" w:rsidP="001E0A28" w:rsidRDefault="001E0A28" w14:paraId="4EA6637D" w14:textId="02345A48">
      <w:pPr>
        <w:ind w:firstLine="284"/>
      </w:pPr>
      <w:r>
        <w:t>2</w:t>
      </w:r>
      <w:r w:rsidRPr="00F315FC" w:rsidR="00F315FC">
        <w:t xml:space="preserve"> </w:t>
      </w:r>
      <w:r w:rsidR="006A4D8B">
        <w:t xml:space="preserve">In aanvulling op het eerste lid, </w:t>
      </w:r>
      <w:r>
        <w:t xml:space="preserve">wordt de toegang aan </w:t>
      </w:r>
      <w:r w:rsidR="006A4D8B">
        <w:t>e</w:t>
      </w:r>
      <w:r w:rsidR="002710DF">
        <w:t xml:space="preserve">en vreemdeling die houder is van een </w:t>
      </w:r>
      <w:r w:rsidR="00DF462C">
        <w:t xml:space="preserve">Europese blauwe kaart die is afgegeven door een andere lidstaat van de Europese Unie </w:t>
      </w:r>
      <w:r w:rsidRPr="00DF462C" w:rsidR="00DF462C">
        <w:t>die het </w:t>
      </w:r>
      <w:proofErr w:type="spellStart"/>
      <w:r w:rsidRPr="00DF462C" w:rsidR="00DF462C">
        <w:t>Schengenacquis</w:t>
      </w:r>
      <w:proofErr w:type="spellEnd"/>
      <w:r w:rsidR="00DF462C">
        <w:t xml:space="preserve"> niet</w:t>
      </w:r>
      <w:r w:rsidRPr="00DF462C" w:rsidR="00DF462C">
        <w:t> volledig toepast</w:t>
      </w:r>
      <w:r w:rsidR="006A4D8B">
        <w:t xml:space="preserve">, </w:t>
      </w:r>
      <w:r>
        <w:t>ook geweigerd</w:t>
      </w:r>
      <w:r w:rsidR="006A4D8B">
        <w:t xml:space="preserve"> indien </w:t>
      </w:r>
      <w:r>
        <w:t>de vreemdeling het z</w:t>
      </w:r>
      <w:r w:rsidR="006A4D8B">
        <w:t xml:space="preserve">akelijke doel van zijn verblijf </w:t>
      </w:r>
      <w:r>
        <w:t xml:space="preserve">niet </w:t>
      </w:r>
      <w:r w:rsidR="006A4D8B">
        <w:t xml:space="preserve">aantoont. </w:t>
      </w:r>
      <w:r w:rsidR="00DF462C">
        <w:t xml:space="preserve"> </w:t>
      </w:r>
    </w:p>
    <w:p w:rsidR="001E0A28" w:rsidP="001E0A28" w:rsidRDefault="001E0A28" w14:paraId="5105DCD4" w14:textId="77777777">
      <w:pPr>
        <w:ind w:firstLine="284"/>
      </w:pPr>
    </w:p>
    <w:p w:rsidR="001E0A28" w:rsidP="001E0A28" w:rsidRDefault="001E0A28" w14:paraId="2E332CDD" w14:textId="7A2A5533">
      <w:pPr>
        <w:ind w:firstLine="284"/>
      </w:pPr>
      <w:r>
        <w:t>2. In het zevende lid (nieuw) wordt “vijfde lid” vervangen door “zesde lid”.</w:t>
      </w:r>
    </w:p>
    <w:p w:rsidR="00F315FC" w:rsidP="00F315FC" w:rsidRDefault="00F315FC" w14:paraId="5AC43CF8" w14:textId="77777777"/>
    <w:p w:rsidRPr="00EA69AC" w:rsidR="003C21AC" w:rsidP="00EA1CE4" w:rsidRDefault="003C21AC" w14:paraId="6043838E" w14:textId="77777777">
      <w:pPr>
        <w:rPr>
          <w:b/>
        </w:rPr>
      </w:pPr>
      <w:r w:rsidRPr="00EA69AC">
        <w:rPr>
          <w:b/>
        </w:rPr>
        <w:t>Toelichting</w:t>
      </w:r>
    </w:p>
    <w:p w:rsidRPr="00EA69AC" w:rsidR="003C21AC" w:rsidP="00BF623B" w:rsidRDefault="003C21AC" w14:paraId="191AD3ED" w14:textId="77777777"/>
    <w:p w:rsidRPr="00E25734" w:rsidR="00875198" w:rsidP="001E0A28" w:rsidRDefault="001E0A28" w14:paraId="6A704BDE" w14:textId="3AA90AB7">
      <w:r>
        <w:t xml:space="preserve">In artikel 20 lid 2 wordt de mogelijkheid gecreëerd om het zakelijk doel van de reis te laten aantonen bij reizen vanuit een lidstaat zonder volledige toepassing van het </w:t>
      </w:r>
      <w:proofErr w:type="spellStart"/>
      <w:r>
        <w:t>Schengenacquis</w:t>
      </w:r>
      <w:proofErr w:type="spellEnd"/>
      <w:r w:rsidR="005608DB">
        <w:t>.</w:t>
      </w:r>
      <w:r>
        <w:t xml:space="preserve"> Met dit amendement wordt van deze mogelijkheid gebruikt gemaakt. </w:t>
      </w:r>
      <w:r w:rsidR="436621EB">
        <w:t>Gezien het gegeven dat grenscontroles belangrijker worden,</w:t>
      </w:r>
      <w:r w:rsidRPr="76C5395E" w:rsidR="436621EB">
        <w:rPr>
          <w:color w:val="FF0000"/>
        </w:rPr>
        <w:t xml:space="preserve"> </w:t>
      </w:r>
      <w:r w:rsidRPr="76C5395E" w:rsidR="436621EB">
        <w:t>is het belangrijk om men die voor een zakelijk doeleinde naar Nederland reist dat ook kan aantonen. Dit helpt de Mar</w:t>
      </w:r>
      <w:r w:rsidRPr="76C5395E" w:rsidR="39EDC024">
        <w:t>e</w:t>
      </w:r>
      <w:r w:rsidRPr="76C5395E" w:rsidR="436621EB">
        <w:t>cha</w:t>
      </w:r>
      <w:r w:rsidRPr="76C5395E" w:rsidR="78C206A0">
        <w:t>u</w:t>
      </w:r>
      <w:r w:rsidRPr="76C5395E" w:rsidR="436621EB">
        <w:t>sse</w:t>
      </w:r>
      <w:r w:rsidRPr="76C5395E" w:rsidR="622A809A">
        <w:t>e</w:t>
      </w:r>
      <w:r w:rsidRPr="76C5395E" w:rsidR="436621EB">
        <w:t xml:space="preserve"> en is tevens </w:t>
      </w:r>
      <w:r w:rsidRPr="76C5395E" w:rsidR="38A2C653">
        <w:t xml:space="preserve">geen grote drempel voor reizigers om een bewijs fysiek of digitaal aan te kunnen tonen. </w:t>
      </w:r>
    </w:p>
    <w:p w:rsidRPr="00EA69AC" w:rsidR="001E0A28" w:rsidP="001E0A28" w:rsidRDefault="001E0A28" w14:paraId="34A9556A" w14:textId="77777777"/>
    <w:p w:rsidRPr="00EA69AC" w:rsidR="00B4708A" w:rsidP="00EA1CE4" w:rsidRDefault="00532533" w14:paraId="0C05F826" w14:textId="098FA619">
      <w:r>
        <w:t>Ceder</w:t>
      </w:r>
    </w:p>
    <w:p w:rsidR="280D0CD7" w:rsidRDefault="280D0CD7" w14:paraId="7B7A335A" w14:textId="2043D13E">
      <w:r>
        <w:t>Van Nispen</w:t>
      </w:r>
    </w:p>
    <w:sectPr w:rsidR="280D0CD7"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1C52" w14:textId="77777777" w:rsidR="00532533" w:rsidRDefault="00532533">
      <w:pPr>
        <w:spacing w:line="20" w:lineRule="exact"/>
      </w:pPr>
    </w:p>
  </w:endnote>
  <w:endnote w:type="continuationSeparator" w:id="0">
    <w:p w14:paraId="2D80DB1A" w14:textId="77777777" w:rsidR="00532533" w:rsidRDefault="00532533">
      <w:pPr>
        <w:pStyle w:val="Amendement"/>
      </w:pPr>
      <w:r>
        <w:rPr>
          <w:b w:val="0"/>
        </w:rPr>
        <w:t xml:space="preserve"> </w:t>
      </w:r>
    </w:p>
  </w:endnote>
  <w:endnote w:type="continuationNotice" w:id="1">
    <w:p w14:paraId="2A657A98" w14:textId="77777777" w:rsidR="00532533" w:rsidRDefault="0053253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8A895" w14:textId="77777777" w:rsidR="00532533" w:rsidRDefault="00532533">
      <w:pPr>
        <w:pStyle w:val="Amendement"/>
      </w:pPr>
      <w:r>
        <w:rPr>
          <w:b w:val="0"/>
        </w:rPr>
        <w:separator/>
      </w:r>
    </w:p>
  </w:footnote>
  <w:footnote w:type="continuationSeparator" w:id="0">
    <w:p w14:paraId="6F03D820" w14:textId="77777777" w:rsidR="00532533" w:rsidRDefault="00532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33"/>
    <w:rsid w:val="00000FAB"/>
    <w:rsid w:val="000705A6"/>
    <w:rsid w:val="0007471A"/>
    <w:rsid w:val="000D17BF"/>
    <w:rsid w:val="001128F7"/>
    <w:rsid w:val="00157CAF"/>
    <w:rsid w:val="001656EE"/>
    <w:rsid w:val="0016653D"/>
    <w:rsid w:val="001D56AF"/>
    <w:rsid w:val="001E0A28"/>
    <w:rsid w:val="001E0E21"/>
    <w:rsid w:val="00212E0A"/>
    <w:rsid w:val="002153B0"/>
    <w:rsid w:val="0021777F"/>
    <w:rsid w:val="00241DD0"/>
    <w:rsid w:val="002710DF"/>
    <w:rsid w:val="002A0713"/>
    <w:rsid w:val="00323D8C"/>
    <w:rsid w:val="003C21AC"/>
    <w:rsid w:val="003C5218"/>
    <w:rsid w:val="003C7876"/>
    <w:rsid w:val="003E2308"/>
    <w:rsid w:val="003E2F98"/>
    <w:rsid w:val="0042574B"/>
    <w:rsid w:val="004330ED"/>
    <w:rsid w:val="004355FF"/>
    <w:rsid w:val="00464A79"/>
    <w:rsid w:val="004766CC"/>
    <w:rsid w:val="00481C91"/>
    <w:rsid w:val="004911E3"/>
    <w:rsid w:val="00497D57"/>
    <w:rsid w:val="004A1E29"/>
    <w:rsid w:val="004A7DD4"/>
    <w:rsid w:val="004B50D8"/>
    <w:rsid w:val="004B5B90"/>
    <w:rsid w:val="00501109"/>
    <w:rsid w:val="005213EC"/>
    <w:rsid w:val="00532533"/>
    <w:rsid w:val="005608DB"/>
    <w:rsid w:val="005703C9"/>
    <w:rsid w:val="00597703"/>
    <w:rsid w:val="005A6097"/>
    <w:rsid w:val="005B1DCC"/>
    <w:rsid w:val="005B7323"/>
    <w:rsid w:val="005C25B9"/>
    <w:rsid w:val="006267E6"/>
    <w:rsid w:val="006558D2"/>
    <w:rsid w:val="00672D25"/>
    <w:rsid w:val="006738BC"/>
    <w:rsid w:val="006A4D8B"/>
    <w:rsid w:val="006D3E69"/>
    <w:rsid w:val="006E0971"/>
    <w:rsid w:val="007709F6"/>
    <w:rsid w:val="00783215"/>
    <w:rsid w:val="007965FC"/>
    <w:rsid w:val="007D2608"/>
    <w:rsid w:val="008164E5"/>
    <w:rsid w:val="00830081"/>
    <w:rsid w:val="00846007"/>
    <w:rsid w:val="008467D7"/>
    <w:rsid w:val="00852541"/>
    <w:rsid w:val="00865D47"/>
    <w:rsid w:val="00875198"/>
    <w:rsid w:val="0088452C"/>
    <w:rsid w:val="008D7DCB"/>
    <w:rsid w:val="009055DB"/>
    <w:rsid w:val="00905ECB"/>
    <w:rsid w:val="00910E62"/>
    <w:rsid w:val="0096165D"/>
    <w:rsid w:val="00993E91"/>
    <w:rsid w:val="009A409F"/>
    <w:rsid w:val="009B5845"/>
    <w:rsid w:val="009C0C1F"/>
    <w:rsid w:val="00A10505"/>
    <w:rsid w:val="00A1288B"/>
    <w:rsid w:val="00A53203"/>
    <w:rsid w:val="00A54296"/>
    <w:rsid w:val="00A772EB"/>
    <w:rsid w:val="00B01BA6"/>
    <w:rsid w:val="00B06109"/>
    <w:rsid w:val="00B4708A"/>
    <w:rsid w:val="00BF623B"/>
    <w:rsid w:val="00C035D4"/>
    <w:rsid w:val="00C32301"/>
    <w:rsid w:val="00C679BF"/>
    <w:rsid w:val="00C81BBD"/>
    <w:rsid w:val="00CB4377"/>
    <w:rsid w:val="00CD3132"/>
    <w:rsid w:val="00CE27CD"/>
    <w:rsid w:val="00D134F3"/>
    <w:rsid w:val="00D47D01"/>
    <w:rsid w:val="00D774B3"/>
    <w:rsid w:val="00DD35A5"/>
    <w:rsid w:val="00DE2948"/>
    <w:rsid w:val="00DF462C"/>
    <w:rsid w:val="00DF68BE"/>
    <w:rsid w:val="00DF712A"/>
    <w:rsid w:val="00E25734"/>
    <w:rsid w:val="00E25DF4"/>
    <w:rsid w:val="00E3485D"/>
    <w:rsid w:val="00E47EAC"/>
    <w:rsid w:val="00E6619B"/>
    <w:rsid w:val="00E7133A"/>
    <w:rsid w:val="00E908D7"/>
    <w:rsid w:val="00EA1CE4"/>
    <w:rsid w:val="00EA69AC"/>
    <w:rsid w:val="00EB40A1"/>
    <w:rsid w:val="00EC3112"/>
    <w:rsid w:val="00ED5E57"/>
    <w:rsid w:val="00ED6BDB"/>
    <w:rsid w:val="00EE1BD8"/>
    <w:rsid w:val="00EF69CC"/>
    <w:rsid w:val="00F315FC"/>
    <w:rsid w:val="00F32DC3"/>
    <w:rsid w:val="00F549CA"/>
    <w:rsid w:val="00FA4F57"/>
    <w:rsid w:val="00FA5BBE"/>
    <w:rsid w:val="11842C84"/>
    <w:rsid w:val="132B68A5"/>
    <w:rsid w:val="280D0CD7"/>
    <w:rsid w:val="2A0ABE11"/>
    <w:rsid w:val="38A2C653"/>
    <w:rsid w:val="39EDC024"/>
    <w:rsid w:val="436621EB"/>
    <w:rsid w:val="526D9471"/>
    <w:rsid w:val="57B6C13B"/>
    <w:rsid w:val="622A809A"/>
    <w:rsid w:val="622C4084"/>
    <w:rsid w:val="76C5395E"/>
    <w:rsid w:val="78C206A0"/>
    <w:rsid w:val="78E17E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8858C"/>
  <w15:docId w15:val="{03578C46-E971-47D2-A753-4D200FC6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DF462C"/>
    <w:rPr>
      <w:color w:val="0000FF" w:themeColor="hyperlink"/>
      <w:u w:val="single"/>
    </w:rPr>
  </w:style>
  <w:style w:type="character" w:styleId="Onopgelostemelding">
    <w:name w:val="Unresolved Mention"/>
    <w:basedOn w:val="Standaardalinea-lettertype"/>
    <w:uiPriority w:val="99"/>
    <w:semiHidden/>
    <w:unhideWhenUsed/>
    <w:rsid w:val="00DF462C"/>
    <w:rPr>
      <w:color w:val="605E5C"/>
      <w:shd w:val="clear" w:color="auto" w:fill="E1DFDD"/>
    </w:rPr>
  </w:style>
  <w:style w:type="paragraph" w:styleId="Lijstalinea">
    <w:name w:val="List Paragraph"/>
    <w:basedOn w:val="Standaard"/>
    <w:uiPriority w:val="34"/>
    <w:qFormat/>
    <w:rsid w:val="001E0A28"/>
    <w:pPr>
      <w:ind w:left="720"/>
      <w:contextualSpacing/>
    </w:pPr>
  </w:style>
  <w:style w:type="character" w:styleId="Verwijzingopmerking">
    <w:name w:val="annotation reference"/>
    <w:basedOn w:val="Standaardalinea-lettertype"/>
    <w:semiHidden/>
    <w:unhideWhenUsed/>
    <w:rsid w:val="004355FF"/>
    <w:rPr>
      <w:sz w:val="16"/>
      <w:szCs w:val="16"/>
    </w:rPr>
  </w:style>
  <w:style w:type="paragraph" w:styleId="Tekstopmerking">
    <w:name w:val="annotation text"/>
    <w:basedOn w:val="Standaard"/>
    <w:link w:val="TekstopmerkingChar"/>
    <w:unhideWhenUsed/>
    <w:rsid w:val="004355FF"/>
    <w:rPr>
      <w:sz w:val="20"/>
    </w:rPr>
  </w:style>
  <w:style w:type="character" w:customStyle="1" w:styleId="TekstopmerkingChar">
    <w:name w:val="Tekst opmerking Char"/>
    <w:basedOn w:val="Standaardalinea-lettertype"/>
    <w:link w:val="Tekstopmerking"/>
    <w:rsid w:val="004355FF"/>
  </w:style>
  <w:style w:type="paragraph" w:styleId="Onderwerpvanopmerking">
    <w:name w:val="annotation subject"/>
    <w:basedOn w:val="Tekstopmerking"/>
    <w:next w:val="Tekstopmerking"/>
    <w:link w:val="OnderwerpvanopmerkingChar"/>
    <w:semiHidden/>
    <w:unhideWhenUsed/>
    <w:rsid w:val="004355FF"/>
    <w:rPr>
      <w:b/>
      <w:bCs/>
    </w:rPr>
  </w:style>
  <w:style w:type="character" w:customStyle="1" w:styleId="OnderwerpvanopmerkingChar">
    <w:name w:val="Onderwerp van opmerking Char"/>
    <w:basedOn w:val="TekstopmerkingChar"/>
    <w:link w:val="Onderwerpvanopmerking"/>
    <w:semiHidden/>
    <w:rsid w:val="004355FF"/>
    <w:rPr>
      <w:b/>
      <w:bCs/>
    </w:rPr>
  </w:style>
  <w:style w:type="paragraph" w:styleId="Revisie">
    <w:name w:val="Revision"/>
    <w:hidden/>
    <w:uiPriority w:val="99"/>
    <w:semiHidden/>
    <w:rsid w:val="005608D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910707">
      <w:bodyDiv w:val="1"/>
      <w:marLeft w:val="0"/>
      <w:marRight w:val="0"/>
      <w:marTop w:val="0"/>
      <w:marBottom w:val="0"/>
      <w:divBdr>
        <w:top w:val="none" w:sz="0" w:space="0" w:color="auto"/>
        <w:left w:val="none" w:sz="0" w:space="0" w:color="auto"/>
        <w:bottom w:val="none" w:sz="0" w:space="0" w:color="auto"/>
        <w:right w:val="none" w:sz="0" w:space="0" w:color="auto"/>
      </w:divBdr>
    </w:div>
    <w:div w:id="211447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280</ap:Words>
  <ap:Characters>1512</ap:Characters>
  <ap:DocSecurity>0</ap:DocSecurity>
  <ap:Lines>12</ap:Lines>
  <ap:Paragraphs>3</ap:Paragraphs>
  <ap:ScaleCrop>false</ap:ScaleCrop>
  <ap:LinksUpToDate>false</ap:LinksUpToDate>
  <ap:CharactersWithSpaces>1789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2025-02-19T09:11:00.0000000Z</dcterms:created>
  <dcterms:modified xsi:type="dcterms:W3CDTF">2025-02-19T09:11:00.0000000Z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0x01010073AB1D61C2E7294EAA9BEB9E4998684F</vt:lpwstr>
  </property>
</Properties>
</file>