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1274E" w14:paraId="686A3ABD" w14:textId="77777777">
        <w:tc>
          <w:tcPr>
            <w:tcW w:w="6733" w:type="dxa"/>
            <w:gridSpan w:val="2"/>
            <w:tcBorders>
              <w:top w:val="nil"/>
              <w:left w:val="nil"/>
              <w:bottom w:val="nil"/>
              <w:right w:val="nil"/>
            </w:tcBorders>
            <w:vAlign w:val="center"/>
          </w:tcPr>
          <w:p w:rsidR="00997775" w:rsidP="00710A7A" w:rsidRDefault="00997775" w14:paraId="253E17A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A1EBDF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1274E" w14:paraId="4965662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E5C6397" w14:textId="77777777">
            <w:r w:rsidRPr="008B0CC5">
              <w:t xml:space="preserve">Vergaderjaar </w:t>
            </w:r>
            <w:r w:rsidR="00AC6B87">
              <w:t>2024-2025</w:t>
            </w:r>
          </w:p>
        </w:tc>
      </w:tr>
      <w:tr w:rsidR="00997775" w:rsidTr="00A1274E" w14:paraId="52DD8878" w14:textId="77777777">
        <w:trPr>
          <w:cantSplit/>
        </w:trPr>
        <w:tc>
          <w:tcPr>
            <w:tcW w:w="10985" w:type="dxa"/>
            <w:gridSpan w:val="3"/>
            <w:tcBorders>
              <w:top w:val="nil"/>
              <w:left w:val="nil"/>
              <w:bottom w:val="nil"/>
              <w:right w:val="nil"/>
            </w:tcBorders>
          </w:tcPr>
          <w:p w:rsidR="00997775" w:rsidRDefault="00997775" w14:paraId="520CDF40" w14:textId="77777777"/>
        </w:tc>
      </w:tr>
      <w:tr w:rsidR="00997775" w:rsidTr="00A1274E" w14:paraId="1F633032" w14:textId="77777777">
        <w:trPr>
          <w:cantSplit/>
        </w:trPr>
        <w:tc>
          <w:tcPr>
            <w:tcW w:w="10985" w:type="dxa"/>
            <w:gridSpan w:val="3"/>
            <w:tcBorders>
              <w:top w:val="nil"/>
              <w:left w:val="nil"/>
              <w:bottom w:val="single" w:color="auto" w:sz="4" w:space="0"/>
              <w:right w:val="nil"/>
            </w:tcBorders>
          </w:tcPr>
          <w:p w:rsidR="00997775" w:rsidRDefault="00997775" w14:paraId="17C944DA" w14:textId="77777777"/>
        </w:tc>
      </w:tr>
      <w:tr w:rsidR="00997775" w:rsidTr="00A1274E" w14:paraId="60EA68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3CAF34" w14:textId="77777777"/>
        </w:tc>
        <w:tc>
          <w:tcPr>
            <w:tcW w:w="7654" w:type="dxa"/>
            <w:gridSpan w:val="2"/>
          </w:tcPr>
          <w:p w:rsidR="00997775" w:rsidRDefault="00997775" w14:paraId="221A2AD8" w14:textId="77777777"/>
        </w:tc>
      </w:tr>
      <w:tr w:rsidR="00A1274E" w:rsidTr="00A1274E" w14:paraId="6CF757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74E" w:rsidP="00A1274E" w:rsidRDefault="00A1274E" w14:paraId="1BC53882" w14:textId="660A6667">
            <w:pPr>
              <w:rPr>
                <w:b/>
              </w:rPr>
            </w:pPr>
            <w:r>
              <w:rPr>
                <w:b/>
              </w:rPr>
              <w:t>31 936</w:t>
            </w:r>
          </w:p>
        </w:tc>
        <w:tc>
          <w:tcPr>
            <w:tcW w:w="7654" w:type="dxa"/>
            <w:gridSpan w:val="2"/>
          </w:tcPr>
          <w:p w:rsidR="00A1274E" w:rsidP="00A1274E" w:rsidRDefault="00A1274E" w14:paraId="78158760" w14:textId="10CA4130">
            <w:pPr>
              <w:rPr>
                <w:b/>
              </w:rPr>
            </w:pPr>
            <w:r w:rsidRPr="00934350">
              <w:rPr>
                <w:b/>
                <w:bCs/>
              </w:rPr>
              <w:t>Luchtvaartbeleid</w:t>
            </w:r>
          </w:p>
        </w:tc>
      </w:tr>
      <w:tr w:rsidR="00A1274E" w:rsidTr="00A1274E" w14:paraId="0D8A8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74E" w:rsidP="00A1274E" w:rsidRDefault="00A1274E" w14:paraId="67F3ED4A" w14:textId="77777777"/>
        </w:tc>
        <w:tc>
          <w:tcPr>
            <w:tcW w:w="7654" w:type="dxa"/>
            <w:gridSpan w:val="2"/>
          </w:tcPr>
          <w:p w:rsidR="00A1274E" w:rsidP="00A1274E" w:rsidRDefault="00A1274E" w14:paraId="13E32EE4" w14:textId="77777777"/>
        </w:tc>
      </w:tr>
      <w:tr w:rsidR="00A1274E" w:rsidTr="00A1274E" w14:paraId="78D9F4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74E" w:rsidP="00A1274E" w:rsidRDefault="00A1274E" w14:paraId="17B8EDE6" w14:textId="77777777"/>
        </w:tc>
        <w:tc>
          <w:tcPr>
            <w:tcW w:w="7654" w:type="dxa"/>
            <w:gridSpan w:val="2"/>
          </w:tcPr>
          <w:p w:rsidR="00A1274E" w:rsidP="00A1274E" w:rsidRDefault="00A1274E" w14:paraId="2C8B58C9" w14:textId="77777777"/>
        </w:tc>
      </w:tr>
      <w:tr w:rsidR="00A1274E" w:rsidTr="00A1274E" w14:paraId="7774DA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74E" w:rsidP="00A1274E" w:rsidRDefault="00A1274E" w14:paraId="5C8F72DE" w14:textId="58F6465E">
            <w:pPr>
              <w:rPr>
                <w:b/>
              </w:rPr>
            </w:pPr>
            <w:r>
              <w:rPr>
                <w:b/>
              </w:rPr>
              <w:t xml:space="preserve">Nr. </w:t>
            </w:r>
            <w:r>
              <w:rPr>
                <w:b/>
              </w:rPr>
              <w:t>1206</w:t>
            </w:r>
          </w:p>
        </w:tc>
        <w:tc>
          <w:tcPr>
            <w:tcW w:w="7654" w:type="dxa"/>
            <w:gridSpan w:val="2"/>
          </w:tcPr>
          <w:p w:rsidR="00A1274E" w:rsidP="00A1274E" w:rsidRDefault="00A1274E" w14:paraId="06369814" w14:textId="3AC18829">
            <w:pPr>
              <w:rPr>
                <w:b/>
              </w:rPr>
            </w:pPr>
            <w:r>
              <w:rPr>
                <w:b/>
              </w:rPr>
              <w:t xml:space="preserve">MOTIE VAN </w:t>
            </w:r>
            <w:r>
              <w:rPr>
                <w:b/>
              </w:rPr>
              <w:t>HET LID GRINWIS C.S.</w:t>
            </w:r>
          </w:p>
        </w:tc>
      </w:tr>
      <w:tr w:rsidR="00A1274E" w:rsidTr="00A1274E" w14:paraId="0C95E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74E" w:rsidP="00A1274E" w:rsidRDefault="00A1274E" w14:paraId="58E30946" w14:textId="77777777"/>
        </w:tc>
        <w:tc>
          <w:tcPr>
            <w:tcW w:w="7654" w:type="dxa"/>
            <w:gridSpan w:val="2"/>
          </w:tcPr>
          <w:p w:rsidR="00A1274E" w:rsidP="00A1274E" w:rsidRDefault="00A1274E" w14:paraId="18E7B84B" w14:textId="04F09A9A">
            <w:r>
              <w:t>Voorgesteld 19 februari 2025</w:t>
            </w:r>
          </w:p>
        </w:tc>
      </w:tr>
      <w:tr w:rsidR="00A1274E" w:rsidTr="00A1274E" w14:paraId="77654A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74E" w:rsidP="00A1274E" w:rsidRDefault="00A1274E" w14:paraId="6D66E328" w14:textId="77777777"/>
        </w:tc>
        <w:tc>
          <w:tcPr>
            <w:tcW w:w="7654" w:type="dxa"/>
            <w:gridSpan w:val="2"/>
          </w:tcPr>
          <w:p w:rsidR="00A1274E" w:rsidP="00A1274E" w:rsidRDefault="00A1274E" w14:paraId="1F255CC9" w14:textId="77777777"/>
        </w:tc>
      </w:tr>
      <w:tr w:rsidR="00A1274E" w:rsidTr="00A1274E" w14:paraId="3D2E4B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74E" w:rsidP="00A1274E" w:rsidRDefault="00A1274E" w14:paraId="03DBCBA3" w14:textId="77777777"/>
        </w:tc>
        <w:tc>
          <w:tcPr>
            <w:tcW w:w="7654" w:type="dxa"/>
            <w:gridSpan w:val="2"/>
          </w:tcPr>
          <w:p w:rsidR="00A1274E" w:rsidP="00A1274E" w:rsidRDefault="00A1274E" w14:paraId="221FE8AF" w14:textId="77777777">
            <w:r>
              <w:t>De Kamer,</w:t>
            </w:r>
          </w:p>
        </w:tc>
      </w:tr>
      <w:tr w:rsidR="00A1274E" w:rsidTr="00A1274E" w14:paraId="515F19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74E" w:rsidP="00A1274E" w:rsidRDefault="00A1274E" w14:paraId="34117EBA" w14:textId="77777777"/>
        </w:tc>
        <w:tc>
          <w:tcPr>
            <w:tcW w:w="7654" w:type="dxa"/>
            <w:gridSpan w:val="2"/>
          </w:tcPr>
          <w:p w:rsidR="00A1274E" w:rsidP="00A1274E" w:rsidRDefault="00A1274E" w14:paraId="1E377A64" w14:textId="77777777"/>
        </w:tc>
      </w:tr>
      <w:tr w:rsidR="00A1274E" w:rsidTr="00A1274E" w14:paraId="5D6E34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74E" w:rsidP="00A1274E" w:rsidRDefault="00A1274E" w14:paraId="486164A4" w14:textId="77777777"/>
        </w:tc>
        <w:tc>
          <w:tcPr>
            <w:tcW w:w="7654" w:type="dxa"/>
            <w:gridSpan w:val="2"/>
          </w:tcPr>
          <w:p w:rsidR="00A1274E" w:rsidP="00A1274E" w:rsidRDefault="00A1274E" w14:paraId="5B5EC310" w14:textId="77777777">
            <w:r>
              <w:t>gehoord de beraadslaging,</w:t>
            </w:r>
          </w:p>
        </w:tc>
      </w:tr>
      <w:tr w:rsidR="00A1274E" w:rsidTr="00A1274E" w14:paraId="5534C6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74E" w:rsidP="00A1274E" w:rsidRDefault="00A1274E" w14:paraId="67E8827A" w14:textId="77777777"/>
        </w:tc>
        <w:tc>
          <w:tcPr>
            <w:tcW w:w="7654" w:type="dxa"/>
            <w:gridSpan w:val="2"/>
          </w:tcPr>
          <w:p w:rsidR="00A1274E" w:rsidP="00A1274E" w:rsidRDefault="00A1274E" w14:paraId="5DE27F26" w14:textId="77777777"/>
        </w:tc>
      </w:tr>
      <w:tr w:rsidR="00A1274E" w:rsidTr="00A1274E" w14:paraId="623EE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74E" w:rsidP="00A1274E" w:rsidRDefault="00A1274E" w14:paraId="64A35901" w14:textId="77777777"/>
        </w:tc>
        <w:tc>
          <w:tcPr>
            <w:tcW w:w="7654" w:type="dxa"/>
            <w:gridSpan w:val="2"/>
          </w:tcPr>
          <w:p w:rsidRPr="00A1274E" w:rsidR="00A1274E" w:rsidP="00A1274E" w:rsidRDefault="00A1274E" w14:paraId="7879A22C" w14:textId="77777777">
            <w:r w:rsidRPr="00A1274E">
              <w:t>overwegende dat Lelystad Airport een businesscase heeft aangeleverd;</w:t>
            </w:r>
          </w:p>
          <w:p w:rsidR="00A1274E" w:rsidP="00A1274E" w:rsidRDefault="00A1274E" w14:paraId="3A731642" w14:textId="77777777"/>
          <w:p w:rsidRPr="00A1274E" w:rsidR="00A1274E" w:rsidP="00A1274E" w:rsidRDefault="00A1274E" w14:paraId="6D4F6CF0" w14:textId="2D914E3C">
            <w:r w:rsidRPr="00A1274E">
              <w:t>overwegende dat grote vragen bij de kwaliteit van deze businesscase rijzen, zoals over de forse havengelden en parkeerkosten, alsmede de aantrekkelijkheid van Lelystad Airport voor luchtvaartmaatschappijen;</w:t>
            </w:r>
          </w:p>
          <w:p w:rsidR="00A1274E" w:rsidP="00A1274E" w:rsidRDefault="00A1274E" w14:paraId="18C0AAF8" w14:textId="77777777"/>
          <w:p w:rsidRPr="00A1274E" w:rsidR="00A1274E" w:rsidP="00A1274E" w:rsidRDefault="00A1274E" w14:paraId="1B13363D" w14:textId="6C29C03C">
            <w:r w:rsidRPr="00A1274E">
              <w:t>verzoekt de regering de businesscase van Lelystad Airport door een onafhankelijke partij te laten toetsen vóórdat een besluit over eventuele openstelling van Lelystad Airport genomen wordt, en de resultaten hiervan aan de Kamer toe te zenden,</w:t>
            </w:r>
          </w:p>
          <w:p w:rsidR="00A1274E" w:rsidP="00A1274E" w:rsidRDefault="00A1274E" w14:paraId="69958A84" w14:textId="77777777"/>
          <w:p w:rsidRPr="00A1274E" w:rsidR="00A1274E" w:rsidP="00A1274E" w:rsidRDefault="00A1274E" w14:paraId="4B149029" w14:textId="326BB899">
            <w:r w:rsidRPr="00A1274E">
              <w:t>en gaat over tot de orde van de dag.</w:t>
            </w:r>
          </w:p>
          <w:p w:rsidR="00A1274E" w:rsidP="00A1274E" w:rsidRDefault="00A1274E" w14:paraId="11D80D2E" w14:textId="77777777"/>
          <w:p w:rsidR="00A1274E" w:rsidP="00A1274E" w:rsidRDefault="00A1274E" w14:paraId="06F4B5C1" w14:textId="77777777">
            <w:r w:rsidRPr="00A1274E">
              <w:br/>
              <w:t>Grinwis</w:t>
            </w:r>
          </w:p>
          <w:p w:rsidR="00A1274E" w:rsidP="00A1274E" w:rsidRDefault="00A1274E" w14:paraId="0F110A34" w14:textId="77777777">
            <w:r w:rsidRPr="00A1274E">
              <w:t>Stoffer</w:t>
            </w:r>
          </w:p>
          <w:p w:rsidR="00A1274E" w:rsidP="00A1274E" w:rsidRDefault="00A1274E" w14:paraId="716237F1" w14:textId="77777777">
            <w:r w:rsidRPr="00A1274E">
              <w:t xml:space="preserve">Postma </w:t>
            </w:r>
          </w:p>
          <w:p w:rsidR="00A1274E" w:rsidP="00A1274E" w:rsidRDefault="00A1274E" w14:paraId="699A5F17" w14:textId="6008F9F5">
            <w:r w:rsidRPr="00A1274E">
              <w:t>De Hoop</w:t>
            </w:r>
          </w:p>
        </w:tc>
      </w:tr>
    </w:tbl>
    <w:p w:rsidR="00997775" w:rsidRDefault="00997775" w14:paraId="2303704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58B38" w14:textId="77777777" w:rsidR="00A1274E" w:rsidRDefault="00A1274E">
      <w:pPr>
        <w:spacing w:line="20" w:lineRule="exact"/>
      </w:pPr>
    </w:p>
  </w:endnote>
  <w:endnote w:type="continuationSeparator" w:id="0">
    <w:p w14:paraId="326C2CB7" w14:textId="77777777" w:rsidR="00A1274E" w:rsidRDefault="00A1274E">
      <w:pPr>
        <w:pStyle w:val="Amendement"/>
      </w:pPr>
      <w:r>
        <w:rPr>
          <w:b w:val="0"/>
        </w:rPr>
        <w:t xml:space="preserve"> </w:t>
      </w:r>
    </w:p>
  </w:endnote>
  <w:endnote w:type="continuationNotice" w:id="1">
    <w:p w14:paraId="3852CEF0" w14:textId="77777777" w:rsidR="00A1274E" w:rsidRDefault="00A1274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D6DB" w14:textId="77777777" w:rsidR="00A1274E" w:rsidRDefault="00A1274E">
      <w:pPr>
        <w:pStyle w:val="Amendement"/>
      </w:pPr>
      <w:r>
        <w:rPr>
          <w:b w:val="0"/>
        </w:rPr>
        <w:separator/>
      </w:r>
    </w:p>
  </w:footnote>
  <w:footnote w:type="continuationSeparator" w:id="0">
    <w:p w14:paraId="0BD6AEDE" w14:textId="77777777" w:rsidR="00A1274E" w:rsidRDefault="00A12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4E"/>
    <w:rsid w:val="00133FCE"/>
    <w:rsid w:val="0014642D"/>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274E"/>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0668E"/>
  <w15:docId w15:val="{89D67071-4EDA-4CBC-8D00-0363D741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704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2025-02-20T08:55:00.0000000Z</dcterms:created>
  <dcterms:modified xsi:type="dcterms:W3CDTF">2025-02-20T09:07:00.0000000Z</dcterms:modified>
  <dc:description>------------------------</dc:description>
  <dc:subject/>
  <keywords/>
  <version/>
  <category/>
</coreProperties>
</file>