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427E0" w14:paraId="62B9E20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3E45B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05632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427E0" w14:paraId="5EE74C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210C7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427E0" w14:paraId="6AE33E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6CCC37" w14:textId="77777777"/>
        </w:tc>
      </w:tr>
      <w:tr w:rsidR="00997775" w:rsidTr="002427E0" w14:paraId="351D5B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D47F1E" w14:textId="77777777"/>
        </w:tc>
      </w:tr>
      <w:tr w:rsidR="00997775" w:rsidTr="002427E0" w14:paraId="3D9D37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528AAF" w14:textId="77777777"/>
        </w:tc>
        <w:tc>
          <w:tcPr>
            <w:tcW w:w="7654" w:type="dxa"/>
            <w:gridSpan w:val="2"/>
          </w:tcPr>
          <w:p w:rsidR="00997775" w:rsidRDefault="00997775" w14:paraId="739F3410" w14:textId="77777777"/>
        </w:tc>
      </w:tr>
      <w:tr w:rsidR="002427E0" w:rsidTr="002427E0" w14:paraId="6EBD6B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7E0" w:rsidP="002427E0" w:rsidRDefault="002427E0" w14:paraId="53674D11" w14:textId="2366F1B8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="002427E0" w:rsidP="002427E0" w:rsidRDefault="002427E0" w14:paraId="3D047305" w14:textId="1079A476">
            <w:pPr>
              <w:rPr>
                <w:b/>
              </w:rPr>
            </w:pPr>
            <w:r w:rsidRPr="00934350">
              <w:rPr>
                <w:b/>
                <w:bCs/>
              </w:rPr>
              <w:t>Luchtvaartbeleid</w:t>
            </w:r>
          </w:p>
        </w:tc>
      </w:tr>
      <w:tr w:rsidR="002427E0" w:rsidTr="002427E0" w14:paraId="5F611C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7E0" w:rsidP="002427E0" w:rsidRDefault="002427E0" w14:paraId="73D58BD2" w14:textId="77777777"/>
        </w:tc>
        <w:tc>
          <w:tcPr>
            <w:tcW w:w="7654" w:type="dxa"/>
            <w:gridSpan w:val="2"/>
          </w:tcPr>
          <w:p w:rsidR="002427E0" w:rsidP="002427E0" w:rsidRDefault="002427E0" w14:paraId="6261DCD1" w14:textId="77777777"/>
        </w:tc>
      </w:tr>
      <w:tr w:rsidR="002427E0" w:rsidTr="002427E0" w14:paraId="2743D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7E0" w:rsidP="002427E0" w:rsidRDefault="002427E0" w14:paraId="2B91839A" w14:textId="77777777"/>
        </w:tc>
        <w:tc>
          <w:tcPr>
            <w:tcW w:w="7654" w:type="dxa"/>
            <w:gridSpan w:val="2"/>
          </w:tcPr>
          <w:p w:rsidR="002427E0" w:rsidP="002427E0" w:rsidRDefault="002427E0" w14:paraId="087262C5" w14:textId="77777777"/>
        </w:tc>
      </w:tr>
      <w:tr w:rsidR="002427E0" w:rsidTr="002427E0" w14:paraId="2DA1A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7E0" w:rsidP="002427E0" w:rsidRDefault="002427E0" w14:paraId="71DE6954" w14:textId="6027B01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1209</w:t>
            </w:r>
          </w:p>
        </w:tc>
        <w:tc>
          <w:tcPr>
            <w:tcW w:w="7654" w:type="dxa"/>
            <w:gridSpan w:val="2"/>
          </w:tcPr>
          <w:p w:rsidR="002427E0" w:rsidP="002427E0" w:rsidRDefault="002427E0" w14:paraId="7C7B9F77" w14:textId="4EC41F1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PETER DE GROOT</w:t>
            </w:r>
          </w:p>
        </w:tc>
      </w:tr>
      <w:tr w:rsidR="002427E0" w:rsidTr="002427E0" w14:paraId="4EE17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7E0" w:rsidP="002427E0" w:rsidRDefault="002427E0" w14:paraId="2D2D9761" w14:textId="77777777"/>
        </w:tc>
        <w:tc>
          <w:tcPr>
            <w:tcW w:w="7654" w:type="dxa"/>
            <w:gridSpan w:val="2"/>
          </w:tcPr>
          <w:p w:rsidR="002427E0" w:rsidP="002427E0" w:rsidRDefault="002427E0" w14:paraId="49153D67" w14:textId="3B3B874B">
            <w:r>
              <w:t>Voorgesteld 19 februari 2025</w:t>
            </w:r>
          </w:p>
        </w:tc>
      </w:tr>
      <w:tr w:rsidR="002427E0" w:rsidTr="002427E0" w14:paraId="477E76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7E0" w:rsidP="002427E0" w:rsidRDefault="002427E0" w14:paraId="3AC95590" w14:textId="77777777"/>
        </w:tc>
        <w:tc>
          <w:tcPr>
            <w:tcW w:w="7654" w:type="dxa"/>
            <w:gridSpan w:val="2"/>
          </w:tcPr>
          <w:p w:rsidR="002427E0" w:rsidP="002427E0" w:rsidRDefault="002427E0" w14:paraId="58E4402A" w14:textId="77777777"/>
        </w:tc>
      </w:tr>
      <w:tr w:rsidR="002427E0" w:rsidTr="002427E0" w14:paraId="01495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7E0" w:rsidP="002427E0" w:rsidRDefault="002427E0" w14:paraId="599CC35C" w14:textId="77777777"/>
        </w:tc>
        <w:tc>
          <w:tcPr>
            <w:tcW w:w="7654" w:type="dxa"/>
            <w:gridSpan w:val="2"/>
          </w:tcPr>
          <w:p w:rsidR="002427E0" w:rsidP="002427E0" w:rsidRDefault="002427E0" w14:paraId="6DFF96CE" w14:textId="77777777">
            <w:r>
              <w:t>De Kamer,</w:t>
            </w:r>
          </w:p>
        </w:tc>
      </w:tr>
      <w:tr w:rsidR="002427E0" w:rsidTr="002427E0" w14:paraId="359F11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7E0" w:rsidP="002427E0" w:rsidRDefault="002427E0" w14:paraId="76779AE5" w14:textId="77777777"/>
        </w:tc>
        <w:tc>
          <w:tcPr>
            <w:tcW w:w="7654" w:type="dxa"/>
            <w:gridSpan w:val="2"/>
          </w:tcPr>
          <w:p w:rsidR="002427E0" w:rsidP="002427E0" w:rsidRDefault="002427E0" w14:paraId="657E3408" w14:textId="77777777"/>
        </w:tc>
      </w:tr>
      <w:tr w:rsidR="002427E0" w:rsidTr="002427E0" w14:paraId="0DC2BF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7E0" w:rsidP="002427E0" w:rsidRDefault="002427E0" w14:paraId="326BE8AC" w14:textId="77777777"/>
        </w:tc>
        <w:tc>
          <w:tcPr>
            <w:tcW w:w="7654" w:type="dxa"/>
            <w:gridSpan w:val="2"/>
          </w:tcPr>
          <w:p w:rsidR="002427E0" w:rsidP="002427E0" w:rsidRDefault="002427E0" w14:paraId="70C9EE2A" w14:textId="77777777">
            <w:r>
              <w:t>gehoord de beraadslaging,</w:t>
            </w:r>
          </w:p>
        </w:tc>
      </w:tr>
      <w:tr w:rsidR="002427E0" w:rsidTr="002427E0" w14:paraId="7285F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7E0" w:rsidP="002427E0" w:rsidRDefault="002427E0" w14:paraId="03428084" w14:textId="77777777"/>
        </w:tc>
        <w:tc>
          <w:tcPr>
            <w:tcW w:w="7654" w:type="dxa"/>
            <w:gridSpan w:val="2"/>
          </w:tcPr>
          <w:p w:rsidR="002427E0" w:rsidP="002427E0" w:rsidRDefault="002427E0" w14:paraId="29490D0A" w14:textId="77777777"/>
        </w:tc>
      </w:tr>
      <w:tr w:rsidR="002427E0" w:rsidTr="002427E0" w14:paraId="7AEC65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7E0" w:rsidP="002427E0" w:rsidRDefault="002427E0" w14:paraId="1977778D" w14:textId="77777777"/>
        </w:tc>
        <w:tc>
          <w:tcPr>
            <w:tcW w:w="7654" w:type="dxa"/>
            <w:gridSpan w:val="2"/>
          </w:tcPr>
          <w:p w:rsidRPr="002427E0" w:rsidR="002427E0" w:rsidP="002427E0" w:rsidRDefault="002427E0" w14:paraId="7B063830" w14:textId="77777777">
            <w:r w:rsidRPr="002427E0">
              <w:t xml:space="preserve">constaterende dat de doelstelling is dat er -20% </w:t>
            </w:r>
            <w:proofErr w:type="spellStart"/>
            <w:r w:rsidRPr="002427E0">
              <w:t>Lden</w:t>
            </w:r>
            <w:proofErr w:type="spellEnd"/>
            <w:r w:rsidRPr="002427E0">
              <w:t xml:space="preserve"> en -15% </w:t>
            </w:r>
            <w:proofErr w:type="spellStart"/>
            <w:r w:rsidRPr="002427E0">
              <w:t>Lnight</w:t>
            </w:r>
            <w:proofErr w:type="spellEnd"/>
            <w:r w:rsidRPr="002427E0">
              <w:t xml:space="preserve"> aantal ernstig </w:t>
            </w:r>
            <w:proofErr w:type="spellStart"/>
            <w:r w:rsidRPr="002427E0">
              <w:t>gehinderden</w:t>
            </w:r>
            <w:proofErr w:type="spellEnd"/>
            <w:r w:rsidRPr="002427E0">
              <w:t xml:space="preserve"> ten opzichte van het vaste referentiepunt 1 november 2024 moet worden gehaald;</w:t>
            </w:r>
          </w:p>
          <w:p w:rsidR="002427E0" w:rsidP="002427E0" w:rsidRDefault="002427E0" w14:paraId="2F3D8AC9" w14:textId="77777777"/>
          <w:p w:rsidRPr="002427E0" w:rsidR="002427E0" w:rsidP="002427E0" w:rsidRDefault="002427E0" w14:paraId="38A69195" w14:textId="7BEC31C0">
            <w:r w:rsidRPr="002427E0">
              <w:t>overwegende dat de impact van de maatregelen gedurende 2026 gemonitord wordt en na 1 november 2026 zal worden geëvalueerd;</w:t>
            </w:r>
          </w:p>
          <w:p w:rsidR="002427E0" w:rsidP="002427E0" w:rsidRDefault="002427E0" w14:paraId="56C1BC1C" w14:textId="77777777"/>
          <w:p w:rsidRPr="002427E0" w:rsidR="002427E0" w:rsidP="002427E0" w:rsidRDefault="002427E0" w14:paraId="692BDC9D" w14:textId="67021A8F">
            <w:r w:rsidRPr="002427E0">
              <w:t xml:space="preserve">constaterende dat indien de -20% </w:t>
            </w:r>
            <w:proofErr w:type="spellStart"/>
            <w:r w:rsidRPr="002427E0">
              <w:t>Lden</w:t>
            </w:r>
            <w:proofErr w:type="spellEnd"/>
            <w:r w:rsidRPr="002427E0">
              <w:t xml:space="preserve"> geluidsreductie niet behaald wordt in fase 1, aanvullende maatregelen in fase 2 moeten worden genomen, terwijl het evaluatiemoment ruimschoots is na het aflopen van het maatregelenpakket, dat loopt tot 1 november 2025;</w:t>
            </w:r>
          </w:p>
          <w:p w:rsidR="002427E0" w:rsidP="002427E0" w:rsidRDefault="002427E0" w14:paraId="64566116" w14:textId="77777777"/>
          <w:p w:rsidRPr="002427E0" w:rsidR="002427E0" w:rsidP="002427E0" w:rsidRDefault="002427E0" w14:paraId="52BB6AEB" w14:textId="615A680B">
            <w:r w:rsidRPr="002427E0">
              <w:t>verzoekt de regering het referentiepunt van 1 november 2024 voor de 20% geluidsreductie vast te zetten en bij maatregelen voor fase 2, indien deze nodig zijn, alle verstilling mee te nemen vanaf 1 november 2025,</w:t>
            </w:r>
          </w:p>
          <w:p w:rsidR="002427E0" w:rsidP="002427E0" w:rsidRDefault="002427E0" w14:paraId="41F7570D" w14:textId="77777777"/>
          <w:p w:rsidRPr="002427E0" w:rsidR="002427E0" w:rsidP="002427E0" w:rsidRDefault="002427E0" w14:paraId="7B01AB2F" w14:textId="60D762D4">
            <w:r w:rsidRPr="002427E0">
              <w:t>en gaat over tot de orde van de dag.</w:t>
            </w:r>
          </w:p>
          <w:p w:rsidR="002427E0" w:rsidP="002427E0" w:rsidRDefault="002427E0" w14:paraId="35D49EEB" w14:textId="77777777"/>
          <w:p w:rsidR="002427E0" w:rsidP="002427E0" w:rsidRDefault="002427E0" w14:paraId="17322CC6" w14:textId="3B42B453">
            <w:r w:rsidRPr="002427E0">
              <w:t>Peter de Groot</w:t>
            </w:r>
          </w:p>
        </w:tc>
      </w:tr>
    </w:tbl>
    <w:p w:rsidR="00997775" w:rsidRDefault="00997775" w14:paraId="59FF84F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388A" w14:textId="77777777" w:rsidR="002427E0" w:rsidRDefault="002427E0">
      <w:pPr>
        <w:spacing w:line="20" w:lineRule="exact"/>
      </w:pPr>
    </w:p>
  </w:endnote>
  <w:endnote w:type="continuationSeparator" w:id="0">
    <w:p w14:paraId="4F83B874" w14:textId="77777777" w:rsidR="002427E0" w:rsidRDefault="002427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CB837D" w14:textId="77777777" w:rsidR="002427E0" w:rsidRDefault="002427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6FE0" w14:textId="77777777" w:rsidR="002427E0" w:rsidRDefault="002427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368CDB" w14:textId="77777777" w:rsidR="002427E0" w:rsidRDefault="00242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E0"/>
    <w:rsid w:val="00133FCE"/>
    <w:rsid w:val="0014642D"/>
    <w:rsid w:val="001E482C"/>
    <w:rsid w:val="001E4877"/>
    <w:rsid w:val="0021105A"/>
    <w:rsid w:val="002427E0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5E52B"/>
  <w15:docId w15:val="{F27E05DB-9F9E-45F5-A6FC-1F80013D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889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2025-02-20T08:55:00.0000000Z</dcterms:created>
  <dcterms:modified xsi:type="dcterms:W3CDTF">2025-02-20T09:07:00.0000000Z</dcterms:modified>
  <dc:description>------------------------</dc:description>
  <dc:subject/>
  <keywords/>
  <version/>
  <category/>
</coreProperties>
</file>