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6C34" w14:paraId="135DB08C" w14:textId="2DC884A2">
            <w:pPr>
              <w:rPr>
                <w:b/>
              </w:rPr>
            </w:pPr>
            <w:r>
              <w:rPr>
                <w:b/>
              </w:rPr>
              <w:t>36 600 XVI</w:t>
            </w:r>
          </w:p>
        </w:tc>
        <w:tc>
          <w:tcPr>
            <w:tcW w:w="7654" w:type="dxa"/>
            <w:gridSpan w:val="2"/>
          </w:tcPr>
          <w:p w:rsidRPr="001B6C34" w:rsidR="00997775" w:rsidP="00A07C71" w:rsidRDefault="001B6C34" w14:paraId="0C4AAE86" w14:textId="713E41BF">
            <w:pPr>
              <w:rPr>
                <w:b/>
                <w:bCs/>
              </w:rPr>
            </w:pPr>
            <w:r w:rsidRPr="001B6C34">
              <w:rPr>
                <w:b/>
                <w:bCs/>
                <w:szCs w:val="24"/>
              </w:rPr>
              <w:t>Vaststelling van de begrotingsstaten van het Ministerie van Volksgezondheid, Welzijn en Sport (XVI) voor het jaar 2025</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DCF146E">
            <w:pPr>
              <w:rPr>
                <w:b/>
              </w:rPr>
            </w:pPr>
            <w:r>
              <w:rPr>
                <w:b/>
              </w:rPr>
              <w:t xml:space="preserve">Nr. </w:t>
            </w:r>
            <w:r w:rsidR="00F03A2D">
              <w:rPr>
                <w:b/>
              </w:rPr>
              <w:t>1</w:t>
            </w:r>
            <w:r w:rsidR="006D26D3">
              <w:rPr>
                <w:b/>
              </w:rPr>
              <w:t>6</w:t>
            </w:r>
            <w:r w:rsidR="001B6C34">
              <w:rPr>
                <w:b/>
              </w:rPr>
              <w:t>6</w:t>
            </w:r>
          </w:p>
        </w:tc>
        <w:tc>
          <w:tcPr>
            <w:tcW w:w="7654" w:type="dxa"/>
            <w:gridSpan w:val="2"/>
          </w:tcPr>
          <w:p w:rsidRPr="00CC27B0" w:rsidR="00491FEF" w:rsidRDefault="001B6C34" w14:paraId="72373B5B" w14:textId="6FB24F71">
            <w:pPr>
              <w:rPr>
                <w:b/>
              </w:rPr>
            </w:pPr>
            <w:r w:rsidRPr="001B6C34">
              <w:rPr>
                <w:b/>
              </w:rPr>
              <w:t>MOTIE VAN HET LID DIEDERIK VAN DIJK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6B7CD7" w:rsidR="006B7CD7" w:rsidP="006B7CD7" w:rsidRDefault="006B7CD7" w14:paraId="06D631C7" w14:textId="77777777">
            <w:r w:rsidRPr="006B7CD7">
              <w:t>constaterende dat het aantal abortussen in 2022 en 2023 zeer snel is gestegen tot het hoogste aantal sinds de inwerkingtreding van de abortuswet;</w:t>
            </w:r>
          </w:p>
          <w:p w:rsidR="001A4378" w:rsidP="006B7CD7" w:rsidRDefault="001A4378" w14:paraId="0C380335" w14:textId="77777777"/>
          <w:p w:rsidRPr="006B7CD7" w:rsidR="006B7CD7" w:rsidP="006B7CD7" w:rsidRDefault="006B7CD7" w14:paraId="62405205" w14:textId="292BB128">
            <w:r w:rsidRPr="006B7CD7">
              <w:t>overwegende dat het ministerie van VWS er rekening mee houdt dat de verhoogde abortuscijfers de komende jaren zullen aanhouden;</w:t>
            </w:r>
          </w:p>
          <w:p w:rsidR="001A4378" w:rsidP="006B7CD7" w:rsidRDefault="001A4378" w14:paraId="30F56953" w14:textId="77777777"/>
          <w:p w:rsidRPr="006B7CD7" w:rsidR="006B7CD7" w:rsidP="006B7CD7" w:rsidRDefault="006B7CD7" w14:paraId="58976288" w14:textId="5BDFBA28">
            <w:r w:rsidRPr="006B7CD7">
              <w:t>overwegende dat de regering inzet op het tegengaan van onbedoelde en ongewenste zwangerschappen;</w:t>
            </w:r>
          </w:p>
          <w:p w:rsidR="001A4378" w:rsidP="006B7CD7" w:rsidRDefault="001A4378" w14:paraId="261469FF" w14:textId="77777777"/>
          <w:p w:rsidRPr="006B7CD7" w:rsidR="006B7CD7" w:rsidP="006B7CD7" w:rsidRDefault="006B7CD7" w14:paraId="42ABD7A5" w14:textId="51D651FE">
            <w:r w:rsidRPr="006B7CD7">
              <w:t>verzoekt de regering om op korte termijn te bezien welke extra maatregelen genomen kunnen worden om onbedoelde zwangerschappen te voorkomen en hulp aan onbedoeld zwangere vrouwen te verbeteren, in kaart te brengen welke eventuele aanvullende maatregelen er genomen zouden kunnen worden en wat de financiële consequenties hiervan kunnen zijn, en de uitkomsten in de volgende voortgangsrapportage van de aanpak onbedoelde zwangerschappen met de Kamer te delen,</w:t>
            </w:r>
          </w:p>
          <w:p w:rsidR="001A4378" w:rsidP="006B7CD7" w:rsidRDefault="001A4378" w14:paraId="5D109817" w14:textId="77777777"/>
          <w:p w:rsidRPr="006B7CD7" w:rsidR="006B7CD7" w:rsidP="006B7CD7" w:rsidRDefault="006B7CD7" w14:paraId="557C9F6B" w14:textId="7833249D">
            <w:r w:rsidRPr="006B7CD7">
              <w:t>en gaat over tot de orde van de dag.</w:t>
            </w:r>
          </w:p>
          <w:p w:rsidR="001A4378" w:rsidP="006B7CD7" w:rsidRDefault="001A4378" w14:paraId="1672F93C" w14:textId="77777777"/>
          <w:p w:rsidR="001A4378" w:rsidP="006B7CD7" w:rsidRDefault="006B7CD7" w14:paraId="2A39FDAB" w14:textId="77777777">
            <w:r w:rsidRPr="006B7CD7">
              <w:t>Diederik van Dijk</w:t>
            </w:r>
          </w:p>
          <w:p w:rsidR="001A4378" w:rsidP="006B7CD7" w:rsidRDefault="006B7CD7" w14:paraId="165CBEC2" w14:textId="77777777">
            <w:r w:rsidRPr="006B7CD7">
              <w:t>Krul</w:t>
            </w:r>
          </w:p>
          <w:p w:rsidR="001A4378" w:rsidP="006B7CD7" w:rsidRDefault="006B7CD7" w14:paraId="2CBD882C" w14:textId="77777777">
            <w:r w:rsidRPr="006B7CD7">
              <w:t xml:space="preserve">Bikker </w:t>
            </w:r>
          </w:p>
          <w:p w:rsidR="00997775" w:rsidP="001A4378" w:rsidRDefault="006B7CD7" w14:paraId="32A624C7" w14:textId="7E1DBA33">
            <w:r w:rsidRPr="006B7CD7">
              <w:t>Van der Plas</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A4378"/>
    <w:rsid w:val="001B0186"/>
    <w:rsid w:val="001B6C34"/>
    <w:rsid w:val="001E482C"/>
    <w:rsid w:val="001E4877"/>
    <w:rsid w:val="0021105A"/>
    <w:rsid w:val="00223937"/>
    <w:rsid w:val="002442CC"/>
    <w:rsid w:val="00253A32"/>
    <w:rsid w:val="00280D6A"/>
    <w:rsid w:val="002B78E9"/>
    <w:rsid w:val="002C5406"/>
    <w:rsid w:val="00330D60"/>
    <w:rsid w:val="00343DD4"/>
    <w:rsid w:val="003442C8"/>
    <w:rsid w:val="00345A5C"/>
    <w:rsid w:val="003560E2"/>
    <w:rsid w:val="003F71A1"/>
    <w:rsid w:val="00476415"/>
    <w:rsid w:val="00477D56"/>
    <w:rsid w:val="00491FEF"/>
    <w:rsid w:val="004C768F"/>
    <w:rsid w:val="00546F8D"/>
    <w:rsid w:val="00560113"/>
    <w:rsid w:val="00566096"/>
    <w:rsid w:val="00621C72"/>
    <w:rsid w:val="00621F64"/>
    <w:rsid w:val="00644DED"/>
    <w:rsid w:val="0065016F"/>
    <w:rsid w:val="00667DA4"/>
    <w:rsid w:val="006765BC"/>
    <w:rsid w:val="006B7CD7"/>
    <w:rsid w:val="006D1ED3"/>
    <w:rsid w:val="006D26D3"/>
    <w:rsid w:val="00710A7A"/>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E7F14"/>
    <w:rsid w:val="00A079BF"/>
    <w:rsid w:val="00A07C71"/>
    <w:rsid w:val="00A258BE"/>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2025-02-21T10:16:00.0000000Z</dcterms:created>
  <dcterms:modified xsi:type="dcterms:W3CDTF">2025-02-21T10:17:00.0000000Z</dcterms:modified>
  <dc:description>------------------------</dc:description>
  <dc:subject/>
  <keywords/>
  <version/>
  <category/>
</coreProperties>
</file>