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04618" w:rsidRDefault="00F42B0A" w14:paraId="0AFEBA2B" w14:textId="1D8A72EB">
      <w:pPr>
        <w:rPr>
          <w:lang w:val="nl-NL"/>
        </w:rPr>
      </w:pPr>
      <w:r>
        <w:rPr>
          <w:lang w:val="nl-NL"/>
        </w:rPr>
        <w:t>Peer review door</w:t>
      </w:r>
      <w:r w:rsidRPr="00F42B0A">
        <w:rPr>
          <w:lang w:val="nl-NL"/>
        </w:rPr>
        <w:t xml:space="preserve"> Annemarie van Wezel </w:t>
      </w:r>
      <w:proofErr w:type="spellStart"/>
      <w:r w:rsidRPr="00F42B0A">
        <w:rPr>
          <w:lang w:val="nl-NL"/>
        </w:rPr>
        <w:t>n</w:t>
      </w:r>
      <w:r>
        <w:rPr>
          <w:lang w:val="nl-NL"/>
        </w:rPr>
        <w:t>av</w:t>
      </w:r>
      <w:proofErr w:type="spellEnd"/>
      <w:r>
        <w:rPr>
          <w:lang w:val="nl-NL"/>
        </w:rPr>
        <w:t xml:space="preserve"> vragen</w:t>
      </w:r>
      <w:r w:rsidR="007B07B0">
        <w:rPr>
          <w:lang w:val="nl-NL"/>
        </w:rPr>
        <w:t>lijst expertoordeel rekenkundige ondergrens</w:t>
      </w:r>
    </w:p>
    <w:p w:rsidR="00F920DB" w:rsidP="00A2231B" w:rsidRDefault="00F920DB" w14:paraId="322C5ED1" w14:textId="10916210">
      <w:pPr>
        <w:pStyle w:val="ListParagraph"/>
        <w:numPr>
          <w:ilvl w:val="0"/>
          <w:numId w:val="2"/>
        </w:numPr>
        <w:rPr>
          <w:lang w:val="nl-NL"/>
        </w:rPr>
      </w:pPr>
      <w:r>
        <w:rPr>
          <w:lang w:val="nl-NL"/>
        </w:rPr>
        <w:t>Vraag 1; gebruik van onderliggende referenties</w:t>
      </w:r>
    </w:p>
    <w:p w:rsidR="005F6D58" w:rsidP="005F6D58" w:rsidRDefault="005F6D58" w14:paraId="310A5753" w14:textId="18358D25">
      <w:pPr>
        <w:rPr>
          <w:lang w:val="nl-NL"/>
        </w:rPr>
      </w:pPr>
      <w:r>
        <w:rPr>
          <w:lang w:val="nl-NL"/>
        </w:rPr>
        <w:t xml:space="preserve">Het expertoordeel van Arthur Petersen bouwt voort op eerdere evaluerende rapporten zoals </w:t>
      </w:r>
      <w:r w:rsidR="001443E2">
        <w:rPr>
          <w:lang w:val="nl-NL"/>
        </w:rPr>
        <w:t xml:space="preserve">het rapport van de commissie </w:t>
      </w:r>
      <w:proofErr w:type="spellStart"/>
      <w:r w:rsidR="001443E2">
        <w:rPr>
          <w:lang w:val="nl-NL"/>
        </w:rPr>
        <w:t>Hordijk</w:t>
      </w:r>
      <w:proofErr w:type="spellEnd"/>
      <w:r w:rsidR="001443E2">
        <w:rPr>
          <w:lang w:val="nl-NL"/>
        </w:rPr>
        <w:t xml:space="preserve"> (2020), de auditcommissie</w:t>
      </w:r>
      <w:r w:rsidR="00FD1E23">
        <w:rPr>
          <w:lang w:val="nl-NL"/>
        </w:rPr>
        <w:t xml:space="preserve"> centrum milieukwaliteit (2024, Arthur Petersen zat voor en ik was lid)</w:t>
      </w:r>
      <w:r w:rsidR="00CE46E6">
        <w:rPr>
          <w:lang w:val="nl-NL"/>
        </w:rPr>
        <w:t xml:space="preserve"> en het TNO rapport (2024)</w:t>
      </w:r>
      <w:r w:rsidR="00673003">
        <w:rPr>
          <w:lang w:val="nl-NL"/>
        </w:rPr>
        <w:t>, en daarnaast bouwt het voort op zijn eigen eerdere werk</w:t>
      </w:r>
      <w:r w:rsidR="00472BCC">
        <w:rPr>
          <w:lang w:val="nl-NL"/>
        </w:rPr>
        <w:t xml:space="preserve"> over omgaan met onzekerheden. Ik zie daarbij geen onjuist gebruik van deze </w:t>
      </w:r>
      <w:r w:rsidR="00DD3D52">
        <w:rPr>
          <w:lang w:val="nl-NL"/>
        </w:rPr>
        <w:t xml:space="preserve">referenties, en de gebruikte citaten zijn helder. Het expert-oordeel </w:t>
      </w:r>
      <w:r w:rsidR="00497AC0">
        <w:rPr>
          <w:lang w:val="nl-NL"/>
        </w:rPr>
        <w:t>bevat geen</w:t>
      </w:r>
      <w:r w:rsidR="00DD3D52">
        <w:rPr>
          <w:lang w:val="nl-NL"/>
        </w:rPr>
        <w:t xml:space="preserve"> literatuur</w:t>
      </w:r>
      <w:r w:rsidR="00497AC0">
        <w:rPr>
          <w:lang w:val="nl-NL"/>
        </w:rPr>
        <w:t xml:space="preserve"> overzicht  over </w:t>
      </w:r>
      <w:r w:rsidR="00DE7162">
        <w:rPr>
          <w:lang w:val="nl-NL"/>
        </w:rPr>
        <w:t>bijvoorbeeld</w:t>
      </w:r>
      <w:r w:rsidR="00A15E87">
        <w:rPr>
          <w:lang w:val="nl-NL"/>
        </w:rPr>
        <w:t xml:space="preserve"> </w:t>
      </w:r>
      <w:r w:rsidR="00D9033E">
        <w:rPr>
          <w:lang w:val="nl-NL"/>
        </w:rPr>
        <w:t>de</w:t>
      </w:r>
      <w:r w:rsidR="00497AC0">
        <w:rPr>
          <w:lang w:val="nl-NL"/>
        </w:rPr>
        <w:t xml:space="preserve"> precisie van de metingen</w:t>
      </w:r>
      <w:r w:rsidR="00A15E87">
        <w:rPr>
          <w:lang w:val="nl-NL"/>
        </w:rPr>
        <w:t>,</w:t>
      </w:r>
      <w:r w:rsidR="00497AC0">
        <w:rPr>
          <w:lang w:val="nl-NL"/>
        </w:rPr>
        <w:t xml:space="preserve"> </w:t>
      </w:r>
      <w:r w:rsidR="00E91785">
        <w:rPr>
          <w:lang w:val="nl-NL"/>
        </w:rPr>
        <w:t>van depositie</w:t>
      </w:r>
      <w:r w:rsidR="009647B7">
        <w:rPr>
          <w:lang w:val="nl-NL"/>
        </w:rPr>
        <w:t xml:space="preserve"> experimenten rond een bron,</w:t>
      </w:r>
      <w:r w:rsidR="00A15E87">
        <w:rPr>
          <w:lang w:val="nl-NL"/>
        </w:rPr>
        <w:t xml:space="preserve"> </w:t>
      </w:r>
      <w:r w:rsidR="007D6B52">
        <w:rPr>
          <w:lang w:val="nl-NL"/>
        </w:rPr>
        <w:t xml:space="preserve">de relevantie van de cumulatieve ‘stikstofdeken’, of </w:t>
      </w:r>
      <w:r w:rsidR="00A15E87">
        <w:rPr>
          <w:lang w:val="nl-NL"/>
        </w:rPr>
        <w:t>de relatie tussen depositie en ecologische effecten.</w:t>
      </w:r>
      <w:r w:rsidR="009647B7">
        <w:rPr>
          <w:lang w:val="nl-NL"/>
        </w:rPr>
        <w:t xml:space="preserve"> </w:t>
      </w:r>
      <w:r w:rsidR="00A15E87">
        <w:rPr>
          <w:lang w:val="nl-NL"/>
        </w:rPr>
        <w:t>H</w:t>
      </w:r>
      <w:r w:rsidR="009647B7">
        <w:rPr>
          <w:lang w:val="nl-NL"/>
        </w:rPr>
        <w:t xml:space="preserve">ier is zeker veel </w:t>
      </w:r>
      <w:r w:rsidR="00037E66">
        <w:rPr>
          <w:lang w:val="nl-NL"/>
        </w:rPr>
        <w:t>literatuur</w:t>
      </w:r>
      <w:r w:rsidR="009647B7">
        <w:rPr>
          <w:lang w:val="nl-NL"/>
        </w:rPr>
        <w:t xml:space="preserve"> te </w:t>
      </w:r>
      <w:r w:rsidR="00037E66">
        <w:rPr>
          <w:lang w:val="nl-NL"/>
        </w:rPr>
        <w:t>be</w:t>
      </w:r>
      <w:r w:rsidR="009647B7">
        <w:rPr>
          <w:lang w:val="nl-NL"/>
        </w:rPr>
        <w:t xml:space="preserve">noemen maar dat </w:t>
      </w:r>
      <w:r w:rsidR="00851CD7">
        <w:rPr>
          <w:lang w:val="nl-NL"/>
        </w:rPr>
        <w:t>zou leiden tot een sterke uitweiding en niet pers</w:t>
      </w:r>
      <w:r w:rsidR="00DE7162">
        <w:rPr>
          <w:rFonts w:cstheme="minorHAnsi"/>
          <w:lang w:val="nl-NL"/>
        </w:rPr>
        <w:t>é</w:t>
      </w:r>
      <w:r w:rsidR="00851CD7">
        <w:rPr>
          <w:lang w:val="nl-NL"/>
        </w:rPr>
        <w:t xml:space="preserve"> bijdragen aan de </w:t>
      </w:r>
      <w:r w:rsidR="00DE7162">
        <w:rPr>
          <w:lang w:val="nl-NL"/>
        </w:rPr>
        <w:t xml:space="preserve">hoofdlijn van het </w:t>
      </w:r>
      <w:r w:rsidR="00B0768A">
        <w:rPr>
          <w:lang w:val="nl-NL"/>
        </w:rPr>
        <w:t xml:space="preserve">betreffende </w:t>
      </w:r>
      <w:r w:rsidR="00DE7162">
        <w:rPr>
          <w:lang w:val="nl-NL"/>
        </w:rPr>
        <w:t>betoog.</w:t>
      </w:r>
      <w:r w:rsidR="00E91785">
        <w:rPr>
          <w:lang w:val="nl-NL"/>
        </w:rPr>
        <w:t xml:space="preserve"> </w:t>
      </w:r>
    </w:p>
    <w:p w:rsidR="00A2231B" w:rsidP="00A2231B" w:rsidRDefault="00A2231B" w14:paraId="16C690C8" w14:textId="43F96671">
      <w:pPr>
        <w:pStyle w:val="ListParagraph"/>
        <w:numPr>
          <w:ilvl w:val="0"/>
          <w:numId w:val="3"/>
        </w:numPr>
        <w:rPr>
          <w:lang w:val="nl-NL"/>
        </w:rPr>
      </w:pPr>
      <w:r>
        <w:rPr>
          <w:lang w:val="nl-NL"/>
        </w:rPr>
        <w:t xml:space="preserve">Vraag 3; </w:t>
      </w:r>
      <w:r w:rsidR="00DF5ACC">
        <w:rPr>
          <w:lang w:val="nl-NL"/>
        </w:rPr>
        <w:t>bent u het eens met de redenering dat er sprake moet zijn van een rekenkundige ondergrens</w:t>
      </w:r>
    </w:p>
    <w:p w:rsidR="00C27564" w:rsidP="00876DFC" w:rsidRDefault="00DF5ACC" w14:paraId="688CE2D8" w14:textId="4073B6B6">
      <w:pPr>
        <w:spacing w:after="0"/>
        <w:rPr>
          <w:lang w:val="nl-NL"/>
        </w:rPr>
      </w:pPr>
      <w:r>
        <w:rPr>
          <w:lang w:val="nl-NL"/>
        </w:rPr>
        <w:t>Zoals ook verwoord in de eerder</w:t>
      </w:r>
      <w:r w:rsidR="0048276E">
        <w:rPr>
          <w:lang w:val="nl-NL"/>
        </w:rPr>
        <w:t xml:space="preserve"> genoemde</w:t>
      </w:r>
      <w:r>
        <w:rPr>
          <w:lang w:val="nl-NL"/>
        </w:rPr>
        <w:t xml:space="preserve"> rapporten</w:t>
      </w:r>
      <w:r w:rsidR="0048276E">
        <w:rPr>
          <w:lang w:val="nl-NL"/>
        </w:rPr>
        <w:t xml:space="preserve"> vind ik dat de </w:t>
      </w:r>
      <w:r w:rsidR="00EC3BAA">
        <w:rPr>
          <w:lang w:val="nl-NL"/>
        </w:rPr>
        <w:t>grenzen van modelmogelijkheden helder moeten worden gecommuniceerd</w:t>
      </w:r>
      <w:r w:rsidR="00023E4A">
        <w:rPr>
          <w:lang w:val="nl-NL"/>
        </w:rPr>
        <w:t xml:space="preserve">. Deze grenzen zijn gerelateerd aan de precisie van de input data van het model en </w:t>
      </w:r>
      <w:r w:rsidR="00CF290F">
        <w:rPr>
          <w:lang w:val="nl-NL"/>
        </w:rPr>
        <w:t>aan resolutie van het model in ruimte en tijd.</w:t>
      </w:r>
      <w:r w:rsidR="004D213F">
        <w:rPr>
          <w:lang w:val="nl-NL"/>
        </w:rPr>
        <w:t xml:space="preserve"> </w:t>
      </w:r>
      <w:r w:rsidR="00FA02E7">
        <w:rPr>
          <w:lang w:val="nl-NL"/>
        </w:rPr>
        <w:t>Dus een ondergrens van het model</w:t>
      </w:r>
      <w:r w:rsidR="00FB0D80">
        <w:rPr>
          <w:lang w:val="nl-NL"/>
        </w:rPr>
        <w:t xml:space="preserve"> zou er inderdaad </w:t>
      </w:r>
      <w:r w:rsidR="00B37BF8">
        <w:rPr>
          <w:lang w:val="nl-NL"/>
        </w:rPr>
        <w:t xml:space="preserve">helder </w:t>
      </w:r>
      <w:r w:rsidR="00FB0D80">
        <w:rPr>
          <w:lang w:val="nl-NL"/>
        </w:rPr>
        <w:t>moeten zijn, en modeluitkomsten kunnen niet veel preciezer zijn dan de resolutie van de metingen</w:t>
      </w:r>
      <w:r w:rsidR="00B37BF8">
        <w:rPr>
          <w:lang w:val="nl-NL"/>
        </w:rPr>
        <w:t xml:space="preserve"> gebruikt bij de onderbouwing van het model</w:t>
      </w:r>
      <w:r w:rsidR="00FB0D80">
        <w:rPr>
          <w:lang w:val="nl-NL"/>
        </w:rPr>
        <w:t>.</w:t>
      </w:r>
    </w:p>
    <w:p w:rsidR="004D213F" w:rsidP="00876DFC" w:rsidRDefault="00C27564" w14:paraId="175F2D26" w14:textId="43BF1E9A">
      <w:pPr>
        <w:spacing w:after="0"/>
        <w:rPr>
          <w:lang w:val="nl-NL"/>
        </w:rPr>
      </w:pPr>
      <w:r>
        <w:rPr>
          <w:lang w:val="nl-NL"/>
        </w:rPr>
        <w:t xml:space="preserve">Er is consensus dat de totale depositie </w:t>
      </w:r>
      <w:r w:rsidR="001A79C5">
        <w:rPr>
          <w:lang w:val="nl-NL"/>
        </w:rPr>
        <w:t xml:space="preserve">in Nederland </w:t>
      </w:r>
      <w:r>
        <w:rPr>
          <w:lang w:val="nl-NL"/>
        </w:rPr>
        <w:t>te hoog is om de gewenste ecologische kwaliteit te bereiken</w:t>
      </w:r>
      <w:r w:rsidR="000348D8">
        <w:rPr>
          <w:lang w:val="nl-NL"/>
        </w:rPr>
        <w:t xml:space="preserve">, en in principe draagt elke bron daaraan bij. </w:t>
      </w:r>
      <w:r w:rsidR="00C359CA">
        <w:rPr>
          <w:lang w:val="nl-NL"/>
        </w:rPr>
        <w:t>D</w:t>
      </w:r>
      <w:r w:rsidR="000348D8">
        <w:rPr>
          <w:lang w:val="nl-NL"/>
        </w:rPr>
        <w:t xml:space="preserve">oor de koppeling van het </w:t>
      </w:r>
      <w:proofErr w:type="spellStart"/>
      <w:r w:rsidR="000348D8">
        <w:rPr>
          <w:lang w:val="nl-NL"/>
        </w:rPr>
        <w:t>AERIUS</w:t>
      </w:r>
      <w:proofErr w:type="spellEnd"/>
      <w:r w:rsidR="000348D8">
        <w:rPr>
          <w:lang w:val="nl-NL"/>
        </w:rPr>
        <w:t xml:space="preserve"> model aan vergunningverlening voor activiteiten binnen de </w:t>
      </w:r>
      <w:r w:rsidR="004D213F">
        <w:rPr>
          <w:lang w:val="nl-NL"/>
        </w:rPr>
        <w:t xml:space="preserve">25 km </w:t>
      </w:r>
      <w:r w:rsidR="000348D8">
        <w:rPr>
          <w:lang w:val="nl-NL"/>
        </w:rPr>
        <w:t>zone r</w:t>
      </w:r>
      <w:r w:rsidR="00097851">
        <w:rPr>
          <w:lang w:val="nl-NL"/>
        </w:rPr>
        <w:t xml:space="preserve">ond natuur is er in mijn ogen onevenredig veel aandacht voor de activiteiten </w:t>
      </w:r>
      <w:r w:rsidR="00C359CA">
        <w:rPr>
          <w:lang w:val="nl-NL"/>
        </w:rPr>
        <w:t xml:space="preserve">binnen deze zone, </w:t>
      </w:r>
      <w:r w:rsidR="00097851">
        <w:rPr>
          <w:lang w:val="nl-NL"/>
        </w:rPr>
        <w:t xml:space="preserve">en niet voor het geheel aan </w:t>
      </w:r>
      <w:proofErr w:type="spellStart"/>
      <w:r w:rsidR="00097851">
        <w:rPr>
          <w:lang w:val="nl-NL"/>
        </w:rPr>
        <w:t>stikstofuitstotende</w:t>
      </w:r>
      <w:proofErr w:type="spellEnd"/>
      <w:r w:rsidR="00097851">
        <w:rPr>
          <w:lang w:val="nl-NL"/>
        </w:rPr>
        <w:t xml:space="preserve"> activiteiten waarvan </w:t>
      </w:r>
      <w:r w:rsidR="00876DFC">
        <w:rPr>
          <w:lang w:val="nl-NL"/>
        </w:rPr>
        <w:t xml:space="preserve">het </w:t>
      </w:r>
      <w:r w:rsidR="006653E7">
        <w:rPr>
          <w:lang w:val="nl-NL"/>
        </w:rPr>
        <w:t xml:space="preserve">een groot </w:t>
      </w:r>
      <w:r w:rsidR="00876DFC">
        <w:rPr>
          <w:lang w:val="nl-NL"/>
        </w:rPr>
        <w:t xml:space="preserve">deel zich buiten deze 25 km </w:t>
      </w:r>
      <w:r w:rsidR="00C359CA">
        <w:rPr>
          <w:lang w:val="nl-NL"/>
        </w:rPr>
        <w:t xml:space="preserve">zone </w:t>
      </w:r>
      <w:r w:rsidR="00876DFC">
        <w:rPr>
          <w:lang w:val="nl-NL"/>
        </w:rPr>
        <w:t>bevinden.</w:t>
      </w:r>
      <w:r w:rsidR="00DB69BD">
        <w:rPr>
          <w:lang w:val="nl-NL"/>
        </w:rPr>
        <w:t xml:space="preserve"> Ik vind met andere woorden het ruimtelijke aspect van de modeltoepassing een </w:t>
      </w:r>
      <w:r w:rsidR="001A79C5">
        <w:rPr>
          <w:lang w:val="nl-NL"/>
        </w:rPr>
        <w:t xml:space="preserve">belangrijk en nu ontbrekend </w:t>
      </w:r>
      <w:r w:rsidR="00DB69BD">
        <w:rPr>
          <w:lang w:val="nl-NL"/>
        </w:rPr>
        <w:t xml:space="preserve">argument </w:t>
      </w:r>
      <w:r w:rsidR="001A79C5">
        <w:rPr>
          <w:lang w:val="nl-NL"/>
        </w:rPr>
        <w:t>in</w:t>
      </w:r>
      <w:r w:rsidR="00DB69BD">
        <w:rPr>
          <w:lang w:val="nl-NL"/>
        </w:rPr>
        <w:t xml:space="preserve"> het expertoordeel</w:t>
      </w:r>
      <w:r w:rsidR="001A79C5">
        <w:rPr>
          <w:lang w:val="nl-NL"/>
        </w:rPr>
        <w:t>.</w:t>
      </w:r>
      <w:r w:rsidR="00CE6F45">
        <w:rPr>
          <w:lang w:val="nl-NL"/>
        </w:rPr>
        <w:t xml:space="preserve"> Dit omdat activiteiten buiten de 25 km zone bijdragen aan de totale ‘stikstofdeken’ en de daaruit voortkomende depositie.</w:t>
      </w:r>
    </w:p>
    <w:p w:rsidR="0048276E" w:rsidP="0048276E" w:rsidRDefault="0048276E" w14:paraId="16C72195" w14:textId="77777777">
      <w:pPr>
        <w:pStyle w:val="Default"/>
      </w:pPr>
    </w:p>
    <w:p w:rsidR="0048276E" w:rsidP="00242E4C" w:rsidRDefault="00FA3C93" w14:paraId="5BE0352B" w14:textId="3027ED96">
      <w:pPr>
        <w:pStyle w:val="ListParagraph"/>
        <w:numPr>
          <w:ilvl w:val="0"/>
          <w:numId w:val="3"/>
        </w:numPr>
        <w:rPr>
          <w:lang w:val="nl-NL"/>
        </w:rPr>
      </w:pPr>
      <w:r w:rsidRPr="00242E4C">
        <w:rPr>
          <w:lang w:val="nl-NL"/>
        </w:rPr>
        <w:t>Vraag 4</w:t>
      </w:r>
      <w:r w:rsidRPr="00242E4C" w:rsidR="00242E4C">
        <w:rPr>
          <w:lang w:val="nl-NL"/>
        </w:rPr>
        <w:t>; is 1 mol/ha/jaar e</w:t>
      </w:r>
      <w:r w:rsidR="00242E4C">
        <w:rPr>
          <w:lang w:val="nl-NL"/>
        </w:rPr>
        <w:t>en verantwoorde keuze</w:t>
      </w:r>
    </w:p>
    <w:p w:rsidR="00242E4C" w:rsidP="00670FAF" w:rsidRDefault="00242E4C" w14:paraId="4F606294" w14:textId="4C9A898F">
      <w:pPr>
        <w:spacing w:after="0"/>
        <w:rPr>
          <w:lang w:val="nl-NL"/>
        </w:rPr>
      </w:pPr>
      <w:r>
        <w:rPr>
          <w:lang w:val="nl-NL"/>
        </w:rPr>
        <w:t>Zoals ook gesteld in het expertoordeel</w:t>
      </w:r>
      <w:r w:rsidR="00CE6F45">
        <w:rPr>
          <w:lang w:val="nl-NL"/>
        </w:rPr>
        <w:t xml:space="preserve"> </w:t>
      </w:r>
      <w:r w:rsidR="00332BA3">
        <w:rPr>
          <w:lang w:val="nl-NL"/>
        </w:rPr>
        <w:t xml:space="preserve">is 1 mol/ha/jaar reeds een extrapolatie naar beneden van de </w:t>
      </w:r>
      <w:r w:rsidR="0021516E">
        <w:rPr>
          <w:lang w:val="nl-NL"/>
        </w:rPr>
        <w:t>resolutie van de metingen</w:t>
      </w:r>
      <w:r w:rsidR="002A2962">
        <w:rPr>
          <w:lang w:val="nl-NL"/>
        </w:rPr>
        <w:t>.</w:t>
      </w:r>
      <w:r w:rsidR="006E0D5F">
        <w:rPr>
          <w:lang w:val="nl-NL"/>
        </w:rPr>
        <w:t xml:space="preserve"> </w:t>
      </w:r>
      <w:r w:rsidR="006A40CB">
        <w:rPr>
          <w:lang w:val="nl-NL"/>
        </w:rPr>
        <w:t xml:space="preserve">Verder is depositie dichtbij een emissiebron met meer zekerheid te meten en te linken aan deze bron dan </w:t>
      </w:r>
      <w:r w:rsidR="00E00239">
        <w:rPr>
          <w:lang w:val="nl-NL"/>
        </w:rPr>
        <w:t>depositie in een ruimere schaal.</w:t>
      </w:r>
      <w:r w:rsidR="006A40CB">
        <w:rPr>
          <w:lang w:val="nl-NL"/>
        </w:rPr>
        <w:t xml:space="preserve"> </w:t>
      </w:r>
      <w:r w:rsidR="006E0D5F">
        <w:rPr>
          <w:lang w:val="nl-NL"/>
        </w:rPr>
        <w:t xml:space="preserve">Zeker wanneer er een ruimere ruimtelijke toepassing wordt gekozen zou ik me </w:t>
      </w:r>
      <w:r w:rsidR="00E00239">
        <w:rPr>
          <w:lang w:val="nl-NL"/>
        </w:rPr>
        <w:t xml:space="preserve">daardoor </w:t>
      </w:r>
      <w:r w:rsidR="006E0D5F">
        <w:rPr>
          <w:lang w:val="nl-NL"/>
        </w:rPr>
        <w:t>kunnen voorste</w:t>
      </w:r>
      <w:r w:rsidR="00E00239">
        <w:rPr>
          <w:lang w:val="nl-NL"/>
        </w:rPr>
        <w:t>llen dat gekozen wordt voor een ruim</w:t>
      </w:r>
      <w:r w:rsidR="007B4304">
        <w:rPr>
          <w:lang w:val="nl-NL"/>
        </w:rPr>
        <w:t xml:space="preserve">ere rekenkundige ondergrens gecombineerd met een grotere zone. </w:t>
      </w:r>
    </w:p>
    <w:p w:rsidR="00670FAF" w:rsidP="00670FAF" w:rsidRDefault="00A87E73" w14:paraId="7F646168" w14:textId="5CE75923">
      <w:pPr>
        <w:spacing w:after="0"/>
        <w:rPr>
          <w:lang w:val="nl-NL"/>
        </w:rPr>
      </w:pPr>
      <w:r>
        <w:rPr>
          <w:lang w:val="nl-NL"/>
        </w:rPr>
        <w:t>Echter, z</w:t>
      </w:r>
      <w:r w:rsidR="00670FAF">
        <w:rPr>
          <w:lang w:val="nl-NL"/>
        </w:rPr>
        <w:t xml:space="preserve">oals </w:t>
      </w:r>
      <w:r>
        <w:rPr>
          <w:lang w:val="nl-NL"/>
        </w:rPr>
        <w:t xml:space="preserve">ook </w:t>
      </w:r>
      <w:r w:rsidR="00670FAF">
        <w:rPr>
          <w:lang w:val="nl-NL"/>
        </w:rPr>
        <w:t>al gesteld in de eerdere rapporten</w:t>
      </w:r>
      <w:r w:rsidR="00604618">
        <w:rPr>
          <w:lang w:val="nl-NL"/>
        </w:rPr>
        <w:t>,</w:t>
      </w:r>
      <w:r w:rsidR="00670FAF">
        <w:rPr>
          <w:lang w:val="nl-NL"/>
        </w:rPr>
        <w:t xml:space="preserve"> </w:t>
      </w:r>
      <w:r w:rsidR="006C5870">
        <w:rPr>
          <w:lang w:val="nl-NL"/>
        </w:rPr>
        <w:t xml:space="preserve">ontraad ik het gebruik van </w:t>
      </w:r>
      <w:proofErr w:type="spellStart"/>
      <w:r w:rsidR="006C5870">
        <w:rPr>
          <w:lang w:val="nl-NL"/>
        </w:rPr>
        <w:t>AERIUS</w:t>
      </w:r>
      <w:proofErr w:type="spellEnd"/>
      <w:r w:rsidR="006C5870">
        <w:rPr>
          <w:lang w:val="nl-NL"/>
        </w:rPr>
        <w:t xml:space="preserve"> in relatie tot vergunningverlening van individuele activiteiten</w:t>
      </w:r>
      <w:r>
        <w:rPr>
          <w:lang w:val="nl-NL"/>
        </w:rPr>
        <w:t>.</w:t>
      </w:r>
      <w:r w:rsidR="008D2FA4">
        <w:rPr>
          <w:lang w:val="nl-NL"/>
        </w:rPr>
        <w:t xml:space="preserve"> </w:t>
      </w:r>
      <w:r w:rsidR="00117281">
        <w:rPr>
          <w:lang w:val="nl-NL"/>
        </w:rPr>
        <w:t>Ik zou</w:t>
      </w:r>
      <w:r w:rsidR="00AA57C9">
        <w:rPr>
          <w:lang w:val="nl-NL"/>
        </w:rPr>
        <w:t xml:space="preserve"> voorstander zijn van een meer generiek </w:t>
      </w:r>
      <w:proofErr w:type="spellStart"/>
      <w:r w:rsidR="00AA57C9">
        <w:rPr>
          <w:lang w:val="nl-NL"/>
        </w:rPr>
        <w:t>emissiereducerend</w:t>
      </w:r>
      <w:proofErr w:type="spellEnd"/>
      <w:r w:rsidR="00AA57C9">
        <w:rPr>
          <w:lang w:val="nl-NL"/>
        </w:rPr>
        <w:t xml:space="preserve"> beleid, </w:t>
      </w:r>
      <w:r w:rsidR="002C74BC">
        <w:rPr>
          <w:lang w:val="nl-NL"/>
        </w:rPr>
        <w:t>gecombineerd met</w:t>
      </w:r>
      <w:r w:rsidR="00AA57C9">
        <w:rPr>
          <w:lang w:val="nl-NL"/>
        </w:rPr>
        <w:t xml:space="preserve"> speciale aandacht voor individuele vergunningver</w:t>
      </w:r>
      <w:r w:rsidR="002C74BC">
        <w:rPr>
          <w:lang w:val="nl-NL"/>
        </w:rPr>
        <w:t xml:space="preserve">lening van zeer significante emissiebronnen. </w:t>
      </w:r>
      <w:r>
        <w:rPr>
          <w:lang w:val="nl-NL"/>
        </w:rPr>
        <w:t>Het stellen van een</w:t>
      </w:r>
      <w:r w:rsidR="00117281">
        <w:rPr>
          <w:lang w:val="nl-NL"/>
        </w:rPr>
        <w:t xml:space="preserve"> rekenkundige ondergrens </w:t>
      </w:r>
      <w:r w:rsidR="00076B0E">
        <w:rPr>
          <w:lang w:val="nl-NL"/>
        </w:rPr>
        <w:t xml:space="preserve">bij </w:t>
      </w:r>
      <w:proofErr w:type="spellStart"/>
      <w:r w:rsidR="00076B0E">
        <w:rPr>
          <w:lang w:val="nl-NL"/>
        </w:rPr>
        <w:t>projectspecifieke</w:t>
      </w:r>
      <w:proofErr w:type="spellEnd"/>
      <w:r w:rsidR="00076B0E">
        <w:rPr>
          <w:lang w:val="nl-NL"/>
        </w:rPr>
        <w:t xml:space="preserve"> berekeningen van stikstofdeposities zou daarmee irrelevant zijn.</w:t>
      </w:r>
      <w:r w:rsidR="00C66579">
        <w:rPr>
          <w:lang w:val="nl-NL"/>
        </w:rPr>
        <w:t xml:space="preserve"> </w:t>
      </w:r>
    </w:p>
    <w:p w:rsidR="007F682F" w:rsidP="00670FAF" w:rsidRDefault="007F682F" w14:paraId="6884F8EF" w14:textId="77777777">
      <w:pPr>
        <w:spacing w:after="0"/>
        <w:rPr>
          <w:lang w:val="nl-NL"/>
        </w:rPr>
      </w:pPr>
    </w:p>
    <w:p w:rsidR="007F682F" w:rsidP="007F682F" w:rsidRDefault="007F682F" w14:paraId="7BCD800D" w14:textId="54EDA7DD">
      <w:pPr>
        <w:pStyle w:val="ListParagraph"/>
        <w:numPr>
          <w:ilvl w:val="0"/>
          <w:numId w:val="3"/>
        </w:numPr>
        <w:spacing w:after="0"/>
        <w:rPr>
          <w:lang w:val="nl-NL"/>
        </w:rPr>
      </w:pPr>
      <w:r w:rsidRPr="007F682F">
        <w:rPr>
          <w:lang w:val="nl-NL"/>
        </w:rPr>
        <w:t>Vraag 5</w:t>
      </w:r>
      <w:r w:rsidR="007E516D">
        <w:rPr>
          <w:lang w:val="nl-NL"/>
        </w:rPr>
        <w:t xml:space="preserve"> en 6</w:t>
      </w:r>
      <w:r w:rsidRPr="007F682F">
        <w:rPr>
          <w:lang w:val="nl-NL"/>
        </w:rPr>
        <w:t>;</w:t>
      </w:r>
      <w:r w:rsidR="00830D44">
        <w:rPr>
          <w:lang w:val="nl-NL"/>
        </w:rPr>
        <w:t xml:space="preserve"> verwaarloosbare</w:t>
      </w:r>
      <w:r w:rsidR="00810B19">
        <w:rPr>
          <w:lang w:val="nl-NL"/>
        </w:rPr>
        <w:t xml:space="preserve"> risico’s als gevolg van kleine kansen</w:t>
      </w:r>
      <w:r w:rsidR="007E516D">
        <w:rPr>
          <w:lang w:val="nl-NL"/>
        </w:rPr>
        <w:t xml:space="preserve">, klein effect van </w:t>
      </w:r>
      <w:r w:rsidR="001D085E">
        <w:rPr>
          <w:lang w:val="nl-NL"/>
        </w:rPr>
        <w:t>kleine depositiebijdrage</w:t>
      </w:r>
    </w:p>
    <w:p w:rsidRPr="00D039CB" w:rsidR="008728A7" w:rsidP="008728A7" w:rsidRDefault="0062165C" w14:paraId="2E87637B" w14:textId="26FE4767">
      <w:pPr>
        <w:spacing w:after="0"/>
        <w:rPr>
          <w:lang w:val="nl-NL"/>
        </w:rPr>
      </w:pPr>
      <w:r w:rsidRPr="00D039CB">
        <w:rPr>
          <w:lang w:val="nl-NL"/>
        </w:rPr>
        <w:lastRenderedPageBreak/>
        <w:t xml:space="preserve">Arthur Petersen stelt </w:t>
      </w:r>
      <w:r w:rsidRPr="00D039CB" w:rsidR="0030473C">
        <w:rPr>
          <w:lang w:val="nl-NL"/>
        </w:rPr>
        <w:t xml:space="preserve">dat </w:t>
      </w:r>
      <w:r w:rsidRPr="00D039CB">
        <w:rPr>
          <w:lang w:val="nl-NL"/>
        </w:rPr>
        <w:t xml:space="preserve">voor deposities onder 1 mol/ha/jaar </w:t>
      </w:r>
      <w:r w:rsidRPr="00D039CB" w:rsidR="0030473C">
        <w:rPr>
          <w:lang w:val="nl-NL"/>
        </w:rPr>
        <w:t xml:space="preserve">dat </w:t>
      </w:r>
      <w:r w:rsidRPr="00D039CB">
        <w:rPr>
          <w:lang w:val="nl-NL"/>
        </w:rPr>
        <w:t>een kleine kans maal een klein effect een verwaarloosbaar risico</w:t>
      </w:r>
      <w:r w:rsidRPr="00D039CB" w:rsidR="0030473C">
        <w:rPr>
          <w:lang w:val="nl-NL"/>
        </w:rPr>
        <w:t xml:space="preserve"> geeft. Wat mij betreft gaat deze stelling voorbij aan het feit dat </w:t>
      </w:r>
      <w:r w:rsidRPr="00D039CB" w:rsidR="003A0839">
        <w:rPr>
          <w:lang w:val="nl-NL"/>
        </w:rPr>
        <w:t xml:space="preserve">de ecologische risico’s een resultaat zijn van cumulatie van de </w:t>
      </w:r>
      <w:r w:rsidRPr="00D039CB" w:rsidR="0099746B">
        <w:rPr>
          <w:lang w:val="nl-NL"/>
        </w:rPr>
        <w:t>depositie</w:t>
      </w:r>
      <w:r w:rsidRPr="00D039CB" w:rsidR="003A0839">
        <w:rPr>
          <w:lang w:val="nl-NL"/>
        </w:rPr>
        <w:t xml:space="preserve"> van</w:t>
      </w:r>
      <w:r w:rsidRPr="00D039CB" w:rsidR="0099746B">
        <w:rPr>
          <w:lang w:val="nl-NL"/>
        </w:rPr>
        <w:t>uit</w:t>
      </w:r>
      <w:r w:rsidRPr="00D039CB" w:rsidR="003A0839">
        <w:rPr>
          <w:lang w:val="nl-NL"/>
        </w:rPr>
        <w:t xml:space="preserve"> vele emissiebronnen, </w:t>
      </w:r>
      <w:r w:rsidRPr="00D039CB" w:rsidR="00CC5506">
        <w:rPr>
          <w:lang w:val="nl-NL"/>
        </w:rPr>
        <w:t>‘</w:t>
      </w:r>
      <w:proofErr w:type="spellStart"/>
      <w:r w:rsidRPr="00D039CB" w:rsidR="00CC5506">
        <w:rPr>
          <w:lang w:val="nl-NL"/>
        </w:rPr>
        <w:t>something</w:t>
      </w:r>
      <w:proofErr w:type="spellEnd"/>
      <w:r w:rsidRPr="00D039CB" w:rsidR="00CC5506">
        <w:rPr>
          <w:lang w:val="nl-NL"/>
        </w:rPr>
        <w:t xml:space="preserve"> </w:t>
      </w:r>
      <w:proofErr w:type="spellStart"/>
      <w:r w:rsidRPr="00D039CB" w:rsidR="00CC5506">
        <w:rPr>
          <w:lang w:val="nl-NL"/>
        </w:rPr>
        <w:t>from</w:t>
      </w:r>
      <w:proofErr w:type="spellEnd"/>
      <w:r w:rsidRPr="00D039CB" w:rsidR="00CC5506">
        <w:rPr>
          <w:lang w:val="nl-NL"/>
        </w:rPr>
        <w:t xml:space="preserve"> </w:t>
      </w:r>
      <w:proofErr w:type="spellStart"/>
      <w:r w:rsidRPr="00D039CB" w:rsidR="00CC5506">
        <w:rPr>
          <w:lang w:val="nl-NL"/>
        </w:rPr>
        <w:t>nothing</w:t>
      </w:r>
      <w:proofErr w:type="spellEnd"/>
      <w:r w:rsidRPr="00D039CB" w:rsidR="00CC5506">
        <w:rPr>
          <w:lang w:val="nl-NL"/>
        </w:rPr>
        <w:t>’ wordt dat ook wel genoemd.</w:t>
      </w:r>
      <w:r w:rsidRPr="00D039CB" w:rsidR="00454190">
        <w:rPr>
          <w:lang w:val="nl-NL"/>
        </w:rPr>
        <w:t xml:space="preserve"> Tegelijk</w:t>
      </w:r>
      <w:r w:rsidRPr="00D039CB" w:rsidR="00F74B23">
        <w:rPr>
          <w:lang w:val="nl-NL"/>
        </w:rPr>
        <w:t xml:space="preserve">ertijd </w:t>
      </w:r>
      <w:r w:rsidRPr="00D039CB" w:rsidR="002A3C9B">
        <w:rPr>
          <w:lang w:val="nl-NL"/>
        </w:rPr>
        <w:t>verklaren</w:t>
      </w:r>
      <w:r w:rsidRPr="00D039CB" w:rsidR="00F74B23">
        <w:rPr>
          <w:lang w:val="nl-NL"/>
        </w:rPr>
        <w:t xml:space="preserve"> in deze cumulatie bepaalde activiteiten</w:t>
      </w:r>
      <w:r w:rsidRPr="00D039CB" w:rsidR="00E55731">
        <w:rPr>
          <w:lang w:val="nl-NL"/>
        </w:rPr>
        <w:t xml:space="preserve"> met een onevenredig grote emissie ook een relatief groot deel van de effecten, zie verder mijn antwoord bij vraag 4. </w:t>
      </w:r>
      <w:r w:rsidRPr="00D039CB" w:rsidR="008728A7">
        <w:rPr>
          <w:lang w:val="nl-NL"/>
        </w:rPr>
        <w:t xml:space="preserve">In de </w:t>
      </w:r>
      <w:proofErr w:type="spellStart"/>
      <w:r w:rsidRPr="00D039CB" w:rsidR="008728A7">
        <w:rPr>
          <w:lang w:val="nl-NL"/>
        </w:rPr>
        <w:t>AERIUS</w:t>
      </w:r>
      <w:proofErr w:type="spellEnd"/>
      <w:r w:rsidRPr="00D039CB" w:rsidR="008728A7">
        <w:rPr>
          <w:lang w:val="nl-NL"/>
        </w:rPr>
        <w:t xml:space="preserve"> berekeningen wordt nu geoptimaliseerd naar een</w:t>
      </w:r>
      <w:r w:rsidRPr="00D039CB" w:rsidR="008728A7">
        <w:rPr>
          <w:lang w:val="nl-NL"/>
        </w:rPr>
        <w:t xml:space="preserve"> specifiek natuurgebied, maar </w:t>
      </w:r>
      <w:r w:rsidR="00F1575B">
        <w:rPr>
          <w:lang w:val="nl-NL"/>
        </w:rPr>
        <w:t>de</w:t>
      </w:r>
      <w:r w:rsidRPr="00D039CB" w:rsidR="008728A7">
        <w:rPr>
          <w:lang w:val="nl-NL"/>
        </w:rPr>
        <w:t xml:space="preserve"> te beschermen natuur</w:t>
      </w:r>
      <w:r w:rsidR="00F1575B">
        <w:rPr>
          <w:lang w:val="nl-NL"/>
        </w:rPr>
        <w:t xml:space="preserve"> geldt vele gebieden</w:t>
      </w:r>
      <w:r w:rsidRPr="00D039CB" w:rsidR="008728A7">
        <w:rPr>
          <w:lang w:val="nl-NL"/>
        </w:rPr>
        <w:t xml:space="preserve"> (</w:t>
      </w:r>
      <w:r w:rsidR="00F1575B">
        <w:rPr>
          <w:lang w:val="nl-NL"/>
        </w:rPr>
        <w:t xml:space="preserve">overigens </w:t>
      </w:r>
      <w:r w:rsidRPr="00D039CB" w:rsidR="008728A7">
        <w:rPr>
          <w:lang w:val="nl-NL"/>
        </w:rPr>
        <w:t>ook buiten de als zodanig aangemerkte natuurgebieden)</w:t>
      </w:r>
      <w:r w:rsidRPr="00D039CB" w:rsidR="000B1EAE">
        <w:rPr>
          <w:lang w:val="nl-NL"/>
        </w:rPr>
        <w:t>. E</w:t>
      </w:r>
      <w:r w:rsidRPr="00D039CB" w:rsidR="000B1EAE">
        <w:rPr>
          <w:lang w:val="nl-NL"/>
        </w:rPr>
        <w:t xml:space="preserve">en meer generiek </w:t>
      </w:r>
      <w:proofErr w:type="spellStart"/>
      <w:r w:rsidRPr="00D039CB" w:rsidR="000B1EAE">
        <w:rPr>
          <w:lang w:val="nl-NL"/>
        </w:rPr>
        <w:t>emissiereducerend</w:t>
      </w:r>
      <w:proofErr w:type="spellEnd"/>
      <w:r w:rsidRPr="00D039CB" w:rsidR="000B1EAE">
        <w:rPr>
          <w:lang w:val="nl-NL"/>
        </w:rPr>
        <w:t xml:space="preserve"> beleid, gecombineerd met speciale aandacht voor individuele vergunningverlening van zeer significante emissiebronnen</w:t>
      </w:r>
      <w:r w:rsidRPr="00D039CB" w:rsidR="000B1EAE">
        <w:rPr>
          <w:lang w:val="nl-NL"/>
        </w:rPr>
        <w:t xml:space="preserve">, zal </w:t>
      </w:r>
      <w:r w:rsidRPr="00D039CB" w:rsidR="00DD1A84">
        <w:rPr>
          <w:lang w:val="nl-NL"/>
        </w:rPr>
        <w:t>de</w:t>
      </w:r>
      <w:r w:rsidR="00F31920">
        <w:rPr>
          <w:lang w:val="nl-NL"/>
        </w:rPr>
        <w:t xml:space="preserve"> stikstofdeken verminderen en de</w:t>
      </w:r>
      <w:r w:rsidRPr="00D039CB" w:rsidR="00DD1A84">
        <w:rPr>
          <w:lang w:val="nl-NL"/>
        </w:rPr>
        <w:t xml:space="preserve"> kwaliteit van </w:t>
      </w:r>
      <w:r w:rsidRPr="00D039CB" w:rsidR="000B1EAE">
        <w:rPr>
          <w:lang w:val="nl-NL"/>
        </w:rPr>
        <w:t>veel natuurgebieden</w:t>
      </w:r>
      <w:r w:rsidRPr="00D039CB" w:rsidR="00DD1A84">
        <w:rPr>
          <w:lang w:val="nl-NL"/>
        </w:rPr>
        <w:t xml:space="preserve"> tegelijk kunnen bevorderen.</w:t>
      </w:r>
    </w:p>
    <w:p w:rsidRPr="00D039CB" w:rsidR="00604618" w:rsidP="008728A7" w:rsidRDefault="00604618" w14:paraId="0D8DE1C0" w14:textId="77777777">
      <w:pPr>
        <w:spacing w:after="0"/>
        <w:rPr>
          <w:lang w:val="nl-NL"/>
        </w:rPr>
      </w:pPr>
    </w:p>
    <w:p w:rsidRPr="00D039CB" w:rsidR="00D20EE4" w:rsidP="00D20EE4" w:rsidRDefault="00D20EE4" w14:paraId="4BAB9AF1" w14:textId="1DCC5252">
      <w:pPr>
        <w:pStyle w:val="ListParagraph"/>
        <w:numPr>
          <w:ilvl w:val="0"/>
          <w:numId w:val="3"/>
        </w:numPr>
        <w:spacing w:after="0"/>
        <w:rPr>
          <w:lang w:val="nl-NL"/>
        </w:rPr>
      </w:pPr>
      <w:r w:rsidRPr="00D039CB">
        <w:rPr>
          <w:lang w:val="nl-NL"/>
        </w:rPr>
        <w:t>Vraag 7; verdere opmerkingen</w:t>
      </w:r>
    </w:p>
    <w:p w:rsidR="00604618" w:rsidP="00604618" w:rsidRDefault="00F31920" w14:paraId="4744C632" w14:textId="005CD693">
      <w:pPr>
        <w:spacing w:after="0"/>
        <w:rPr>
          <w:lang w:val="nl-NL"/>
        </w:rPr>
      </w:pPr>
      <w:r>
        <w:rPr>
          <w:lang w:val="nl-NL"/>
        </w:rPr>
        <w:t xml:space="preserve">De vraagstelling van </w:t>
      </w:r>
      <w:r w:rsidR="000F0A49">
        <w:rPr>
          <w:lang w:val="nl-NL"/>
        </w:rPr>
        <w:t xml:space="preserve">deze peerreview naar aanleiding van het expertoordeel rekenkundige ondergrens </w:t>
      </w:r>
      <w:r w:rsidR="00D15286">
        <w:rPr>
          <w:lang w:val="nl-NL"/>
        </w:rPr>
        <w:t xml:space="preserve">gaat in mijn ogen voorbij aan de ongeschiktheid van </w:t>
      </w:r>
      <w:proofErr w:type="spellStart"/>
      <w:r w:rsidR="00D15286">
        <w:rPr>
          <w:lang w:val="nl-NL"/>
        </w:rPr>
        <w:t>AEIUS</w:t>
      </w:r>
      <w:proofErr w:type="spellEnd"/>
      <w:r w:rsidR="00D15286">
        <w:rPr>
          <w:lang w:val="nl-NL"/>
        </w:rPr>
        <w:t xml:space="preserve"> in relatie tot vergunningverlening. Z</w:t>
      </w:r>
      <w:r w:rsidRPr="00D039CB" w:rsidR="00604618">
        <w:rPr>
          <w:lang w:val="nl-NL"/>
        </w:rPr>
        <w:t xml:space="preserve">oals ook al </w:t>
      </w:r>
      <w:r w:rsidR="00D15286">
        <w:rPr>
          <w:lang w:val="nl-NL"/>
        </w:rPr>
        <w:t xml:space="preserve">meermaals </w:t>
      </w:r>
      <w:r w:rsidRPr="00D039CB" w:rsidR="00604618">
        <w:rPr>
          <w:lang w:val="nl-NL"/>
        </w:rPr>
        <w:t xml:space="preserve">gesteld in eerdere rapporten, ontraad ik het gebruik van </w:t>
      </w:r>
      <w:proofErr w:type="spellStart"/>
      <w:r w:rsidRPr="00D039CB" w:rsidR="00604618">
        <w:rPr>
          <w:lang w:val="nl-NL"/>
        </w:rPr>
        <w:t>AERIUS</w:t>
      </w:r>
      <w:proofErr w:type="spellEnd"/>
      <w:r w:rsidRPr="00D039CB" w:rsidR="00604618">
        <w:rPr>
          <w:lang w:val="nl-NL"/>
        </w:rPr>
        <w:t xml:space="preserve"> in relatie tot vergunningverlening van individuele activiteiten. Ik zou voorstander zijn van een meer generiek </w:t>
      </w:r>
      <w:proofErr w:type="spellStart"/>
      <w:r w:rsidRPr="00D039CB" w:rsidR="00604618">
        <w:rPr>
          <w:lang w:val="nl-NL"/>
        </w:rPr>
        <w:t>emissiereducerend</w:t>
      </w:r>
      <w:proofErr w:type="spellEnd"/>
      <w:r w:rsidRPr="00D039CB" w:rsidR="00604618">
        <w:rPr>
          <w:lang w:val="nl-NL"/>
        </w:rPr>
        <w:t xml:space="preserve"> beleid, gecombineerd met speciale aandacht voor individuele vergunningverlening van zeer significante emissiebronnen. Het stellen van een rekenkundige ondergrens bij </w:t>
      </w:r>
      <w:proofErr w:type="spellStart"/>
      <w:r w:rsidRPr="00D039CB" w:rsidR="00604618">
        <w:rPr>
          <w:lang w:val="nl-NL"/>
        </w:rPr>
        <w:t>projectspecifieke</w:t>
      </w:r>
      <w:proofErr w:type="spellEnd"/>
      <w:r w:rsidRPr="00D039CB" w:rsidR="00604618">
        <w:rPr>
          <w:lang w:val="nl-NL"/>
        </w:rPr>
        <w:t xml:space="preserve"> berekeningen van stikstofdeposities </w:t>
      </w:r>
      <w:r w:rsidR="00B52221">
        <w:rPr>
          <w:lang w:val="nl-NL"/>
        </w:rPr>
        <w:t xml:space="preserve">is </w:t>
      </w:r>
      <w:r w:rsidRPr="00D039CB" w:rsidR="00604618">
        <w:rPr>
          <w:lang w:val="nl-NL"/>
        </w:rPr>
        <w:t xml:space="preserve">daarmee </w:t>
      </w:r>
      <w:r w:rsidR="00B52221">
        <w:rPr>
          <w:lang w:val="nl-NL"/>
        </w:rPr>
        <w:t xml:space="preserve">feitelijk </w:t>
      </w:r>
      <w:r w:rsidRPr="00D039CB" w:rsidR="00604618">
        <w:rPr>
          <w:lang w:val="nl-NL"/>
        </w:rPr>
        <w:t>irrelevant</w:t>
      </w:r>
      <w:r w:rsidR="00604618">
        <w:rPr>
          <w:lang w:val="nl-NL"/>
        </w:rPr>
        <w:t xml:space="preserve">. </w:t>
      </w:r>
    </w:p>
    <w:p w:rsidR="00604618" w:rsidP="008728A7" w:rsidRDefault="00604618" w14:paraId="63A4E07B" w14:textId="77777777">
      <w:pPr>
        <w:spacing w:after="0"/>
        <w:rPr>
          <w:lang w:val="nl-NL"/>
        </w:rPr>
      </w:pPr>
    </w:p>
    <w:p w:rsidRPr="0062165C" w:rsidR="006252E4" w:rsidP="006252E4" w:rsidRDefault="006252E4" w14:paraId="5DA686C1" w14:textId="1B00431F">
      <w:pPr>
        <w:spacing w:after="0"/>
        <w:rPr>
          <w:lang w:val="nl-NL"/>
        </w:rPr>
      </w:pPr>
    </w:p>
    <w:sectPr w:rsidRPr="0062165C" w:rsidR="006252E4" w:rsidSect="004B06FB">
      <w:pgSz w:w="11909" w:h="16834" w:code="9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B9723A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8D1521D"/>
    <w:multiLevelType w:val="hybridMultilevel"/>
    <w:tmpl w:val="EDD2203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1E2C3C"/>
    <w:multiLevelType w:val="hybridMultilevel"/>
    <w:tmpl w:val="F4A4E23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897D94"/>
    <w:multiLevelType w:val="hybridMultilevel"/>
    <w:tmpl w:val="9614E8B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8368480">
    <w:abstractNumId w:val="2"/>
  </w:num>
  <w:num w:numId="2" w16cid:durableId="123695535">
    <w:abstractNumId w:val="1"/>
  </w:num>
  <w:num w:numId="3" w16cid:durableId="1264142966">
    <w:abstractNumId w:val="3"/>
  </w:num>
  <w:num w:numId="4" w16cid:durableId="1937398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7B5"/>
    <w:rsid w:val="00023E4A"/>
    <w:rsid w:val="000348D8"/>
    <w:rsid w:val="00037E66"/>
    <w:rsid w:val="00076B0E"/>
    <w:rsid w:val="00097851"/>
    <w:rsid w:val="000B1EAE"/>
    <w:rsid w:val="000F0A49"/>
    <w:rsid w:val="00117281"/>
    <w:rsid w:val="0013053E"/>
    <w:rsid w:val="001443E2"/>
    <w:rsid w:val="001A79C5"/>
    <w:rsid w:val="001D085E"/>
    <w:rsid w:val="0021516E"/>
    <w:rsid w:val="00242E4C"/>
    <w:rsid w:val="002A2962"/>
    <w:rsid w:val="002A3C9B"/>
    <w:rsid w:val="002C74BC"/>
    <w:rsid w:val="0030473C"/>
    <w:rsid w:val="00332BA3"/>
    <w:rsid w:val="00363C3D"/>
    <w:rsid w:val="003A0839"/>
    <w:rsid w:val="00454190"/>
    <w:rsid w:val="00472BCC"/>
    <w:rsid w:val="0048276E"/>
    <w:rsid w:val="00497AC0"/>
    <w:rsid w:val="004B06FB"/>
    <w:rsid w:val="004D213F"/>
    <w:rsid w:val="005F6D58"/>
    <w:rsid w:val="00604618"/>
    <w:rsid w:val="0062165C"/>
    <w:rsid w:val="006252E4"/>
    <w:rsid w:val="006653E7"/>
    <w:rsid w:val="00670FAF"/>
    <w:rsid w:val="00673003"/>
    <w:rsid w:val="006A37B5"/>
    <w:rsid w:val="006A40CB"/>
    <w:rsid w:val="006C5870"/>
    <w:rsid w:val="006E0D5F"/>
    <w:rsid w:val="007A6B50"/>
    <w:rsid w:val="007B07B0"/>
    <w:rsid w:val="007B4304"/>
    <w:rsid w:val="007D6B52"/>
    <w:rsid w:val="007E516D"/>
    <w:rsid w:val="007F682F"/>
    <w:rsid w:val="00810B19"/>
    <w:rsid w:val="00830D44"/>
    <w:rsid w:val="00851CD7"/>
    <w:rsid w:val="008728A7"/>
    <w:rsid w:val="00876DFC"/>
    <w:rsid w:val="008D2FA4"/>
    <w:rsid w:val="00913B8A"/>
    <w:rsid w:val="009647B7"/>
    <w:rsid w:val="0099746B"/>
    <w:rsid w:val="00A15E87"/>
    <w:rsid w:val="00A2231B"/>
    <w:rsid w:val="00A87E73"/>
    <w:rsid w:val="00AA57C9"/>
    <w:rsid w:val="00B0768A"/>
    <w:rsid w:val="00B3512C"/>
    <w:rsid w:val="00B37BF8"/>
    <w:rsid w:val="00B52221"/>
    <w:rsid w:val="00C27564"/>
    <w:rsid w:val="00C359CA"/>
    <w:rsid w:val="00C66579"/>
    <w:rsid w:val="00CC5506"/>
    <w:rsid w:val="00CE46E6"/>
    <w:rsid w:val="00CE6F45"/>
    <w:rsid w:val="00CF290F"/>
    <w:rsid w:val="00D039CB"/>
    <w:rsid w:val="00D15286"/>
    <w:rsid w:val="00D20EE4"/>
    <w:rsid w:val="00D9033E"/>
    <w:rsid w:val="00DB69BD"/>
    <w:rsid w:val="00DD1A84"/>
    <w:rsid w:val="00DD3D52"/>
    <w:rsid w:val="00DE7162"/>
    <w:rsid w:val="00DF5ACC"/>
    <w:rsid w:val="00E00239"/>
    <w:rsid w:val="00E55731"/>
    <w:rsid w:val="00E91785"/>
    <w:rsid w:val="00EC3BAA"/>
    <w:rsid w:val="00F1575B"/>
    <w:rsid w:val="00F31920"/>
    <w:rsid w:val="00F42B0A"/>
    <w:rsid w:val="00F74B23"/>
    <w:rsid w:val="00F920DB"/>
    <w:rsid w:val="00FA02E7"/>
    <w:rsid w:val="00FA3C93"/>
    <w:rsid w:val="00FB0D80"/>
    <w:rsid w:val="00FD1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8D4F7"/>
  <w15:chartTrackingRefBased/>
  <w15:docId w15:val="{F3288CA2-876E-4688-ABD9-8432D9516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20DB"/>
    <w:pPr>
      <w:ind w:left="720"/>
      <w:contextualSpacing/>
    </w:pPr>
  </w:style>
  <w:style w:type="paragraph" w:customStyle="1" w:styleId="Default">
    <w:name w:val="Default"/>
    <w:rsid w:val="0048276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776</ap:Words>
  <ap:Characters>4272</ap:Characters>
  <ap:DocSecurity>0</ap:DocSecurity>
  <ap:Lines>35</ap:Lines>
  <ap:Paragraphs>10</ap:Paragraphs>
  <ap:ScaleCrop>false</ap:ScaleCrop>
  <ap:LinksUpToDate>false</ap:LinksUpToDate>
  <ap:CharactersWithSpaces>5038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2024-11-20T09:49:00.0000000Z</dcterms:created>
  <dcterms:modified xsi:type="dcterms:W3CDTF">2024-11-20T10:59:00.0000000Z</dcterms:modified>
  <version/>
  <category/>
</coreProperties>
</file>