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2025Z03244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februari 2025)</w:t>
        <w:br/>
      </w:r>
    </w:p>
    <w:p>
      <w:r>
        <w:t xml:space="preserve">Vragen van de leden Paulusma en Rooderkerk</w:t>
      </w:r>
      <w:r>
        <w:rPr>
          <w:b w:val="1"/>
          <w:bCs w:val="1"/>
        </w:rPr>
        <w:t xml:space="preserve"> </w:t>
      </w:r>
      <w:r>
        <w:rPr/>
        <w:t xml:space="preserve">(beiden D66) aan de minister van Volksgezondheid Welzijn en Sport over het bericht 'De impact van vervuilende industrie op burgers en overheden'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Ziet u net zoals het Rijksinstituut voor Volksgezondheid en Milieu (RIVM) dat klimaatverandering een effect zal hebben op de gezondheid van Nederlanders en wat zijn volgens u de grootste risico's voor de gezondheid van Nederlanders als het gaat om klimaatverandering? 1)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Deelt u de zorgen dat door klimaatveranderingen een gezonde leefomgeving steeds verder wordt aangetast, zoals een gebrek aan schone lucht of schoon drinkwater?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Wat zijn de effecten van de grootste CO2 uitstoters in de grootste industrieclusters, te weten Rotterdam-Moerdijk, Groningen, Limburg, Noord-Holland en Zeeland/West-Brabant?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Welke acties onderneemt u richting uw collega-minister van Klimaat en Groene Groei en staatssecretaris van Infrastructuur en Waterstaat om ervoor te zorgen dat omwonenden van de grote uitstoters kunnen rekenen op een gezonde leefomgeving?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Wat zijn de gezondheidseffecten van langdurig verblijven of wonen in de buurt van drukke wegen met veel uitstoot? Wat zijn de gezondheidseffecten van zero-emissie zones?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Welke acties onderneemt u richting de bewindspersonen van Infrastructuur en Waterstaat om de leefomgeving van mensen te verbeteren?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Wat zijn volgens u de gezondheidseffecten als gevolg van slechte huisvesting, bijvoorbeeld door een slecht geïsoleerd en/of gebouwd huis?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Welke acties onderneemt u richting uw collega-minister van Volkshuisvesting en Ruimtelijke Ordening om de leefomgeving van mensen in slechte woningen te verbeteren?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Deelt u de zorgen dat door klimaatveranderingen er steeds grotere kans is op zoönose en andere overdraagbare aandoeningen?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Kunt u aangeven op welke wijze Nederland is voorbereid op een nieuwe pandemie en hoe dit strookt met de voorgenomen bezuinigingen op pandemische paraatheid? 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Welke plannen heeft u om op Europees vlak samen te werken om gezondheidsschade door klimaatveranderingen aan te pakken?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Zit u aan tafel bij de totstandkoming van het klimaatpakket van minister Hermans? Welke acties onderneemt u verder interdepartementaal om ervoor te zorgen dat de luchtkwaliteit zal verbeteren voor de gezondheid van mensen?</w:t>
      </w:r>
      <w:r>
        <w:br/>
      </w:r>
    </w:p>
    <w:p>
      <w:pPr>
        <w:pStyle w:val="ListParagraph"/>
        <w:numPr>
          <w:ilvl w:val="0"/>
          <w:numId w:val="100469320"/>
        </w:numPr>
        <w:ind w:left="360"/>
      </w:pPr>
      <w:r>
        <w:t>Kunt u toelichten hoe alle bovenstaande omschreven acties stroken met de bezuinigingen op de GGD en preventiemaatregelen?</w:t>
      </w:r>
      <w:r>
        <w:br/>
      </w:r>
    </w:p>
    <w:p>
      <w:r>
        <w:t xml:space="preserve"> </w:t>
      </w:r>
      <w:r>
        <w:br/>
      </w:r>
    </w:p>
    <w:p>
      <w:r>
        <w:t xml:space="preserve">1) NIPV, 16 december 2024, De impact van vervuilende industrie op burgers en overheden - Nederlands Instituut Publieke Veiligheid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2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210">
    <w:abstractNumId w:val="1004692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