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D5146" w:rsidR="000D5146" w:rsidP="000D5146" w:rsidRDefault="0022278C" w14:paraId="212939C4" w14:textId="31EBC576">
      <w:pPr>
        <w:ind w:left="1410" w:hanging="1410"/>
        <w:rPr>
          <w:rFonts w:ascii="Times New Roman" w:hAnsi="Times New Roman" w:cs="Times New Roman"/>
          <w:b/>
          <w:bCs/>
        </w:rPr>
      </w:pPr>
      <w:r w:rsidRPr="000D5146">
        <w:rPr>
          <w:rFonts w:ascii="Times New Roman" w:hAnsi="Times New Roman" w:cs="Times New Roman"/>
          <w:b/>
          <w:bCs/>
        </w:rPr>
        <w:t>36</w:t>
      </w:r>
      <w:r w:rsidR="000D5146">
        <w:rPr>
          <w:rFonts w:ascii="Times New Roman" w:hAnsi="Times New Roman" w:cs="Times New Roman"/>
          <w:b/>
          <w:bCs/>
        </w:rPr>
        <w:t xml:space="preserve"> </w:t>
      </w:r>
      <w:r w:rsidRPr="000D5146">
        <w:rPr>
          <w:rFonts w:ascii="Times New Roman" w:hAnsi="Times New Roman" w:cs="Times New Roman"/>
          <w:b/>
          <w:bCs/>
        </w:rPr>
        <w:t>537</w:t>
      </w:r>
      <w:r w:rsidRPr="000D5146" w:rsidR="000D5146">
        <w:rPr>
          <w:rFonts w:ascii="Times New Roman" w:hAnsi="Times New Roman" w:cs="Times New Roman"/>
          <w:b/>
          <w:bCs/>
        </w:rPr>
        <w:tab/>
      </w:r>
      <w:r w:rsidRPr="000D5146" w:rsidR="000D5146">
        <w:rPr>
          <w:rFonts w:ascii="Times New Roman" w:hAnsi="Times New Roman" w:cs="Times New Roman"/>
          <w:b/>
          <w:bCs/>
        </w:rPr>
        <w:tab/>
        <w:t>Voorstel van het lid Bontenbal tot wijziging van het Reglement van Orde in verband met het beperken van de mogelijkheid om moties in te dienen</w:t>
      </w:r>
    </w:p>
    <w:p w:rsidRPr="000D5146" w:rsidR="0022278C" w:rsidP="0022278C" w:rsidRDefault="0022278C" w14:paraId="1969EA6B" w14:textId="4599D6AA">
      <w:pPr>
        <w:rPr>
          <w:rFonts w:ascii="Times New Roman" w:hAnsi="Times New Roman" w:cs="Times New Roman"/>
          <w:b/>
          <w:bCs/>
        </w:rPr>
      </w:pPr>
    </w:p>
    <w:p w:rsidRPr="000D5146" w:rsidR="0022278C" w:rsidP="0022278C" w:rsidRDefault="0022278C" w14:paraId="0F52DB6C" w14:textId="3BC73D60">
      <w:pPr>
        <w:rPr>
          <w:rFonts w:ascii="Times New Roman" w:hAnsi="Times New Roman" w:cs="Times New Roman"/>
          <w:b/>
          <w:bCs/>
        </w:rPr>
      </w:pPr>
      <w:r w:rsidRPr="000D5146">
        <w:rPr>
          <w:rFonts w:ascii="Times New Roman" w:hAnsi="Times New Roman" w:cs="Times New Roman"/>
          <w:b/>
          <w:bCs/>
        </w:rPr>
        <w:t>Nr.</w:t>
      </w:r>
      <w:r w:rsidRPr="000D5146" w:rsidR="002C47DD">
        <w:rPr>
          <w:rFonts w:ascii="Times New Roman" w:hAnsi="Times New Roman" w:cs="Times New Roman"/>
          <w:b/>
          <w:bCs/>
        </w:rPr>
        <w:t xml:space="preserve">  </w:t>
      </w:r>
      <w:r w:rsidR="000D5146">
        <w:rPr>
          <w:rFonts w:ascii="Times New Roman" w:hAnsi="Times New Roman" w:cs="Times New Roman"/>
          <w:b/>
          <w:bCs/>
        </w:rPr>
        <w:t>15</w:t>
      </w:r>
      <w:r w:rsidRPr="000D5146">
        <w:rPr>
          <w:rFonts w:ascii="Times New Roman" w:hAnsi="Times New Roman" w:cs="Times New Roman"/>
          <w:b/>
          <w:bCs/>
        </w:rPr>
        <w:tab/>
      </w:r>
      <w:r w:rsidRPr="000D5146">
        <w:rPr>
          <w:rFonts w:ascii="Times New Roman" w:hAnsi="Times New Roman" w:cs="Times New Roman"/>
          <w:b/>
          <w:bCs/>
        </w:rPr>
        <w:tab/>
        <w:t>Brief van het Presidium</w:t>
      </w:r>
    </w:p>
    <w:p w:rsidRPr="000D5146" w:rsidR="0022278C" w:rsidP="0022278C" w:rsidRDefault="0022278C" w14:paraId="58733354" w14:textId="77777777">
      <w:pPr>
        <w:rPr>
          <w:rFonts w:ascii="Times New Roman" w:hAnsi="Times New Roman" w:cs="Times New Roman"/>
        </w:rPr>
      </w:pPr>
    </w:p>
    <w:p w:rsidRPr="000D5146" w:rsidR="0022278C" w:rsidP="0022278C" w:rsidRDefault="0022278C" w14:paraId="48E0CF66" w14:textId="7340FC95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>Aan de Leden</w:t>
      </w:r>
    </w:p>
    <w:p w:rsidRPr="000D5146" w:rsidR="0022278C" w:rsidP="0022278C" w:rsidRDefault="0022278C" w14:paraId="73815AFC" w14:textId="77777777">
      <w:pPr>
        <w:rPr>
          <w:rFonts w:ascii="Times New Roman" w:hAnsi="Times New Roman" w:cs="Times New Roman"/>
        </w:rPr>
      </w:pPr>
    </w:p>
    <w:p w:rsidRPr="000D5146" w:rsidR="0022278C" w:rsidP="0022278C" w:rsidRDefault="0022278C" w14:paraId="448C7B12" w14:textId="2636BA8E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 xml:space="preserve">Den Haag, </w:t>
      </w:r>
      <w:r w:rsidRPr="000D5146" w:rsidR="000D5146">
        <w:rPr>
          <w:rFonts w:ascii="Times New Roman" w:hAnsi="Times New Roman" w:cs="Times New Roman"/>
        </w:rPr>
        <w:t>20</w:t>
      </w:r>
      <w:r w:rsidRPr="000D5146">
        <w:rPr>
          <w:rFonts w:ascii="Times New Roman" w:hAnsi="Times New Roman" w:cs="Times New Roman"/>
        </w:rPr>
        <w:t xml:space="preserve"> februari 2025</w:t>
      </w:r>
    </w:p>
    <w:p w:rsidRPr="000D5146" w:rsidR="00054E2F" w:rsidP="0022278C" w:rsidRDefault="00054E2F" w14:paraId="0EC42ADC" w14:textId="77777777">
      <w:pPr>
        <w:rPr>
          <w:rFonts w:ascii="Times New Roman" w:hAnsi="Times New Roman" w:cs="Times New Roman"/>
        </w:rPr>
      </w:pPr>
    </w:p>
    <w:p w:rsidRPr="000D5146" w:rsidR="008C499D" w:rsidP="008C499D" w:rsidRDefault="008A7FA6" w14:paraId="35F81D73" w14:textId="1C9F978E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>Het Presidium wordt in de motie</w:t>
      </w:r>
      <w:r w:rsidRPr="000D5146" w:rsidR="005D7A5E">
        <w:rPr>
          <w:rFonts w:ascii="Times New Roman" w:hAnsi="Times New Roman" w:cs="Times New Roman"/>
        </w:rPr>
        <w:t xml:space="preserve"> Ceder</w:t>
      </w:r>
      <w:r w:rsidRPr="000D5146" w:rsidR="004023EE">
        <w:rPr>
          <w:rFonts w:ascii="Times New Roman" w:hAnsi="Times New Roman" w:cs="Times New Roman"/>
        </w:rPr>
        <w:t xml:space="preserve"> (</w:t>
      </w:r>
      <w:r w:rsidRPr="000D5146" w:rsidR="00245135">
        <w:rPr>
          <w:rFonts w:ascii="Times New Roman" w:hAnsi="Times New Roman" w:cs="Times New Roman"/>
        </w:rPr>
        <w:t>K</w:t>
      </w:r>
      <w:r w:rsidRPr="000D5146" w:rsidR="004023EE">
        <w:rPr>
          <w:rFonts w:ascii="Times New Roman" w:hAnsi="Times New Roman" w:cs="Times New Roman"/>
        </w:rPr>
        <w:t>amerstuk</w:t>
      </w:r>
      <w:r w:rsidRPr="000D5146" w:rsidR="00245135">
        <w:rPr>
          <w:rFonts w:ascii="Times New Roman" w:hAnsi="Times New Roman" w:cs="Times New Roman"/>
        </w:rPr>
        <w:t xml:space="preserve"> 36537, nr. 11</w:t>
      </w:r>
      <w:r w:rsidRPr="000D5146" w:rsidR="00347A55">
        <w:rPr>
          <w:rFonts w:ascii="Times New Roman" w:hAnsi="Times New Roman" w:cs="Times New Roman"/>
        </w:rPr>
        <w:t xml:space="preserve">) </w:t>
      </w:r>
      <w:r w:rsidRPr="000D5146" w:rsidR="005D7A5E">
        <w:rPr>
          <w:rFonts w:ascii="Times New Roman" w:hAnsi="Times New Roman" w:cs="Times New Roman"/>
        </w:rPr>
        <w:t>gevraagd</w:t>
      </w:r>
      <w:r w:rsidRPr="000D5146">
        <w:rPr>
          <w:rFonts w:ascii="Times New Roman" w:hAnsi="Times New Roman" w:cs="Times New Roman"/>
        </w:rPr>
        <w:t xml:space="preserve"> te onderzoeken </w:t>
      </w:r>
      <w:r w:rsidRPr="000D5146" w:rsidR="005D7A5E">
        <w:rPr>
          <w:rFonts w:ascii="Times New Roman" w:hAnsi="Times New Roman" w:cs="Times New Roman"/>
        </w:rPr>
        <w:t>of het mogelijk is om</w:t>
      </w:r>
      <w:r w:rsidRPr="000D5146" w:rsidR="004D552D">
        <w:rPr>
          <w:rFonts w:ascii="Times New Roman" w:hAnsi="Times New Roman" w:cs="Times New Roman"/>
        </w:rPr>
        <w:t xml:space="preserve"> zowel de </w:t>
      </w:r>
      <w:r w:rsidRPr="000D5146">
        <w:rPr>
          <w:rFonts w:ascii="Times New Roman" w:hAnsi="Times New Roman" w:cs="Times New Roman"/>
        </w:rPr>
        <w:t>motieteksten als de appreciaties</w:t>
      </w:r>
      <w:r w:rsidRPr="000D5146" w:rsidR="00F07680">
        <w:rPr>
          <w:rFonts w:ascii="Times New Roman" w:hAnsi="Times New Roman" w:cs="Times New Roman"/>
        </w:rPr>
        <w:t xml:space="preserve"> “</w:t>
      </w:r>
      <w:r w:rsidRPr="000D5146">
        <w:rPr>
          <w:rFonts w:ascii="Times New Roman" w:hAnsi="Times New Roman" w:cs="Times New Roman"/>
        </w:rPr>
        <w:t>op</w:t>
      </w:r>
      <w:r w:rsidRPr="000D5146" w:rsidR="004D552D">
        <w:rPr>
          <w:rFonts w:ascii="Times New Roman" w:hAnsi="Times New Roman" w:cs="Times New Roman"/>
        </w:rPr>
        <w:t xml:space="preserve"> de website</w:t>
      </w:r>
      <w:r w:rsidRPr="000D5146">
        <w:rPr>
          <w:rFonts w:ascii="Times New Roman" w:hAnsi="Times New Roman" w:cs="Times New Roman"/>
        </w:rPr>
        <w:t xml:space="preserve"> </w:t>
      </w:r>
      <w:r w:rsidRPr="000D5146" w:rsidR="00F07680">
        <w:rPr>
          <w:rFonts w:ascii="Times New Roman" w:hAnsi="Times New Roman" w:cs="Times New Roman"/>
        </w:rPr>
        <w:t xml:space="preserve">en apps van de Kamer” op een overzichtelijke wijze weer te geven. Daarvoor komen </w:t>
      </w:r>
      <w:r w:rsidRPr="000D5146" w:rsidR="001F32F6">
        <w:rPr>
          <w:rFonts w:ascii="Times New Roman" w:hAnsi="Times New Roman" w:cs="Times New Roman"/>
        </w:rPr>
        <w:t>volgens het Presidium</w:t>
      </w:r>
      <w:r w:rsidRPr="000D5146" w:rsidR="00F07680">
        <w:rPr>
          <w:rFonts w:ascii="Times New Roman" w:hAnsi="Times New Roman" w:cs="Times New Roman"/>
        </w:rPr>
        <w:t xml:space="preserve"> </w:t>
      </w:r>
      <w:r w:rsidRPr="000D5146" w:rsidR="00054E2F">
        <w:rPr>
          <w:rFonts w:ascii="Times New Roman" w:hAnsi="Times New Roman" w:cs="Times New Roman"/>
        </w:rPr>
        <w:t xml:space="preserve">de website </w:t>
      </w:r>
      <w:hyperlink w:history="1" r:id="rId11">
        <w:r w:rsidRPr="000D5146" w:rsidR="00054E2F">
          <w:rPr>
            <w:rStyle w:val="Hyperlink"/>
            <w:rFonts w:ascii="Times New Roman" w:hAnsi="Times New Roman" w:cs="Times New Roman"/>
          </w:rPr>
          <w:t>www.tweedekamer.nl</w:t>
        </w:r>
      </w:hyperlink>
      <w:r w:rsidRPr="000D5146">
        <w:rPr>
          <w:rFonts w:ascii="Times New Roman" w:hAnsi="Times New Roman" w:cs="Times New Roman"/>
        </w:rPr>
        <w:t xml:space="preserve"> </w:t>
      </w:r>
      <w:r w:rsidRPr="000D5146" w:rsidR="001F32F6">
        <w:rPr>
          <w:rFonts w:ascii="Times New Roman" w:hAnsi="Times New Roman" w:cs="Times New Roman"/>
        </w:rPr>
        <w:t>in aanmerking alsmede</w:t>
      </w:r>
      <w:r w:rsidRPr="000D5146">
        <w:rPr>
          <w:rFonts w:ascii="Times New Roman" w:hAnsi="Times New Roman" w:cs="Times New Roman"/>
        </w:rPr>
        <w:t xml:space="preserve"> de app en website Debat Direct</w:t>
      </w:r>
      <w:r w:rsidRPr="000D5146" w:rsidR="004D552D">
        <w:rPr>
          <w:rFonts w:ascii="Times New Roman" w:hAnsi="Times New Roman" w:cs="Times New Roman"/>
        </w:rPr>
        <w:t xml:space="preserve"> (</w:t>
      </w:r>
      <w:hyperlink w:history="1" r:id="rId12">
        <w:r w:rsidRPr="000D5146" w:rsidR="004D552D">
          <w:rPr>
            <w:rStyle w:val="Hyperlink"/>
            <w:rFonts w:ascii="Times New Roman" w:hAnsi="Times New Roman" w:cs="Times New Roman"/>
          </w:rPr>
          <w:t>Deze week in de Tweede Kamer | Debat Direct</w:t>
        </w:r>
      </w:hyperlink>
      <w:r w:rsidRPr="000D5146" w:rsidR="004D552D">
        <w:rPr>
          <w:rFonts w:ascii="Times New Roman" w:hAnsi="Times New Roman" w:cs="Times New Roman"/>
        </w:rPr>
        <w:t>)</w:t>
      </w:r>
      <w:r w:rsidRPr="000D5146">
        <w:rPr>
          <w:rFonts w:ascii="Times New Roman" w:hAnsi="Times New Roman" w:cs="Times New Roman"/>
        </w:rPr>
        <w:t>.</w:t>
      </w:r>
      <w:r w:rsidRPr="000D5146" w:rsidR="00C64189">
        <w:rPr>
          <w:rFonts w:ascii="Times New Roman" w:hAnsi="Times New Roman" w:cs="Times New Roman"/>
        </w:rPr>
        <w:t xml:space="preserve"> </w:t>
      </w:r>
      <w:r w:rsidRPr="000D5146" w:rsidR="00533DDA">
        <w:rPr>
          <w:rFonts w:ascii="Times New Roman" w:hAnsi="Times New Roman" w:cs="Times New Roman"/>
        </w:rPr>
        <w:t xml:space="preserve">Deze platforms zijn in beheer bij </w:t>
      </w:r>
      <w:r w:rsidRPr="000D5146" w:rsidR="006B2335">
        <w:rPr>
          <w:rFonts w:ascii="Times New Roman" w:hAnsi="Times New Roman" w:cs="Times New Roman"/>
        </w:rPr>
        <w:t xml:space="preserve">achtereenvolgens </w:t>
      </w:r>
      <w:r w:rsidRPr="000D5146" w:rsidR="00533DDA">
        <w:rPr>
          <w:rFonts w:ascii="Times New Roman" w:hAnsi="Times New Roman" w:cs="Times New Roman"/>
        </w:rPr>
        <w:t>de staf</w:t>
      </w:r>
      <w:r w:rsidRPr="000D5146" w:rsidR="002C47DD">
        <w:rPr>
          <w:rFonts w:ascii="Times New Roman" w:hAnsi="Times New Roman" w:cs="Times New Roman"/>
        </w:rPr>
        <w:t>dienst</w:t>
      </w:r>
      <w:r w:rsidRPr="000D5146" w:rsidR="00533DDA">
        <w:rPr>
          <w:rFonts w:ascii="Times New Roman" w:hAnsi="Times New Roman" w:cs="Times New Roman"/>
        </w:rPr>
        <w:t xml:space="preserve"> Communicatie en de D</w:t>
      </w:r>
      <w:r w:rsidRPr="000D5146" w:rsidR="006B2335">
        <w:rPr>
          <w:rFonts w:ascii="Times New Roman" w:hAnsi="Times New Roman" w:cs="Times New Roman"/>
        </w:rPr>
        <w:t xml:space="preserve">ienst Verslag en Redactie (DVR). </w:t>
      </w:r>
    </w:p>
    <w:p w:rsidRPr="000D5146" w:rsidR="008A7FA6" w:rsidP="008C499D" w:rsidRDefault="00F07680" w14:paraId="39AAD9F6" w14:textId="3E6E2CC4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 xml:space="preserve">Als uitgangspunt </w:t>
      </w:r>
      <w:r w:rsidRPr="000D5146" w:rsidR="006B2335">
        <w:rPr>
          <w:rFonts w:ascii="Times New Roman" w:hAnsi="Times New Roman" w:cs="Times New Roman"/>
        </w:rPr>
        <w:t xml:space="preserve">en leidraad </w:t>
      </w:r>
      <w:r w:rsidRPr="000D5146">
        <w:rPr>
          <w:rFonts w:ascii="Times New Roman" w:hAnsi="Times New Roman" w:cs="Times New Roman"/>
        </w:rPr>
        <w:t xml:space="preserve">bij het uitvoeren van deze motie neemt het </w:t>
      </w:r>
      <w:r w:rsidRPr="000D5146" w:rsidR="00C64189">
        <w:rPr>
          <w:rFonts w:ascii="Times New Roman" w:hAnsi="Times New Roman" w:cs="Times New Roman"/>
        </w:rPr>
        <w:t>P</w:t>
      </w:r>
      <w:r w:rsidRPr="000D5146">
        <w:rPr>
          <w:rFonts w:ascii="Times New Roman" w:hAnsi="Times New Roman" w:cs="Times New Roman"/>
        </w:rPr>
        <w:t xml:space="preserve">residium </w:t>
      </w:r>
      <w:r w:rsidRPr="000D5146" w:rsidR="001F32F6">
        <w:rPr>
          <w:rFonts w:ascii="Times New Roman" w:hAnsi="Times New Roman" w:cs="Times New Roman"/>
        </w:rPr>
        <w:t>het</w:t>
      </w:r>
      <w:r w:rsidRPr="000D5146">
        <w:rPr>
          <w:rFonts w:ascii="Times New Roman" w:hAnsi="Times New Roman" w:cs="Times New Roman"/>
        </w:rPr>
        <w:t xml:space="preserve"> reeds eerder dit jaar</w:t>
      </w:r>
      <w:r w:rsidRPr="000D5146" w:rsidR="001F32F6">
        <w:rPr>
          <w:rFonts w:ascii="Times New Roman" w:hAnsi="Times New Roman" w:cs="Times New Roman"/>
        </w:rPr>
        <w:t xml:space="preserve"> door de DVR</w:t>
      </w:r>
      <w:r w:rsidRPr="000D5146" w:rsidR="00533DDA">
        <w:rPr>
          <w:rFonts w:ascii="Times New Roman" w:hAnsi="Times New Roman" w:cs="Times New Roman"/>
        </w:rPr>
        <w:t xml:space="preserve"> </w:t>
      </w:r>
      <w:r w:rsidRPr="000D5146">
        <w:rPr>
          <w:rFonts w:ascii="Times New Roman" w:hAnsi="Times New Roman" w:cs="Times New Roman"/>
        </w:rPr>
        <w:t xml:space="preserve">ingediende projectvoorstel Debat Direct 2025. </w:t>
      </w:r>
      <w:r w:rsidRPr="000D5146" w:rsidR="008A7FA6">
        <w:rPr>
          <w:rFonts w:ascii="Times New Roman" w:hAnsi="Times New Roman" w:cs="Times New Roman"/>
        </w:rPr>
        <w:t xml:space="preserve">Dit </w:t>
      </w:r>
      <w:r w:rsidRPr="000D5146">
        <w:rPr>
          <w:rFonts w:ascii="Times New Roman" w:hAnsi="Times New Roman" w:cs="Times New Roman"/>
        </w:rPr>
        <w:t>voorstel is een direct</w:t>
      </w:r>
      <w:r w:rsidRPr="000D5146" w:rsidR="008A7FA6">
        <w:rPr>
          <w:rFonts w:ascii="Times New Roman" w:hAnsi="Times New Roman" w:cs="Times New Roman"/>
        </w:rPr>
        <w:t xml:space="preserve"> gevolg van de eerdere wens van de Commissie voor de </w:t>
      </w:r>
      <w:r w:rsidRPr="000D5146" w:rsidR="00054E2F">
        <w:rPr>
          <w:rFonts w:ascii="Times New Roman" w:hAnsi="Times New Roman" w:cs="Times New Roman"/>
        </w:rPr>
        <w:t>w</w:t>
      </w:r>
      <w:r w:rsidRPr="000D5146" w:rsidR="008A7FA6">
        <w:rPr>
          <w:rFonts w:ascii="Times New Roman" w:hAnsi="Times New Roman" w:cs="Times New Roman"/>
        </w:rPr>
        <w:t>erkwijze om in Debat Direct motieteksten te tonen tijdens de stemmingen en een eerdere vraag van het Presidium om dit</w:t>
      </w:r>
      <w:r w:rsidRPr="000D5146" w:rsidR="00830B2A">
        <w:rPr>
          <w:rFonts w:ascii="Times New Roman" w:hAnsi="Times New Roman" w:cs="Times New Roman"/>
        </w:rPr>
        <w:t>zelfde</w:t>
      </w:r>
      <w:r w:rsidRPr="000D5146" w:rsidR="008A7FA6">
        <w:rPr>
          <w:rFonts w:ascii="Times New Roman" w:hAnsi="Times New Roman" w:cs="Times New Roman"/>
        </w:rPr>
        <w:t xml:space="preserve"> ook voor de appreciatie van moties te doen. </w:t>
      </w:r>
      <w:r w:rsidRPr="000D5146">
        <w:rPr>
          <w:rFonts w:ascii="Times New Roman" w:hAnsi="Times New Roman" w:cs="Times New Roman"/>
        </w:rPr>
        <w:t>Het project Debat Direct 2025 heeft</w:t>
      </w:r>
      <w:r w:rsidRPr="000D5146" w:rsidR="006B2335">
        <w:rPr>
          <w:rFonts w:ascii="Times New Roman" w:hAnsi="Times New Roman" w:cs="Times New Roman"/>
        </w:rPr>
        <w:t xml:space="preserve"> daarmee</w:t>
      </w:r>
      <w:r w:rsidRPr="000D5146">
        <w:rPr>
          <w:rFonts w:ascii="Times New Roman" w:hAnsi="Times New Roman" w:cs="Times New Roman"/>
        </w:rPr>
        <w:t xml:space="preserve"> onder meer als doel om</w:t>
      </w:r>
      <w:r w:rsidRPr="000D5146" w:rsidR="008A7FA6">
        <w:rPr>
          <w:rFonts w:ascii="Times New Roman" w:hAnsi="Times New Roman" w:cs="Times New Roman"/>
        </w:rPr>
        <w:t xml:space="preserve"> </w:t>
      </w:r>
      <w:r w:rsidRPr="000D5146">
        <w:rPr>
          <w:rFonts w:ascii="Times New Roman" w:hAnsi="Times New Roman" w:cs="Times New Roman"/>
        </w:rPr>
        <w:t xml:space="preserve">de </w:t>
      </w:r>
      <w:r w:rsidRPr="000D5146" w:rsidR="008A7FA6">
        <w:rPr>
          <w:rFonts w:ascii="Times New Roman" w:hAnsi="Times New Roman" w:cs="Times New Roman"/>
        </w:rPr>
        <w:t xml:space="preserve">twee </w:t>
      </w:r>
      <w:r w:rsidRPr="000D5146">
        <w:rPr>
          <w:rFonts w:ascii="Times New Roman" w:hAnsi="Times New Roman" w:cs="Times New Roman"/>
        </w:rPr>
        <w:t>in de motie</w:t>
      </w:r>
      <w:r w:rsidRPr="000D5146" w:rsidR="00533DDA">
        <w:rPr>
          <w:rFonts w:ascii="Times New Roman" w:hAnsi="Times New Roman" w:cs="Times New Roman"/>
        </w:rPr>
        <w:t>-Ceder</w:t>
      </w:r>
      <w:r w:rsidRPr="000D5146">
        <w:rPr>
          <w:rFonts w:ascii="Times New Roman" w:hAnsi="Times New Roman" w:cs="Times New Roman"/>
        </w:rPr>
        <w:t xml:space="preserve"> gevraagde </w:t>
      </w:r>
      <w:r w:rsidRPr="000D5146" w:rsidR="008A7FA6">
        <w:rPr>
          <w:rFonts w:ascii="Times New Roman" w:hAnsi="Times New Roman" w:cs="Times New Roman"/>
        </w:rPr>
        <w:t xml:space="preserve">functionaliteiten aan app en website Debat Direct </w:t>
      </w:r>
      <w:r w:rsidRPr="000D5146" w:rsidR="004D552D">
        <w:rPr>
          <w:rFonts w:ascii="Times New Roman" w:hAnsi="Times New Roman" w:cs="Times New Roman"/>
        </w:rPr>
        <w:t>toe te voegen.</w:t>
      </w:r>
      <w:r w:rsidRPr="000D5146" w:rsidR="0081131F">
        <w:rPr>
          <w:rFonts w:ascii="Times New Roman" w:hAnsi="Times New Roman" w:cs="Times New Roman"/>
        </w:rPr>
        <w:t xml:space="preserve"> </w:t>
      </w:r>
    </w:p>
    <w:p w:rsidRPr="000D5146" w:rsidR="008D6470" w:rsidP="008C499D" w:rsidRDefault="000920C9" w14:paraId="3FDAB7B1" w14:textId="7DF794D2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 xml:space="preserve">Daarnaast zal </w:t>
      </w:r>
      <w:r w:rsidRPr="000D5146" w:rsidR="00484C64">
        <w:rPr>
          <w:rFonts w:ascii="Times New Roman" w:hAnsi="Times New Roman" w:cs="Times New Roman"/>
        </w:rPr>
        <w:t>door de Stafdienst Communicatie, in samenspraak met andere betrokken diensten, worden onderzocht</w:t>
      </w:r>
      <w:r w:rsidRPr="000D5146" w:rsidR="000E3716">
        <w:rPr>
          <w:rFonts w:ascii="Times New Roman" w:hAnsi="Times New Roman" w:cs="Times New Roman"/>
        </w:rPr>
        <w:t xml:space="preserve"> hoe</w:t>
      </w:r>
      <w:r w:rsidRPr="000D5146" w:rsidR="008D6470">
        <w:rPr>
          <w:rFonts w:ascii="Times New Roman" w:hAnsi="Times New Roman" w:cs="Times New Roman"/>
        </w:rPr>
        <w:t xml:space="preserve"> kan worden ingeregeld dat </w:t>
      </w:r>
      <w:r w:rsidRPr="000D5146" w:rsidR="001F32F6">
        <w:rPr>
          <w:rFonts w:ascii="Times New Roman" w:hAnsi="Times New Roman" w:cs="Times New Roman"/>
        </w:rPr>
        <w:t>motieteksten en</w:t>
      </w:r>
      <w:r w:rsidRPr="000D5146" w:rsidR="008D6470">
        <w:rPr>
          <w:rFonts w:ascii="Times New Roman" w:hAnsi="Times New Roman" w:cs="Times New Roman"/>
        </w:rPr>
        <w:t xml:space="preserve"> a</w:t>
      </w:r>
      <w:r w:rsidRPr="000D5146" w:rsidR="001F32F6">
        <w:rPr>
          <w:rFonts w:ascii="Times New Roman" w:hAnsi="Times New Roman" w:cs="Times New Roman"/>
        </w:rPr>
        <w:t xml:space="preserve">ppreciaties op een overzichtelijke wijze op </w:t>
      </w:r>
      <w:hyperlink w:history="1" r:id="rId13">
        <w:r w:rsidRPr="000D5146" w:rsidR="001F32F6">
          <w:rPr>
            <w:rStyle w:val="Hyperlink"/>
            <w:rFonts w:ascii="Times New Roman" w:hAnsi="Times New Roman" w:cs="Times New Roman"/>
          </w:rPr>
          <w:t>www.tweedekamer.nl</w:t>
        </w:r>
      </w:hyperlink>
      <w:r w:rsidRPr="000D5146" w:rsidR="001F32F6">
        <w:rPr>
          <w:rFonts w:ascii="Times New Roman" w:hAnsi="Times New Roman" w:cs="Times New Roman"/>
        </w:rPr>
        <w:t xml:space="preserve"> </w:t>
      </w:r>
      <w:r w:rsidRPr="000D5146" w:rsidR="008D6470">
        <w:rPr>
          <w:rFonts w:ascii="Times New Roman" w:hAnsi="Times New Roman" w:cs="Times New Roman"/>
        </w:rPr>
        <w:t xml:space="preserve">kunnen </w:t>
      </w:r>
      <w:r w:rsidRPr="000D5146" w:rsidR="001F32F6">
        <w:rPr>
          <w:rFonts w:ascii="Times New Roman" w:hAnsi="Times New Roman" w:cs="Times New Roman"/>
        </w:rPr>
        <w:t>worden getoond.</w:t>
      </w:r>
      <w:r w:rsidRPr="000D5146" w:rsidR="004D552D">
        <w:rPr>
          <w:rFonts w:ascii="Times New Roman" w:hAnsi="Times New Roman" w:cs="Times New Roman"/>
        </w:rPr>
        <w:t xml:space="preserve"> </w:t>
      </w:r>
    </w:p>
    <w:p w:rsidRPr="000D5146" w:rsidR="009C29E3" w:rsidP="008C499D" w:rsidRDefault="009C29E3" w14:paraId="3AEF1CFC" w14:textId="70316376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 xml:space="preserve">Over de vervolgstappen die ter tafel komen naar aanleiding van deze onderzoeken en de financiële consequenties zal het Presidium u informeren middels de jaarlijkse behandeling van de Raming. </w:t>
      </w:r>
      <w:r w:rsidRPr="000D5146" w:rsidR="00245135">
        <w:rPr>
          <w:rFonts w:ascii="Times New Roman" w:hAnsi="Times New Roman" w:cs="Times New Roman"/>
        </w:rPr>
        <w:t>Vooruitlopend daarop kan gemeld worden dat met het project voor de app en website Debat Direct naar schatting €400.000 is gemoeid.</w:t>
      </w:r>
    </w:p>
    <w:p w:rsidRPr="000D5146" w:rsidR="0022278C" w:rsidP="0022278C" w:rsidRDefault="0022278C" w14:paraId="58622D51" w14:textId="3667C224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>Het Presidium hoopt</w:t>
      </w:r>
      <w:r w:rsidRPr="000D5146" w:rsidR="002C47DD">
        <w:rPr>
          <w:rFonts w:ascii="Times New Roman" w:hAnsi="Times New Roman" w:cs="Times New Roman"/>
        </w:rPr>
        <w:t xml:space="preserve"> </w:t>
      </w:r>
      <w:r w:rsidRPr="000D5146">
        <w:rPr>
          <w:rFonts w:ascii="Times New Roman" w:hAnsi="Times New Roman" w:cs="Times New Roman"/>
        </w:rPr>
        <w:t xml:space="preserve">u hiermee voldoende te hebben geïnformeerd. </w:t>
      </w:r>
    </w:p>
    <w:p w:rsidRPr="000D5146" w:rsidR="0022278C" w:rsidP="0022278C" w:rsidRDefault="0022278C" w14:paraId="201AB16F" w14:textId="77777777">
      <w:pPr>
        <w:rPr>
          <w:rFonts w:ascii="Times New Roman" w:hAnsi="Times New Roman" w:cs="Times New Roman"/>
        </w:rPr>
      </w:pPr>
    </w:p>
    <w:p w:rsidRPr="000D5146" w:rsidR="0022278C" w:rsidP="0022278C" w:rsidRDefault="0022278C" w14:paraId="3B15A293" w14:textId="7DF02F5E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>Mede namens het Presidium,</w:t>
      </w:r>
    </w:p>
    <w:p w:rsidRPr="000D5146" w:rsidR="00BE2485" w:rsidP="0022278C" w:rsidRDefault="00BE2485" w14:paraId="6FF78284" w14:textId="77777777">
      <w:pPr>
        <w:rPr>
          <w:rFonts w:ascii="Times New Roman" w:hAnsi="Times New Roman" w:cs="Times New Roman"/>
        </w:rPr>
      </w:pPr>
    </w:p>
    <w:p w:rsidRPr="000D5146" w:rsidR="0022278C" w:rsidP="0022278C" w:rsidRDefault="000D5146" w14:paraId="480AC488" w14:textId="2D7FD075">
      <w:pPr>
        <w:rPr>
          <w:rFonts w:ascii="Times New Roman" w:hAnsi="Times New Roman" w:cs="Times New Roman"/>
        </w:rPr>
      </w:pPr>
      <w:r w:rsidRPr="000D5146">
        <w:rPr>
          <w:rFonts w:ascii="Times New Roman" w:hAnsi="Times New Roman" w:cs="Times New Roman"/>
        </w:rPr>
        <w:t xml:space="preserve">De </w:t>
      </w:r>
      <w:r w:rsidRPr="000D5146" w:rsidR="0022278C">
        <w:rPr>
          <w:rFonts w:ascii="Times New Roman" w:hAnsi="Times New Roman" w:cs="Times New Roman"/>
        </w:rPr>
        <w:t>Voorzitter van de Tweede Kamer der Staten-Generaal</w:t>
      </w:r>
      <w:r w:rsidRPr="000D5146">
        <w:rPr>
          <w:rFonts w:ascii="Times New Roman" w:hAnsi="Times New Roman" w:cs="Times New Roman"/>
        </w:rPr>
        <w:t>,</w:t>
      </w:r>
      <w:r w:rsidRPr="000D5146">
        <w:rPr>
          <w:rFonts w:ascii="Times New Roman" w:hAnsi="Times New Roman" w:cs="Times New Roman"/>
        </w:rPr>
        <w:br/>
      </w:r>
      <w:r w:rsidRPr="000D5146">
        <w:rPr>
          <w:rFonts w:ascii="Times New Roman" w:hAnsi="Times New Roman" w:cs="Times New Roman"/>
        </w:rPr>
        <w:t>Martin Bosma</w:t>
      </w:r>
    </w:p>
    <w:sectPr w:rsidRPr="000D5146" w:rsidR="002227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2220" w14:textId="77777777" w:rsidR="00454DE6" w:rsidRDefault="00454DE6" w:rsidP="00454DE6">
      <w:pPr>
        <w:spacing w:after="0" w:line="240" w:lineRule="auto"/>
      </w:pPr>
      <w:r>
        <w:separator/>
      </w:r>
    </w:p>
  </w:endnote>
  <w:endnote w:type="continuationSeparator" w:id="0">
    <w:p w14:paraId="6E65EA61" w14:textId="77777777" w:rsidR="00454DE6" w:rsidRDefault="00454DE6" w:rsidP="0045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8CA2" w14:textId="77777777" w:rsidR="00454DE6" w:rsidRDefault="00454D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F2A9" w14:textId="77777777" w:rsidR="00454DE6" w:rsidRDefault="00454D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ABC2" w14:textId="77777777" w:rsidR="00454DE6" w:rsidRDefault="00454D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1C09" w14:textId="77777777" w:rsidR="00454DE6" w:rsidRDefault="00454DE6" w:rsidP="00454DE6">
      <w:pPr>
        <w:spacing w:after="0" w:line="240" w:lineRule="auto"/>
      </w:pPr>
      <w:r>
        <w:separator/>
      </w:r>
    </w:p>
  </w:footnote>
  <w:footnote w:type="continuationSeparator" w:id="0">
    <w:p w14:paraId="20C448A9" w14:textId="77777777" w:rsidR="00454DE6" w:rsidRDefault="00454DE6" w:rsidP="0045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8C7E" w14:textId="77777777" w:rsidR="00454DE6" w:rsidRDefault="00454D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FAA2" w14:textId="0D77992F" w:rsidR="00454DE6" w:rsidRDefault="00454DE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925D" w14:textId="77777777" w:rsidR="00454DE6" w:rsidRDefault="00454D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9D"/>
    <w:rsid w:val="00054E2F"/>
    <w:rsid w:val="000920C9"/>
    <w:rsid w:val="000928E5"/>
    <w:rsid w:val="000D5146"/>
    <w:rsid w:val="000E3716"/>
    <w:rsid w:val="00101990"/>
    <w:rsid w:val="00165903"/>
    <w:rsid w:val="001A7964"/>
    <w:rsid w:val="001F32F6"/>
    <w:rsid w:val="0022278C"/>
    <w:rsid w:val="00245135"/>
    <w:rsid w:val="00256AD1"/>
    <w:rsid w:val="00293713"/>
    <w:rsid w:val="002C47DD"/>
    <w:rsid w:val="00347A55"/>
    <w:rsid w:val="003C6FC4"/>
    <w:rsid w:val="004023EE"/>
    <w:rsid w:val="00424801"/>
    <w:rsid w:val="00442D83"/>
    <w:rsid w:val="00454DE6"/>
    <w:rsid w:val="00484C64"/>
    <w:rsid w:val="004B6011"/>
    <w:rsid w:val="004C6C90"/>
    <w:rsid w:val="004D552D"/>
    <w:rsid w:val="004E68BE"/>
    <w:rsid w:val="00533DDA"/>
    <w:rsid w:val="005962C6"/>
    <w:rsid w:val="005A4CC4"/>
    <w:rsid w:val="005D7A5E"/>
    <w:rsid w:val="00651F9A"/>
    <w:rsid w:val="0066359A"/>
    <w:rsid w:val="006663B8"/>
    <w:rsid w:val="006B2335"/>
    <w:rsid w:val="006D6D79"/>
    <w:rsid w:val="00752959"/>
    <w:rsid w:val="007F52B6"/>
    <w:rsid w:val="0080785E"/>
    <w:rsid w:val="0081131F"/>
    <w:rsid w:val="00830B2A"/>
    <w:rsid w:val="008A7FA6"/>
    <w:rsid w:val="008C3814"/>
    <w:rsid w:val="008C499D"/>
    <w:rsid w:val="008D6470"/>
    <w:rsid w:val="00934CD7"/>
    <w:rsid w:val="00983662"/>
    <w:rsid w:val="009C29E3"/>
    <w:rsid w:val="009E79E0"/>
    <w:rsid w:val="00A24578"/>
    <w:rsid w:val="00A71BC6"/>
    <w:rsid w:val="00A90420"/>
    <w:rsid w:val="00AD2520"/>
    <w:rsid w:val="00AD4EF3"/>
    <w:rsid w:val="00AF7269"/>
    <w:rsid w:val="00B539DF"/>
    <w:rsid w:val="00B83F63"/>
    <w:rsid w:val="00BE2485"/>
    <w:rsid w:val="00C64189"/>
    <w:rsid w:val="00C7528C"/>
    <w:rsid w:val="00D80F14"/>
    <w:rsid w:val="00DB68D1"/>
    <w:rsid w:val="00EA0FFC"/>
    <w:rsid w:val="00EC2488"/>
    <w:rsid w:val="00ED47CD"/>
    <w:rsid w:val="00F07680"/>
    <w:rsid w:val="00F117FB"/>
    <w:rsid w:val="00F257E4"/>
    <w:rsid w:val="00F35414"/>
    <w:rsid w:val="00F4407A"/>
    <w:rsid w:val="00F6733A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9151F9"/>
  <w15:chartTrackingRefBased/>
  <w15:docId w15:val="{91826B2D-58F0-44E8-B9AA-FE0F5A04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4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4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4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4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4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4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4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4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4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4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49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49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49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49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49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49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4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4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4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49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49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49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4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49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49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A7FA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7FA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227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227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227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27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27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278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5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4DE6"/>
  </w:style>
  <w:style w:type="paragraph" w:styleId="Voettekst">
    <w:name w:val="footer"/>
    <w:basedOn w:val="Standaard"/>
    <w:link w:val="VoettekstChar"/>
    <w:uiPriority w:val="99"/>
    <w:unhideWhenUsed/>
    <w:rsid w:val="0045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tweedekamer.nl" TargetMode="Externa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debatdirect.tweedekamer.nl/?home" TargetMode="Externa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styles" Target="styles.xml" Id="rId6" /><Relationship Type="http://schemas.openxmlformats.org/officeDocument/2006/relationships/hyperlink" Target="http://www.tweedekamer.nl" TargetMode="External" Id="rId11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338</ap:Words>
  <ap:Characters>1859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2025-02-20T13:05:00.0000000Z</dcterms:created>
  <dcterms:modified xsi:type="dcterms:W3CDTF">2025-02-20T13:05:00.0000000Z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0x01010007595D9CABEEE040A9203F84A4C516E3</vt:lpwstr>
  </property>
  <property fmtid="{D5CDD505-2E9C-101B-9397-08002B2CF9AE}" pid="3" name="_dlc_DocIdItemGuid">
    <vt:lpwstr>735b4b15-a1fe-4dbb-88e4-05f394726844</vt:lpwstr>
  </property>
</Properties>
</file>