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259DC" w14:paraId="135DB08C" w14:textId="5E0570FB">
            <w:pPr>
              <w:rPr>
                <w:b/>
              </w:rPr>
            </w:pPr>
            <w:r>
              <w:rPr>
                <w:b/>
              </w:rPr>
              <w:t>30 252</w:t>
            </w:r>
          </w:p>
        </w:tc>
        <w:tc>
          <w:tcPr>
            <w:tcW w:w="7654" w:type="dxa"/>
            <w:gridSpan w:val="2"/>
          </w:tcPr>
          <w:p w:rsidRPr="001259DC" w:rsidR="00997775" w:rsidP="00A07C71" w:rsidRDefault="001259DC" w14:paraId="0C4AAE86" w14:textId="3B4C64E4">
            <w:pPr>
              <w:rPr>
                <w:b/>
                <w:bCs/>
              </w:rPr>
            </w:pPr>
            <w:r w:rsidRPr="001259DC">
              <w:rPr>
                <w:b/>
                <w:bCs/>
              </w:rPr>
              <w:t>Toekomstvisie agrarische sector</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060D324A">
            <w:pPr>
              <w:rPr>
                <w:b/>
              </w:rPr>
            </w:pPr>
            <w:r>
              <w:rPr>
                <w:b/>
              </w:rPr>
              <w:t xml:space="preserve">Nr. </w:t>
            </w:r>
            <w:r w:rsidR="003442C8">
              <w:rPr>
                <w:b/>
              </w:rPr>
              <w:t>182</w:t>
            </w:r>
          </w:p>
        </w:tc>
        <w:tc>
          <w:tcPr>
            <w:tcW w:w="7654" w:type="dxa"/>
            <w:gridSpan w:val="2"/>
          </w:tcPr>
          <w:p w:rsidRPr="00CC27B0" w:rsidR="00997775" w:rsidRDefault="007D3A84" w14:paraId="72373B5B" w14:textId="72E143EB">
            <w:pPr>
              <w:rPr>
                <w:b/>
              </w:rPr>
            </w:pPr>
            <w:r w:rsidRPr="007D3A84">
              <w:rPr>
                <w:b/>
              </w:rPr>
              <w:t>MOTIE VAN HET LID GRINWIS C.S.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8F7C86" w:rsidR="008F7C86" w:rsidP="008F7C86" w:rsidRDefault="008F7C86" w14:paraId="5B087006" w14:textId="77777777">
            <w:r w:rsidRPr="008F7C86">
              <w:t>constaterende dat melkveehouders en akkerbouwers soms terughoudend zijn om samen te werken, omdat ze tegen bureaucratische knelpunten aanlopen;</w:t>
            </w:r>
          </w:p>
          <w:p w:rsidR="008F7C86" w:rsidP="008F7C86" w:rsidRDefault="008F7C86" w14:paraId="015AFCCE" w14:textId="77777777"/>
          <w:p w:rsidRPr="008F7C86" w:rsidR="008F7C86" w:rsidP="008F7C86" w:rsidRDefault="008F7C86" w14:paraId="6DBE7C87" w14:textId="5379C3D7">
            <w:r w:rsidRPr="008F7C86">
              <w:t>overwegende dat dergelijke samenwerkingsverbanden en het concept van het "nieuwe gemengde bedrijf" juist zorgen voor een win-winsituatie met een efficiënte benutting van de mest- en nutriëntenkringloop en een verminderde afhankelijkheid van de import van krachtvoer;</w:t>
            </w:r>
          </w:p>
          <w:p w:rsidR="008F7C86" w:rsidP="008F7C86" w:rsidRDefault="008F7C86" w14:paraId="31A1B9E9" w14:textId="77777777"/>
          <w:p w:rsidRPr="008F7C86" w:rsidR="008F7C86" w:rsidP="008F7C86" w:rsidRDefault="008F7C86" w14:paraId="3FBC4BE4" w14:textId="1AA11B51">
            <w:r w:rsidRPr="008F7C86">
              <w:t xml:space="preserve">verzoekt de regering, mede op basis van de lessen uit het </w:t>
            </w:r>
            <w:proofErr w:type="spellStart"/>
            <w:r w:rsidRPr="008F7C86">
              <w:t>PAVEx</w:t>
            </w:r>
            <w:proofErr w:type="spellEnd"/>
            <w:r w:rsidRPr="008F7C86">
              <w:t>-project en de GLB-pilot Moderne Kringlooplandbouw, onwenselijke knelpunten bij samenwerking tussen melkveehouders en akkerbouwers, zoals bij het invullen van de gecombineerde opgave, weg te nemen, en de Kamer voor de zomer te informeren over de mogelijke oplossingen,</w:t>
            </w:r>
          </w:p>
          <w:p w:rsidR="008F7C86" w:rsidP="008F7C86" w:rsidRDefault="008F7C86" w14:paraId="74BE0733" w14:textId="77777777"/>
          <w:p w:rsidRPr="008F7C86" w:rsidR="008F7C86" w:rsidP="008F7C86" w:rsidRDefault="008F7C86" w14:paraId="35B8459E" w14:textId="2465E990">
            <w:r w:rsidRPr="008F7C86">
              <w:t>en gaat over tot de orde van de dag.</w:t>
            </w:r>
          </w:p>
          <w:p w:rsidR="008F7C86" w:rsidP="008F7C86" w:rsidRDefault="008F7C86" w14:paraId="2B6F680C" w14:textId="77777777"/>
          <w:p w:rsidR="008F7C86" w:rsidP="008F7C86" w:rsidRDefault="008F7C86" w14:paraId="09004BA6" w14:textId="77777777">
            <w:r w:rsidRPr="008F7C86">
              <w:t>Grinwis</w:t>
            </w:r>
          </w:p>
          <w:p w:rsidR="008F7C86" w:rsidP="008F7C86" w:rsidRDefault="008F7C86" w14:paraId="1A5B0726" w14:textId="77777777">
            <w:r w:rsidRPr="008F7C86">
              <w:t>Vedder</w:t>
            </w:r>
          </w:p>
          <w:p w:rsidR="008F7C86" w:rsidP="008F7C86" w:rsidRDefault="008F7C86" w14:paraId="47A8F495" w14:textId="77777777">
            <w:proofErr w:type="spellStart"/>
            <w:r w:rsidRPr="008F7C86">
              <w:t>Flach</w:t>
            </w:r>
            <w:proofErr w:type="spellEnd"/>
            <w:r w:rsidRPr="008F7C86">
              <w:t xml:space="preserve"> </w:t>
            </w:r>
          </w:p>
          <w:p w:rsidR="00997775" w:rsidP="008F7C86" w:rsidRDefault="008F7C86" w14:paraId="32A624C7" w14:textId="3E27A999">
            <w:r w:rsidRPr="008F7C86">
              <w:t>Van Campen</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1259DC"/>
    <w:rsid w:val="00133FCE"/>
    <w:rsid w:val="0014642D"/>
    <w:rsid w:val="001B0186"/>
    <w:rsid w:val="001E482C"/>
    <w:rsid w:val="001E4877"/>
    <w:rsid w:val="0021105A"/>
    <w:rsid w:val="00223937"/>
    <w:rsid w:val="002442CC"/>
    <w:rsid w:val="00280D6A"/>
    <w:rsid w:val="002B78E9"/>
    <w:rsid w:val="002C5406"/>
    <w:rsid w:val="00330D60"/>
    <w:rsid w:val="003442C8"/>
    <w:rsid w:val="00345A5C"/>
    <w:rsid w:val="003F71A1"/>
    <w:rsid w:val="00476415"/>
    <w:rsid w:val="00546F8D"/>
    <w:rsid w:val="00560113"/>
    <w:rsid w:val="00566096"/>
    <w:rsid w:val="00621F64"/>
    <w:rsid w:val="00644DED"/>
    <w:rsid w:val="0065016F"/>
    <w:rsid w:val="00667DA4"/>
    <w:rsid w:val="006765BC"/>
    <w:rsid w:val="00710A7A"/>
    <w:rsid w:val="00742DCD"/>
    <w:rsid w:val="00744C6E"/>
    <w:rsid w:val="007B35A1"/>
    <w:rsid w:val="007C50C6"/>
    <w:rsid w:val="007D3A84"/>
    <w:rsid w:val="008304CB"/>
    <w:rsid w:val="00831CE0"/>
    <w:rsid w:val="00850A1D"/>
    <w:rsid w:val="00862909"/>
    <w:rsid w:val="00872A23"/>
    <w:rsid w:val="008B0CC5"/>
    <w:rsid w:val="008F7C86"/>
    <w:rsid w:val="00930A04"/>
    <w:rsid w:val="009454D9"/>
    <w:rsid w:val="009925E9"/>
    <w:rsid w:val="00997775"/>
    <w:rsid w:val="009E7F14"/>
    <w:rsid w:val="00A079BF"/>
    <w:rsid w:val="00A07C71"/>
    <w:rsid w:val="00A4034A"/>
    <w:rsid w:val="00A60256"/>
    <w:rsid w:val="00A95259"/>
    <w:rsid w:val="00AA558D"/>
    <w:rsid w:val="00AB75BE"/>
    <w:rsid w:val="00AC6B87"/>
    <w:rsid w:val="00B511EE"/>
    <w:rsid w:val="00B74E9D"/>
    <w:rsid w:val="00BC64EC"/>
    <w:rsid w:val="00BF5690"/>
    <w:rsid w:val="00C21768"/>
    <w:rsid w:val="00C3012B"/>
    <w:rsid w:val="00CC23D1"/>
    <w:rsid w:val="00CC270F"/>
    <w:rsid w:val="00CC27B0"/>
    <w:rsid w:val="00D43192"/>
    <w:rsid w:val="00DE2437"/>
    <w:rsid w:val="00E27DF4"/>
    <w:rsid w:val="00E63508"/>
    <w:rsid w:val="00ED0FE5"/>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2025-02-21T11:11:00.0000000Z</dcterms:created>
  <dcterms:modified xsi:type="dcterms:W3CDTF">2025-02-21T11:11:00.0000000Z</dcterms:modified>
  <dc:description>------------------------</dc:description>
  <dc:subject/>
  <keywords/>
  <version/>
  <category/>
</coreProperties>
</file>