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0A6" w:rsidR="00E170A6" w:rsidP="00E170A6" w:rsidRDefault="00E170A6" w14:paraId="13F32FD4" w14:textId="4793CC83">
      <w:pPr>
        <w:pStyle w:val="Geenafstand"/>
        <w:rPr>
          <w:b/>
          <w:bCs/>
        </w:rPr>
      </w:pPr>
      <w:r w:rsidRPr="00E170A6">
        <w:rPr>
          <w:b/>
          <w:bCs/>
        </w:rPr>
        <w:t>AH 1354</w:t>
      </w:r>
    </w:p>
    <w:p w:rsidR="00E170A6" w:rsidP="00E170A6" w:rsidRDefault="00E170A6" w14:paraId="4D2F247E" w14:textId="4136EA8E">
      <w:pPr>
        <w:pStyle w:val="Geenafstand"/>
        <w:rPr>
          <w:b/>
          <w:bCs/>
        </w:rPr>
      </w:pPr>
      <w:r w:rsidRPr="00E170A6">
        <w:rPr>
          <w:b/>
          <w:bCs/>
        </w:rPr>
        <w:t>2025Z01342</w:t>
      </w:r>
    </w:p>
    <w:p w:rsidRPr="00E170A6" w:rsidR="00E170A6" w:rsidP="00E170A6" w:rsidRDefault="00E170A6" w14:paraId="4F1631F3" w14:textId="77777777">
      <w:pPr>
        <w:pStyle w:val="Geenafstand"/>
        <w:rPr>
          <w:b/>
          <w:bCs/>
        </w:rPr>
      </w:pPr>
    </w:p>
    <w:p w:rsidR="00E170A6" w:rsidP="00E170A6" w:rsidRDefault="00E170A6" w14:paraId="5E73A54F" w14:textId="1FA3C28B">
      <w:pPr>
        <w:rPr>
          <w:sz w:val="24"/>
          <w:szCs w:val="24"/>
        </w:rPr>
      </w:pPr>
      <w:r w:rsidRPr="00E170A6">
        <w:rPr>
          <w:sz w:val="24"/>
          <w:szCs w:val="24"/>
        </w:rPr>
        <w:t>Antwoord van staatssecretaris Nobel (Sociale Zaken en Werkgelegenheid) (ontvangen</w:t>
      </w:r>
      <w:r>
        <w:rPr>
          <w:sz w:val="24"/>
          <w:szCs w:val="24"/>
        </w:rPr>
        <w:t xml:space="preserve"> 20 februari 2025)</w:t>
      </w:r>
    </w:p>
    <w:p w:rsidR="00E170A6" w:rsidP="00E170A6" w:rsidRDefault="00E170A6" w14:paraId="70F7686C" w14:textId="77777777"/>
    <w:p w:rsidR="00E170A6" w:rsidP="00E170A6" w:rsidRDefault="00E170A6" w14:paraId="737EA15E" w14:textId="77777777">
      <w:r>
        <w:t>Hierbij deel ik u mee dat de beantwoording van de Kamervragen van de leden Westerveld en Lahlah (beiden GL-PvdA) over de financiële achteruitgang van mensen met een beperking door kabinetsbeleid (ingezonden 28 januari 2025) niet binnen de gestelde termijn van drie weken mogelijk is, omdat de afstemming van de antwoorden meer tijd vergt dan voorzien.</w:t>
      </w:r>
    </w:p>
    <w:p w:rsidR="002C3023" w:rsidRDefault="002C3023" w14:paraId="26114CC7" w14:textId="77777777"/>
    <w:p w:rsidR="00E170A6" w:rsidRDefault="00E170A6" w14:paraId="54BCC82D" w14:textId="77777777"/>
    <w:sectPr w:rsidR="00E170A6" w:rsidSect="00E170A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A36E" w14:textId="77777777" w:rsidR="00E170A6" w:rsidRDefault="00E170A6" w:rsidP="00E170A6">
      <w:pPr>
        <w:spacing w:after="0" w:line="240" w:lineRule="auto"/>
      </w:pPr>
      <w:r>
        <w:separator/>
      </w:r>
    </w:p>
  </w:endnote>
  <w:endnote w:type="continuationSeparator" w:id="0">
    <w:p w14:paraId="373E812F" w14:textId="77777777" w:rsidR="00E170A6" w:rsidRDefault="00E170A6" w:rsidP="00E1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9E18" w14:textId="77777777" w:rsidR="00E170A6" w:rsidRPr="00E170A6" w:rsidRDefault="00E170A6" w:rsidP="00E170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437" w14:textId="77777777" w:rsidR="00E170A6" w:rsidRPr="00E170A6" w:rsidRDefault="00E170A6" w:rsidP="00E170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E45" w14:textId="77777777" w:rsidR="00E170A6" w:rsidRPr="00E170A6" w:rsidRDefault="00E170A6" w:rsidP="00E170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6845" w14:textId="77777777" w:rsidR="00E170A6" w:rsidRDefault="00E170A6" w:rsidP="00E170A6">
      <w:pPr>
        <w:spacing w:after="0" w:line="240" w:lineRule="auto"/>
      </w:pPr>
      <w:r>
        <w:separator/>
      </w:r>
    </w:p>
  </w:footnote>
  <w:footnote w:type="continuationSeparator" w:id="0">
    <w:p w14:paraId="60F0655C" w14:textId="77777777" w:rsidR="00E170A6" w:rsidRDefault="00E170A6" w:rsidP="00E1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36A1" w14:textId="77777777" w:rsidR="00E170A6" w:rsidRPr="00E170A6" w:rsidRDefault="00E170A6" w:rsidP="00E170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C35D" w14:textId="77777777" w:rsidR="00E170A6" w:rsidRPr="00E170A6" w:rsidRDefault="00E170A6" w:rsidP="00E170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DD4A" w14:textId="77777777" w:rsidR="00E170A6" w:rsidRPr="00E170A6" w:rsidRDefault="00E170A6" w:rsidP="00E170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A6"/>
    <w:rsid w:val="002C3023"/>
    <w:rsid w:val="00910B94"/>
    <w:rsid w:val="00DF7A30"/>
    <w:rsid w:val="00E17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865A"/>
  <w15:chartTrackingRefBased/>
  <w15:docId w15:val="{6CF24454-30E7-474C-9EA3-E4FF2F3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7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7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70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70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70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70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70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70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70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0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70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70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70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70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70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70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70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70A6"/>
    <w:rPr>
      <w:rFonts w:eastAsiaTheme="majorEastAsia" w:cstheme="majorBidi"/>
      <w:color w:val="272727" w:themeColor="text1" w:themeTint="D8"/>
    </w:rPr>
  </w:style>
  <w:style w:type="paragraph" w:styleId="Titel">
    <w:name w:val="Title"/>
    <w:basedOn w:val="Standaard"/>
    <w:next w:val="Standaard"/>
    <w:link w:val="TitelChar"/>
    <w:uiPriority w:val="10"/>
    <w:qFormat/>
    <w:rsid w:val="00E17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70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70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70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70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70A6"/>
    <w:rPr>
      <w:i/>
      <w:iCs/>
      <w:color w:val="404040" w:themeColor="text1" w:themeTint="BF"/>
    </w:rPr>
  </w:style>
  <w:style w:type="paragraph" w:styleId="Lijstalinea">
    <w:name w:val="List Paragraph"/>
    <w:basedOn w:val="Standaard"/>
    <w:uiPriority w:val="34"/>
    <w:qFormat/>
    <w:rsid w:val="00E170A6"/>
    <w:pPr>
      <w:ind w:left="720"/>
      <w:contextualSpacing/>
    </w:pPr>
  </w:style>
  <w:style w:type="character" w:styleId="Intensievebenadrukking">
    <w:name w:val="Intense Emphasis"/>
    <w:basedOn w:val="Standaardalinea-lettertype"/>
    <w:uiPriority w:val="21"/>
    <w:qFormat/>
    <w:rsid w:val="00E170A6"/>
    <w:rPr>
      <w:i/>
      <w:iCs/>
      <w:color w:val="0F4761" w:themeColor="accent1" w:themeShade="BF"/>
    </w:rPr>
  </w:style>
  <w:style w:type="paragraph" w:styleId="Duidelijkcitaat">
    <w:name w:val="Intense Quote"/>
    <w:basedOn w:val="Standaard"/>
    <w:next w:val="Standaard"/>
    <w:link w:val="DuidelijkcitaatChar"/>
    <w:uiPriority w:val="30"/>
    <w:qFormat/>
    <w:rsid w:val="00E17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70A6"/>
    <w:rPr>
      <w:i/>
      <w:iCs/>
      <w:color w:val="0F4761" w:themeColor="accent1" w:themeShade="BF"/>
    </w:rPr>
  </w:style>
  <w:style w:type="character" w:styleId="Intensieveverwijzing">
    <w:name w:val="Intense Reference"/>
    <w:basedOn w:val="Standaardalinea-lettertype"/>
    <w:uiPriority w:val="32"/>
    <w:qFormat/>
    <w:rsid w:val="00E170A6"/>
    <w:rPr>
      <w:b/>
      <w:bCs/>
      <w:smallCaps/>
      <w:color w:val="0F4761" w:themeColor="accent1" w:themeShade="BF"/>
      <w:spacing w:val="5"/>
    </w:rPr>
  </w:style>
  <w:style w:type="paragraph" w:customStyle="1" w:styleId="Afzendgegevens">
    <w:name w:val="Afzendgegevens"/>
    <w:basedOn w:val="Standaard"/>
    <w:next w:val="Standaard"/>
    <w:rsid w:val="00E170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E170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E170A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170A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170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170A6"/>
    <w:rPr>
      <w:caps/>
    </w:rPr>
  </w:style>
  <w:style w:type="paragraph" w:customStyle="1" w:styleId="Referentiegegevenskopjes">
    <w:name w:val="Referentiegegevenskopjes"/>
    <w:basedOn w:val="Standaard"/>
    <w:next w:val="Standaard"/>
    <w:rsid w:val="00E170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170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170A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170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170A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170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E17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ap:Words>
  <ap:Characters>402</ap:Characters>
  <ap:DocSecurity>0</ap:DocSecurity>
  <ap:Lines>3</ap:Lines>
  <ap:Paragraphs>1</ap:Paragraphs>
  <ap:ScaleCrop>false</ap:ScaleCrop>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2025-02-21T10:17:00.0000000Z</dcterms:created>
  <dcterms:modified xsi:type="dcterms:W3CDTF">2025-02-21T10:18:00.0000000Z</dcterms:modified>
  <version/>
  <category/>
</coreProperties>
</file>