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61B9" w:rsidR="001D61B9" w:rsidP="001D61B9" w:rsidRDefault="001D61B9" w14:paraId="5F331A0C" w14:textId="46704887">
      <w:pPr>
        <w:pStyle w:val="Geenafstand"/>
        <w:rPr>
          <w:b/>
          <w:bCs/>
        </w:rPr>
      </w:pPr>
      <w:r w:rsidRPr="001D61B9">
        <w:rPr>
          <w:b/>
          <w:bCs/>
        </w:rPr>
        <w:t>AH 1361</w:t>
      </w:r>
    </w:p>
    <w:p w:rsidR="001D61B9" w:rsidP="001D61B9" w:rsidRDefault="001D61B9" w14:paraId="4A841B63" w14:textId="5CB41C8D">
      <w:pPr>
        <w:pStyle w:val="Geenafstand"/>
        <w:rPr>
          <w:b/>
          <w:bCs/>
        </w:rPr>
      </w:pPr>
      <w:r w:rsidRPr="001D61B9">
        <w:rPr>
          <w:b/>
          <w:bCs/>
        </w:rPr>
        <w:t>2025Z01590</w:t>
      </w:r>
    </w:p>
    <w:p w:rsidRPr="001D61B9" w:rsidR="001D61B9" w:rsidP="001D61B9" w:rsidRDefault="001D61B9" w14:paraId="4C298970" w14:textId="77777777">
      <w:pPr>
        <w:pStyle w:val="Geenafstand"/>
        <w:rPr>
          <w:b/>
          <w:bCs/>
        </w:rPr>
      </w:pPr>
    </w:p>
    <w:p w:rsidR="001D61B9" w:rsidP="001D61B9" w:rsidRDefault="001D61B9" w14:paraId="2A3D85C7" w14:textId="6E5F6FF5">
      <w:pPr>
        <w:rPr>
          <w:spacing w:val="-2"/>
          <w:sz w:val="24"/>
          <w:szCs w:val="24"/>
        </w:rPr>
      </w:pPr>
      <w:r w:rsidRPr="001D61B9">
        <w:rPr>
          <w:spacing w:val="-2"/>
          <w:sz w:val="24"/>
          <w:szCs w:val="24"/>
        </w:rPr>
        <w:t xml:space="preserve">Mededeling van minister </w:t>
      </w:r>
      <w:proofErr w:type="spellStart"/>
      <w:r w:rsidRPr="001D61B9">
        <w:rPr>
          <w:spacing w:val="-2"/>
          <w:sz w:val="24"/>
          <w:szCs w:val="24"/>
        </w:rPr>
        <w:t>Agema</w:t>
      </w:r>
      <w:proofErr w:type="spellEnd"/>
      <w:r w:rsidRPr="001D61B9">
        <w:rPr>
          <w:spacing w:val="-2"/>
          <w:sz w:val="24"/>
          <w:szCs w:val="24"/>
        </w:rPr>
        <w:t xml:space="preserve"> (Volksgezondheid, Welzijn en Sport) (ontvangen</w:t>
      </w:r>
      <w:r>
        <w:rPr>
          <w:spacing w:val="-2"/>
          <w:sz w:val="24"/>
          <w:szCs w:val="24"/>
        </w:rPr>
        <w:t xml:space="preserve"> 21 februari 2025)</w:t>
      </w:r>
    </w:p>
    <w:p w:rsidR="001D61B9" w:rsidP="001D61B9" w:rsidRDefault="001D61B9" w14:paraId="491EB3C5" w14:textId="77777777">
      <w:pPr>
        <w:rPr>
          <w:spacing w:val="-2"/>
        </w:rPr>
      </w:pPr>
    </w:p>
    <w:p w:rsidR="001D61B9" w:rsidP="001D61B9" w:rsidRDefault="001D61B9" w14:paraId="467B3485" w14:textId="77777777">
      <w:pPr>
        <w:rPr>
          <w:spacing w:val="-2"/>
        </w:rPr>
      </w:pPr>
      <w:r>
        <w:rPr>
          <w:spacing w:val="-2"/>
        </w:rPr>
        <w:t>De vragen van het lid Dobbe (SP) over de beperkte toegang tot palliatieve zorg door de opstelling van de zorgverzekeraars (</w:t>
      </w:r>
      <w:r>
        <w:t>2025Z01590, 30 januari 2025</w:t>
      </w:r>
      <w:r>
        <w:rPr>
          <w:spacing w:val="-2"/>
        </w:rPr>
        <w:t>) kunnen tot mijn spijt niet binnen de gebruikelijke termijn worden beantwoord.</w:t>
      </w:r>
    </w:p>
    <w:p w:rsidR="001D61B9" w:rsidP="001D61B9" w:rsidRDefault="001D61B9" w14:paraId="7F9ABD4F" w14:textId="77777777">
      <w:pPr>
        <w:rPr>
          <w:spacing w:val="-2"/>
        </w:rPr>
      </w:pPr>
    </w:p>
    <w:p w:rsidRPr="00AC4B8C" w:rsidR="001D61B9" w:rsidP="001D61B9" w:rsidRDefault="001D61B9" w14:paraId="6E5D8E96" w14:textId="77777777">
      <w:pPr>
        <w:outlineLvl w:val="0"/>
        <w:rPr>
          <w:spacing w:val="-2"/>
        </w:rPr>
      </w:pPr>
      <w:r>
        <w:rPr>
          <w:spacing w:val="-2"/>
        </w:rPr>
        <w:t xml:space="preserve">De reden van het uitstel is dat ik er voorrang aan geef u op korte termijn tijdens het debat inzake palliatieve zorg van 27 november jl. toegezegde brief te sturen. In deze brief ga ik in op een aantal door Kamerleden gestelde vragen, waaronder die van het Kamerlid Dobbe. Daarnaast ga ik in die brief ook in op de tijdens de procedurevergadering d.d. 4 februari jl. van uw Kamer gevraagde reactie </w:t>
      </w:r>
      <w:r w:rsidRPr="00AC4B8C">
        <w:rPr>
          <w:spacing w:val="-2"/>
        </w:rPr>
        <w:t>over het bericht ‘Niet alle patiënten mogen thuis sterven, omdat verzekeraars dat te duur vinden’ (Trouw.nl, 29 januari 2025)</w:t>
      </w:r>
      <w:r>
        <w:rPr>
          <w:spacing w:val="-2"/>
        </w:rPr>
        <w:t>.</w:t>
      </w:r>
    </w:p>
    <w:p w:rsidR="001D61B9" w:rsidP="001D61B9" w:rsidRDefault="001D61B9" w14:paraId="1633F952" w14:textId="77777777">
      <w:pPr>
        <w:outlineLvl w:val="0"/>
        <w:rPr>
          <w:spacing w:val="-2"/>
        </w:rPr>
      </w:pPr>
    </w:p>
    <w:p w:rsidR="001D61B9" w:rsidP="001D61B9" w:rsidRDefault="001D61B9" w14:paraId="62F076C2" w14:textId="77777777">
      <w:pPr>
        <w:outlineLvl w:val="0"/>
        <w:rPr>
          <w:spacing w:val="-2"/>
        </w:rPr>
      </w:pPr>
      <w:r>
        <w:rPr>
          <w:spacing w:val="-2"/>
        </w:rPr>
        <w:t xml:space="preserve">Daarna zal ik u de antwoorden op de Kamervragen zo spoedig mogelijk doen toekomen.  </w:t>
      </w:r>
    </w:p>
    <w:p w:rsidR="001D61B9" w:rsidP="001D61B9" w:rsidRDefault="001D61B9" w14:paraId="3E08E49E" w14:textId="77777777">
      <w:pPr>
        <w:outlineLvl w:val="0"/>
        <w:rPr>
          <w:spacing w:val="-2"/>
        </w:rPr>
      </w:pPr>
    </w:p>
    <w:p w:rsidR="002C3023" w:rsidRDefault="002C3023" w14:paraId="369E0C67" w14:textId="77777777">
      <w:pPr>
        <w:rPr>
          <w:spacing w:val="-2"/>
        </w:rPr>
      </w:pPr>
    </w:p>
    <w:p w:rsidR="001D61B9" w:rsidRDefault="001D61B9" w14:paraId="09816E68" w14:textId="77777777"/>
    <w:sectPr w:rsidR="001D61B9" w:rsidSect="001D61B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363D" w14:textId="77777777" w:rsidR="001D61B9" w:rsidRDefault="001D61B9" w:rsidP="001D61B9">
      <w:pPr>
        <w:spacing w:after="0" w:line="240" w:lineRule="auto"/>
      </w:pPr>
      <w:r>
        <w:separator/>
      </w:r>
    </w:p>
  </w:endnote>
  <w:endnote w:type="continuationSeparator" w:id="0">
    <w:p w14:paraId="76BDCD64" w14:textId="77777777" w:rsidR="001D61B9" w:rsidRDefault="001D61B9" w:rsidP="001D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B8C7" w14:textId="77777777" w:rsidR="001D61B9" w:rsidRPr="001D61B9" w:rsidRDefault="001D61B9" w:rsidP="001D61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C566" w14:textId="77777777" w:rsidR="001D61B9" w:rsidRPr="001D61B9" w:rsidRDefault="001D61B9" w:rsidP="001D61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AB26" w14:textId="77777777" w:rsidR="001D61B9" w:rsidRPr="001D61B9" w:rsidRDefault="001D61B9" w:rsidP="001D61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A95A" w14:textId="77777777" w:rsidR="001D61B9" w:rsidRDefault="001D61B9" w:rsidP="001D61B9">
      <w:pPr>
        <w:spacing w:after="0" w:line="240" w:lineRule="auto"/>
      </w:pPr>
      <w:r>
        <w:separator/>
      </w:r>
    </w:p>
  </w:footnote>
  <w:footnote w:type="continuationSeparator" w:id="0">
    <w:p w14:paraId="6B30972F" w14:textId="77777777" w:rsidR="001D61B9" w:rsidRDefault="001D61B9" w:rsidP="001D6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ACC7" w14:textId="77777777" w:rsidR="001D61B9" w:rsidRPr="001D61B9" w:rsidRDefault="001D61B9" w:rsidP="001D61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F087" w14:textId="77777777" w:rsidR="001D61B9" w:rsidRPr="001D61B9" w:rsidRDefault="001D61B9" w:rsidP="001D61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BD0F" w14:textId="77777777" w:rsidR="001D61B9" w:rsidRPr="001D61B9" w:rsidRDefault="001D61B9" w:rsidP="001D61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B9"/>
    <w:rsid w:val="001D61B9"/>
    <w:rsid w:val="002C3023"/>
    <w:rsid w:val="00393CF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976D"/>
  <w15:chartTrackingRefBased/>
  <w15:docId w15:val="{C6D24871-9CF8-4B40-82D7-A245AB5A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6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6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61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61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61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61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61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61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61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61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61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61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61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61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61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61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61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61B9"/>
    <w:rPr>
      <w:rFonts w:eastAsiaTheme="majorEastAsia" w:cstheme="majorBidi"/>
      <w:color w:val="272727" w:themeColor="text1" w:themeTint="D8"/>
    </w:rPr>
  </w:style>
  <w:style w:type="paragraph" w:styleId="Titel">
    <w:name w:val="Title"/>
    <w:basedOn w:val="Standaard"/>
    <w:next w:val="Standaard"/>
    <w:link w:val="TitelChar"/>
    <w:uiPriority w:val="10"/>
    <w:qFormat/>
    <w:rsid w:val="001D6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61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61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61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61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61B9"/>
    <w:rPr>
      <w:i/>
      <w:iCs/>
      <w:color w:val="404040" w:themeColor="text1" w:themeTint="BF"/>
    </w:rPr>
  </w:style>
  <w:style w:type="paragraph" w:styleId="Lijstalinea">
    <w:name w:val="List Paragraph"/>
    <w:basedOn w:val="Standaard"/>
    <w:uiPriority w:val="34"/>
    <w:qFormat/>
    <w:rsid w:val="001D61B9"/>
    <w:pPr>
      <w:ind w:left="720"/>
      <w:contextualSpacing/>
    </w:pPr>
  </w:style>
  <w:style w:type="character" w:styleId="Intensievebenadrukking">
    <w:name w:val="Intense Emphasis"/>
    <w:basedOn w:val="Standaardalinea-lettertype"/>
    <w:uiPriority w:val="21"/>
    <w:qFormat/>
    <w:rsid w:val="001D61B9"/>
    <w:rPr>
      <w:i/>
      <w:iCs/>
      <w:color w:val="0F4761" w:themeColor="accent1" w:themeShade="BF"/>
    </w:rPr>
  </w:style>
  <w:style w:type="paragraph" w:styleId="Duidelijkcitaat">
    <w:name w:val="Intense Quote"/>
    <w:basedOn w:val="Standaard"/>
    <w:next w:val="Standaard"/>
    <w:link w:val="DuidelijkcitaatChar"/>
    <w:uiPriority w:val="30"/>
    <w:qFormat/>
    <w:rsid w:val="001D6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61B9"/>
    <w:rPr>
      <w:i/>
      <w:iCs/>
      <w:color w:val="0F4761" w:themeColor="accent1" w:themeShade="BF"/>
    </w:rPr>
  </w:style>
  <w:style w:type="character" w:styleId="Intensieveverwijzing">
    <w:name w:val="Intense Reference"/>
    <w:basedOn w:val="Standaardalinea-lettertype"/>
    <w:uiPriority w:val="32"/>
    <w:qFormat/>
    <w:rsid w:val="001D61B9"/>
    <w:rPr>
      <w:b/>
      <w:bCs/>
      <w:smallCaps/>
      <w:color w:val="0F4761" w:themeColor="accent1" w:themeShade="BF"/>
      <w:spacing w:val="5"/>
    </w:rPr>
  </w:style>
  <w:style w:type="paragraph" w:customStyle="1" w:styleId="Afzendgegevens">
    <w:name w:val="Afzendgegevens"/>
    <w:basedOn w:val="Standaard"/>
    <w:rsid w:val="001D61B9"/>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1D61B9"/>
    <w:rPr>
      <w:b/>
    </w:rPr>
  </w:style>
  <w:style w:type="paragraph" w:styleId="Koptekst">
    <w:name w:val="header"/>
    <w:basedOn w:val="Standaard"/>
    <w:link w:val="KoptekstChar"/>
    <w:rsid w:val="001D61B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D61B9"/>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1D61B9"/>
    <w:pPr>
      <w:spacing w:line="90" w:lineRule="atLeast"/>
    </w:pPr>
    <w:rPr>
      <w:sz w:val="9"/>
    </w:rPr>
  </w:style>
  <w:style w:type="paragraph" w:customStyle="1" w:styleId="Afzendgegevenswitregel2">
    <w:name w:val="Afzendgegevens witregel 2"/>
    <w:basedOn w:val="Afzendgegevens"/>
    <w:next w:val="Afzendgegevenskopjes"/>
    <w:rsid w:val="001D61B9"/>
    <w:pPr>
      <w:spacing w:line="270" w:lineRule="atLeast"/>
    </w:pPr>
    <w:rPr>
      <w:sz w:val="27"/>
    </w:rPr>
  </w:style>
  <w:style w:type="paragraph" w:styleId="Voettekst">
    <w:name w:val="footer"/>
    <w:basedOn w:val="Standaard"/>
    <w:link w:val="VoettekstChar"/>
    <w:uiPriority w:val="99"/>
    <w:unhideWhenUsed/>
    <w:rsid w:val="001D61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61B9"/>
  </w:style>
  <w:style w:type="paragraph" w:styleId="Geenafstand">
    <w:name w:val="No Spacing"/>
    <w:uiPriority w:val="1"/>
    <w:qFormat/>
    <w:rsid w:val="001D6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814</ap:Characters>
  <ap:DocSecurity>0</ap:DocSecurity>
  <ap:Lines>6</ap:Lines>
  <ap:Paragraphs>1</ap:Paragraphs>
  <ap:ScaleCrop>false</ap:ScaleCrop>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2025-02-21T10:33:00.0000000Z</dcterms:created>
  <dcterms:modified xsi:type="dcterms:W3CDTF">2025-02-21T10:33:00.0000000Z</dcterms:modified>
  <version/>
  <category/>
</coreProperties>
</file>