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7B1B5583" w14:textId="77777777"/>
    <w:p w:rsidR="0034385E" w:rsidP="0034385E" w:rsidRDefault="0034385E" w14:paraId="610467AB" w14:textId="2DB97E94">
      <w:r>
        <w:t xml:space="preserve">Geachte </w:t>
      </w:r>
      <w:r w:rsidR="00143FF1">
        <w:t>V</w:t>
      </w:r>
      <w:r>
        <w:t>oorzitter,</w:t>
      </w:r>
    </w:p>
    <w:p w:rsidR="0034385E" w:rsidP="0034385E" w:rsidRDefault="0034385E" w14:paraId="0109E3B1" w14:textId="77777777"/>
    <w:p w:rsidR="0034385E" w:rsidP="0034385E" w:rsidRDefault="0034385E" w14:paraId="7370A53C" w14:textId="3E2B3F2C">
      <w:r>
        <w:t xml:space="preserve">Op 6 februari jl. ontving het kabinet van </w:t>
      </w:r>
      <w:proofErr w:type="spellStart"/>
      <w:r>
        <w:t>Gasunie</w:t>
      </w:r>
      <w:proofErr w:type="spellEnd"/>
      <w:r>
        <w:t xml:space="preserve"> informatie over de fors hogere kostenraming voor het transportnet voor waterstof. Daarnaast heeft </w:t>
      </w:r>
      <w:proofErr w:type="spellStart"/>
      <w:r>
        <w:t>Gasunie</w:t>
      </w:r>
      <w:proofErr w:type="spellEnd"/>
      <w:r>
        <w:t xml:space="preserve"> het kabinet recentelijk geïnformeerd over een financiële tegenvaller bij de ontwikkeling van </w:t>
      </w:r>
      <w:proofErr w:type="spellStart"/>
      <w:r>
        <w:t>Warmtelinq</w:t>
      </w:r>
      <w:proofErr w:type="spellEnd"/>
      <w:r>
        <w:t xml:space="preserve">. In deze brief brengt het kabinet de Kamer hiervan op de hoogte. </w:t>
      </w:r>
    </w:p>
    <w:p w:rsidR="0034385E" w:rsidP="0034385E" w:rsidRDefault="0034385E" w14:paraId="437FE7E2" w14:textId="77777777"/>
    <w:p w:rsidR="0034385E" w:rsidP="0034385E" w:rsidRDefault="0034385E" w14:paraId="1CEF9C80" w14:textId="77777777">
      <w:r>
        <w:t>Transportnet voor waterstof</w:t>
      </w:r>
    </w:p>
    <w:p w:rsidR="0034385E" w:rsidP="0034385E" w:rsidRDefault="0034385E" w14:paraId="2F539459" w14:textId="77777777"/>
    <w:p w:rsidR="0034385E" w:rsidP="0034385E" w:rsidRDefault="0034385E" w14:paraId="346ED680" w14:textId="08624659">
      <w:proofErr w:type="spellStart"/>
      <w:r>
        <w:t>Gasunie</w:t>
      </w:r>
      <w:proofErr w:type="spellEnd"/>
      <w:r>
        <w:t xml:space="preserve"> geeft aan dat de kosten van de ontwikkeling van het transportnet sterk toenemen. De investeringskosten worden door </w:t>
      </w:r>
      <w:proofErr w:type="spellStart"/>
      <w:r>
        <w:t>Gasunie</w:t>
      </w:r>
      <w:proofErr w:type="spellEnd"/>
      <w:r>
        <w:t xml:space="preserve"> nu ingeschat op € 3,8 </w:t>
      </w:r>
      <w:proofErr w:type="spellStart"/>
      <w:r>
        <w:t>mrd</w:t>
      </w:r>
      <w:proofErr w:type="spellEnd"/>
      <w:r>
        <w:rPr>
          <w:rStyle w:val="Voetnootmarkering"/>
        </w:rPr>
        <w:footnoteReference w:id="1"/>
      </w:r>
      <w:r>
        <w:t xml:space="preserve">. tegenover een oorspronkelijke raming van € 1,5 </w:t>
      </w:r>
      <w:proofErr w:type="spellStart"/>
      <w:r>
        <w:t>mrd</w:t>
      </w:r>
      <w:proofErr w:type="spellEnd"/>
      <w:r>
        <w:t xml:space="preserve">. Daarbij is de nieuwe kostenraming nog met onzekerheden omgeven omdat de ruimtelijke procedures voor het transportnet nog lopen en veel kosten nog moeten worden gemaakt. </w:t>
      </w:r>
      <w:proofErr w:type="spellStart"/>
      <w:r>
        <w:t>Gasunie</w:t>
      </w:r>
      <w:proofErr w:type="spellEnd"/>
      <w:r>
        <w:t xml:space="preserve"> noemt als redenen onder meer dat minder hergebruik van bestaande gasleidingen mogelijk is, naast hogere prijzen in de leveranciersketen en hogere materiaalkosten. </w:t>
      </w:r>
      <w:r w:rsidR="00315105">
        <w:t xml:space="preserve">Het kabinet </w:t>
      </w:r>
      <w:r w:rsidR="00AA760B">
        <w:t xml:space="preserve">zit hier bovenop en </w:t>
      </w:r>
      <w:r w:rsidR="00315105">
        <w:t>heeft a</w:t>
      </w:r>
      <w:r>
        <w:t xml:space="preserve">an </w:t>
      </w:r>
      <w:proofErr w:type="spellStart"/>
      <w:r>
        <w:t>Gasunie</w:t>
      </w:r>
      <w:proofErr w:type="spellEnd"/>
      <w:r>
        <w:t xml:space="preserve"> gevraagd om een geactualiseerde begroting aan te leveren, in detail aan te geven waar de eerder niet voorziene kostenstijging door komt en aan te geven </w:t>
      </w:r>
      <w:r w:rsidRPr="009D7193">
        <w:t xml:space="preserve">hoe </w:t>
      </w:r>
      <w:r>
        <w:t>ze</w:t>
      </w:r>
      <w:r w:rsidRPr="009D7193">
        <w:t xml:space="preserve"> stuurt op de onzekerheden in het project</w:t>
      </w:r>
      <w:r>
        <w:t xml:space="preserve">. Op basis daarvan zal het kabinet </w:t>
      </w:r>
      <w:proofErr w:type="spellStart"/>
      <w:r>
        <w:t>Gasunie</w:t>
      </w:r>
      <w:proofErr w:type="spellEnd"/>
      <w:r w:rsidR="00E22D94">
        <w:t xml:space="preserve"> hierop aanspreken</w:t>
      </w:r>
      <w:r>
        <w:t xml:space="preserve">. Het transportnet voor waterstof is onmisbaar voor de ontwikkeling van de duurzame waterstofketen en </w:t>
      </w:r>
      <w:proofErr w:type="spellStart"/>
      <w:r>
        <w:t>Gasunie</w:t>
      </w:r>
      <w:proofErr w:type="spellEnd"/>
      <w:r>
        <w:t xml:space="preserve"> geeft aan dat doorgewerkt wordt aan de realisatie van het netwerk. Het kabinet zal de Kamer informeren over </w:t>
      </w:r>
      <w:r w:rsidR="00AA760B">
        <w:t>deze</w:t>
      </w:r>
      <w:r>
        <w:t xml:space="preserve"> analyse en mogelijke gevolgen van deze hogere kostenraming. </w:t>
      </w:r>
      <w:r w:rsidR="000307DB">
        <w:t xml:space="preserve">Daarnaast zal het kabinet er bij </w:t>
      </w:r>
      <w:proofErr w:type="spellStart"/>
      <w:r w:rsidR="000307DB">
        <w:t>Gasunie</w:t>
      </w:r>
      <w:proofErr w:type="spellEnd"/>
      <w:r w:rsidR="000307DB">
        <w:t xml:space="preserve"> op aandringen </w:t>
      </w:r>
      <w:r w:rsidR="00AA760B">
        <w:t xml:space="preserve">zoveel als mogelijk te doen </w:t>
      </w:r>
      <w:r w:rsidR="000307DB">
        <w:t>de tegenvaller zo klein mogelijk te houden.</w:t>
      </w:r>
      <w:r>
        <w:t xml:space="preserve"> </w:t>
      </w:r>
    </w:p>
    <w:p w:rsidR="0034385E" w:rsidP="0034385E" w:rsidRDefault="0034385E" w14:paraId="1B27C0DF" w14:textId="77777777"/>
    <w:p w:rsidR="0034385E" w:rsidP="0034385E" w:rsidRDefault="0034385E" w14:paraId="5F1EF2B7" w14:textId="77777777">
      <w:proofErr w:type="spellStart"/>
      <w:r>
        <w:t>WarmtelinQ</w:t>
      </w:r>
      <w:proofErr w:type="spellEnd"/>
    </w:p>
    <w:p w:rsidR="0034385E" w:rsidP="0034385E" w:rsidRDefault="0034385E" w14:paraId="4152502A" w14:textId="77777777"/>
    <w:p w:rsidR="0034385E" w:rsidP="0034385E" w:rsidRDefault="0034385E" w14:paraId="071CD2CB" w14:textId="52ACCEDD">
      <w:proofErr w:type="spellStart"/>
      <w:r>
        <w:t>WarmtelinQ</w:t>
      </w:r>
      <w:proofErr w:type="spellEnd"/>
      <w:r>
        <w:t xml:space="preserve"> is een project van </w:t>
      </w:r>
      <w:proofErr w:type="spellStart"/>
      <w:r>
        <w:t>Gasunie</w:t>
      </w:r>
      <w:proofErr w:type="spellEnd"/>
      <w:r>
        <w:t xml:space="preserve">. Bij project </w:t>
      </w:r>
      <w:proofErr w:type="spellStart"/>
      <w:r>
        <w:t>WarmtelinQ</w:t>
      </w:r>
      <w:proofErr w:type="spellEnd"/>
      <w:r>
        <w:t xml:space="preserve"> wordt restwarmte vanuit de Rotterdamse haven benut om circa 120.000 woningen en bedrijven in </w:t>
      </w:r>
      <w:r>
        <w:lastRenderedPageBreak/>
        <w:t xml:space="preserve">Zuid-Holland van duurzame warmte te voorzien. </w:t>
      </w:r>
      <w:r w:rsidRPr="00996239">
        <w:t xml:space="preserve">De werkzaamheden zijn </w:t>
      </w:r>
      <w:r>
        <w:t>begin 2022 ge</w:t>
      </w:r>
      <w:r w:rsidRPr="00996239">
        <w:t>start en een</w:t>
      </w:r>
      <w:r>
        <w:t xml:space="preserve"> groot</w:t>
      </w:r>
      <w:r w:rsidRPr="00996239">
        <w:t xml:space="preserve"> deel van de transportleidingen</w:t>
      </w:r>
      <w:r>
        <w:t xml:space="preserve"> van Vlaardingen naar Den Haag</w:t>
      </w:r>
      <w:r w:rsidRPr="00996239">
        <w:t xml:space="preserve"> is </w:t>
      </w:r>
      <w:r>
        <w:t xml:space="preserve">reeds </w:t>
      </w:r>
      <w:r w:rsidRPr="00996239">
        <w:t xml:space="preserve">aangelegd. </w:t>
      </w:r>
      <w:r>
        <w:t>De volgende fase in</w:t>
      </w:r>
      <w:r w:rsidRPr="00996239">
        <w:t xml:space="preserve"> het project </w:t>
      </w:r>
      <w:r>
        <w:t>richt zich op het</w:t>
      </w:r>
      <w:r w:rsidRPr="00996239">
        <w:t xml:space="preserve"> tracé Rijswijk-Leiden</w:t>
      </w:r>
      <w:r>
        <w:t xml:space="preserve">, ook wel </w:t>
      </w:r>
      <w:proofErr w:type="spellStart"/>
      <w:r>
        <w:t>WarmtelinQ</w:t>
      </w:r>
      <w:proofErr w:type="spellEnd"/>
      <w:r>
        <w:t>+ genoemd</w:t>
      </w:r>
      <w:r w:rsidRPr="00996239">
        <w:t>.</w:t>
      </w:r>
      <w:r>
        <w:t xml:space="preserve"> </w:t>
      </w:r>
      <w:r w:rsidRPr="008A456A">
        <w:t xml:space="preserve">Project </w:t>
      </w:r>
      <w:proofErr w:type="spellStart"/>
      <w:r w:rsidRPr="008A456A">
        <w:t>Warmtelin</w:t>
      </w:r>
      <w:r>
        <w:t>Q</w:t>
      </w:r>
      <w:proofErr w:type="spellEnd"/>
      <w:r w:rsidRPr="008A456A">
        <w:t xml:space="preserve"> en voortzetting van de ontwikkeling van </w:t>
      </w:r>
      <w:proofErr w:type="spellStart"/>
      <w:r w:rsidRPr="008A456A">
        <w:t>Warmtelin</w:t>
      </w:r>
      <w:r>
        <w:t>Q</w:t>
      </w:r>
      <w:proofErr w:type="spellEnd"/>
      <w:r w:rsidRPr="008A456A">
        <w:t xml:space="preserve">+ is </w:t>
      </w:r>
      <w:r>
        <w:t>belangrijk</w:t>
      </w:r>
      <w:r w:rsidRPr="008A456A">
        <w:t xml:space="preserve"> voor de warmtetransitie en het energiesysteem in Zuid-Holland.</w:t>
      </w:r>
    </w:p>
    <w:p w:rsidR="0034385E" w:rsidP="0034385E" w:rsidRDefault="0034385E" w14:paraId="77CF6360" w14:textId="77777777"/>
    <w:p w:rsidR="0034385E" w:rsidP="0034385E" w:rsidRDefault="0034385E" w14:paraId="6A244B77" w14:textId="5F92E8F9">
      <w:proofErr w:type="spellStart"/>
      <w:r w:rsidRPr="008A456A">
        <w:t>Gasunie</w:t>
      </w:r>
      <w:proofErr w:type="spellEnd"/>
      <w:r w:rsidRPr="008A456A">
        <w:t xml:space="preserve"> zie</w:t>
      </w:r>
      <w:r>
        <w:t xml:space="preserve">t </w:t>
      </w:r>
      <w:r w:rsidRPr="008A456A">
        <w:t xml:space="preserve">de kosten voor </w:t>
      </w:r>
      <w:proofErr w:type="spellStart"/>
      <w:r w:rsidRPr="008A456A">
        <w:t>Warmtelin</w:t>
      </w:r>
      <w:r>
        <w:t>Q</w:t>
      </w:r>
      <w:proofErr w:type="spellEnd"/>
      <w:r>
        <w:t xml:space="preserve"> </w:t>
      </w:r>
      <w:r w:rsidRPr="008A456A">
        <w:t>stijgen</w:t>
      </w:r>
      <w:r>
        <w:t xml:space="preserve"> door </w:t>
      </w:r>
      <w:r w:rsidR="00F07C6D">
        <w:t xml:space="preserve">inflatie, </w:t>
      </w:r>
      <w:r>
        <w:t xml:space="preserve">krapte op de </w:t>
      </w:r>
      <w:r w:rsidR="00F07C6D">
        <w:t>aann</w:t>
      </w:r>
      <w:r w:rsidR="006C5463">
        <w:t>e</w:t>
      </w:r>
      <w:r w:rsidR="00F07C6D">
        <w:t>mer</w:t>
      </w:r>
      <w:r>
        <w:t>smarkt, stijgende kosten voor materialen</w:t>
      </w:r>
      <w:r w:rsidR="00F07C6D">
        <w:t>, complexiteit van de werkzaamheden</w:t>
      </w:r>
      <w:r>
        <w:t xml:space="preserve"> en langere vergunningsprocedures. D</w:t>
      </w:r>
      <w:r w:rsidRPr="008A456A">
        <w:t>e realisatie van het tracé Rijswijk-Leiden (</w:t>
      </w:r>
      <w:proofErr w:type="spellStart"/>
      <w:r w:rsidRPr="008A456A">
        <w:t>Warmtelin</w:t>
      </w:r>
      <w:r>
        <w:t>Q</w:t>
      </w:r>
      <w:proofErr w:type="spellEnd"/>
      <w:r w:rsidRPr="008A456A">
        <w:t>+)</w:t>
      </w:r>
      <w:r>
        <w:t xml:space="preserve"> komt daarmee o</w:t>
      </w:r>
      <w:r w:rsidR="004047BA">
        <w:t>n</w:t>
      </w:r>
      <w:r>
        <w:t>der druk te staan.</w:t>
      </w:r>
      <w:r w:rsidRPr="008A456A">
        <w:t xml:space="preserve"> </w:t>
      </w:r>
    </w:p>
    <w:p w:rsidR="0034385E" w:rsidP="0034385E" w:rsidRDefault="0034385E" w14:paraId="0D6FFC29" w14:textId="77777777"/>
    <w:p w:rsidR="0034385E" w:rsidP="0034385E" w:rsidRDefault="0034385E" w14:paraId="1C2961E6" w14:textId="756C3AF5">
      <w:r>
        <w:t xml:space="preserve">Het kabinet </w:t>
      </w:r>
      <w:r w:rsidR="00F07C6D">
        <w:t>zal er bij</w:t>
      </w:r>
      <w:r w:rsidRPr="008A456A">
        <w:t xml:space="preserve"> </w:t>
      </w:r>
      <w:proofErr w:type="spellStart"/>
      <w:r w:rsidRPr="008A456A">
        <w:t>Gasunie</w:t>
      </w:r>
      <w:proofErr w:type="spellEnd"/>
      <w:r w:rsidRPr="008A456A">
        <w:t xml:space="preserve"> en andere betrokken partijen</w:t>
      </w:r>
      <w:r>
        <w:t>, zoals de provincie Zuid-Holland</w:t>
      </w:r>
      <w:r w:rsidR="00F07C6D">
        <w:t>, op aandringen</w:t>
      </w:r>
      <w:r>
        <w:t xml:space="preserve"> om nader inzicht te krijgen in de kostenstijging en het mogelijke handelingsperspectief. </w:t>
      </w:r>
      <w:r w:rsidR="00F07C6D">
        <w:t xml:space="preserve">Het kabinet acht dit van belang in het kader van betaalbaarheid voor de eindgebruiker en de samenloop met andere projecten. </w:t>
      </w:r>
      <w:r>
        <w:t xml:space="preserve">Voor het tracé </w:t>
      </w:r>
      <w:r w:rsidRPr="008A456A">
        <w:t>Rijswijk-Leiden</w:t>
      </w:r>
      <w:r>
        <w:t xml:space="preserve"> loopt een </w:t>
      </w:r>
      <w:r w:rsidRPr="008A456A">
        <w:t>aanbesteding</w:t>
      </w:r>
      <w:r w:rsidR="000425C5">
        <w:t>.</w:t>
      </w:r>
      <w:r>
        <w:t xml:space="preserve"> </w:t>
      </w:r>
      <w:r w:rsidRPr="008A456A">
        <w:t xml:space="preserve">Om deze reden kan </w:t>
      </w:r>
      <w:r>
        <w:t>het kabinet</w:t>
      </w:r>
      <w:r w:rsidRPr="008A456A">
        <w:t xml:space="preserve"> op dit moment geen inzicht geven in</w:t>
      </w:r>
      <w:r>
        <w:t xml:space="preserve"> de omvang van </w:t>
      </w:r>
      <w:r w:rsidRPr="008A456A">
        <w:t>de financiële tegenvaller</w:t>
      </w:r>
      <w:r>
        <w:t xml:space="preserve">. Het kabinet zal de Kamer zodra dat mogelijk is nader informeren. </w:t>
      </w:r>
    </w:p>
    <w:p w:rsidR="0034385E" w:rsidP="0034385E" w:rsidRDefault="0034385E" w14:paraId="7A9D8673" w14:textId="77777777"/>
    <w:p w:rsidR="000307DB" w:rsidP="0034385E" w:rsidRDefault="000307DB" w14:paraId="74195781" w14:textId="63CBD577">
      <w:r>
        <w:t>Het kabinet hecht er waarde aan de Kamer over deze ontwikkelingen te informeren ge</w:t>
      </w:r>
      <w:r w:rsidR="00A05104">
        <w:t>l</w:t>
      </w:r>
      <w:r>
        <w:t xml:space="preserve">et op het belang van het transportnet voor waterstof en </w:t>
      </w:r>
      <w:proofErr w:type="spellStart"/>
      <w:r w:rsidR="00F07C6D">
        <w:t>W</w:t>
      </w:r>
      <w:r>
        <w:t>armte</w:t>
      </w:r>
      <w:r w:rsidR="00F07C6D">
        <w:t>linQ</w:t>
      </w:r>
      <w:proofErr w:type="spellEnd"/>
      <w:r>
        <w:t xml:space="preserve"> voor de energietransitie. Projecten van dergelijke omvang zijn complex en met onzekerheden omgeven. Tegelijkertijd is het belangrijk de oorzaken goed in beeld te krijgen</w:t>
      </w:r>
      <w:r w:rsidR="00E22D94">
        <w:t xml:space="preserve"> want het gaat om vrij forse kostenstijgingen</w:t>
      </w:r>
      <w:r>
        <w:t>. Daar is de inzet nu op gericht.</w:t>
      </w:r>
      <w:r w:rsidR="00E22D94">
        <w:br/>
      </w:r>
      <w:r w:rsidR="00E22D94">
        <w:br/>
      </w:r>
    </w:p>
    <w:p w:rsidR="0034385E" w:rsidP="0034385E" w:rsidRDefault="0034385E" w14:paraId="083BD813" w14:textId="77777777"/>
    <w:p w:rsidR="00143FF1" w:rsidP="0034385E" w:rsidRDefault="00143FF1" w14:paraId="56F61AE1" w14:textId="77777777"/>
    <w:p w:rsidRPr="008A456A" w:rsidR="00143FF1" w:rsidP="0034385E" w:rsidRDefault="00143FF1" w14:paraId="1E0E23A5" w14:textId="77777777"/>
    <w:p w:rsidR="00143FF1" w:rsidP="00143FF1" w:rsidRDefault="00143FF1" w14:paraId="1AB2871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143FF1" w:rsidP="0034385E" w:rsidRDefault="00143FF1" w14:paraId="2CDD822C" w14:textId="45B4BF85">
      <w:r>
        <w:rPr>
          <w:szCs w:val="18"/>
        </w:rPr>
        <w:t>Minister van Klimaat en Groene Groei</w:t>
      </w:r>
    </w:p>
    <w:sectPr w:rsidR="00143FF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34DC" w14:textId="77777777" w:rsidR="00DF5656" w:rsidRDefault="00DF5656">
      <w:r>
        <w:separator/>
      </w:r>
    </w:p>
    <w:p w14:paraId="30AEA308" w14:textId="77777777" w:rsidR="00DF5656" w:rsidRDefault="00DF5656"/>
  </w:endnote>
  <w:endnote w:type="continuationSeparator" w:id="0">
    <w:p w14:paraId="45EBD150" w14:textId="77777777" w:rsidR="00DF5656" w:rsidRDefault="00DF5656">
      <w:r>
        <w:continuationSeparator/>
      </w:r>
    </w:p>
    <w:p w14:paraId="02C9CDB9" w14:textId="77777777" w:rsidR="00DF5656" w:rsidRDefault="00DF5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22BA" w14:textId="77777777" w:rsidR="004F0033" w:rsidRDefault="004F00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B7A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0751" w14:paraId="1602603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FA8091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C716A29" w14:textId="226EB418" w:rsidR="00527BD4" w:rsidRPr="00645414" w:rsidRDefault="004F003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2</w:t>
          </w:r>
          <w:r w:rsidR="00BC222D">
            <w:fldChar w:fldCharType="end"/>
          </w:r>
        </w:p>
      </w:tc>
    </w:tr>
  </w:tbl>
  <w:p w14:paraId="7431F61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0751" w14:paraId="65FFD40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4D679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F8B170C" w14:textId="4085FFD1" w:rsidR="00527BD4" w:rsidRPr="00ED539E" w:rsidRDefault="004F003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2</w:t>
          </w:r>
          <w:r w:rsidR="00BC222D">
            <w:fldChar w:fldCharType="end"/>
          </w:r>
        </w:p>
      </w:tc>
    </w:tr>
  </w:tbl>
  <w:p w14:paraId="2275812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0E9B8D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C95D" w14:textId="77777777" w:rsidR="00DF5656" w:rsidRDefault="00DF5656">
      <w:r>
        <w:separator/>
      </w:r>
    </w:p>
    <w:p w14:paraId="6E1ACF99" w14:textId="77777777" w:rsidR="00DF5656" w:rsidRDefault="00DF5656"/>
  </w:footnote>
  <w:footnote w:type="continuationSeparator" w:id="0">
    <w:p w14:paraId="76604926" w14:textId="77777777" w:rsidR="00DF5656" w:rsidRDefault="00DF5656">
      <w:r>
        <w:continuationSeparator/>
      </w:r>
    </w:p>
    <w:p w14:paraId="66E3373B" w14:textId="77777777" w:rsidR="00DF5656" w:rsidRDefault="00DF5656"/>
  </w:footnote>
  <w:footnote w:id="1">
    <w:p w14:paraId="7ADD12C3" w14:textId="77777777" w:rsidR="0034385E" w:rsidRDefault="0034385E" w:rsidP="0034385E">
      <w:pPr>
        <w:pStyle w:val="Voetnoottekst"/>
      </w:pPr>
      <w:r>
        <w:rPr>
          <w:rStyle w:val="Voetnootmarkering"/>
        </w:rPr>
        <w:footnoteRef/>
      </w:r>
      <w:r>
        <w:t xml:space="preserve"> Dit is inclusief een bedrag van € 375 </w:t>
      </w:r>
      <w:proofErr w:type="spellStart"/>
      <w:r>
        <w:t>mln</w:t>
      </w:r>
      <w:proofErr w:type="spellEnd"/>
      <w:r>
        <w:t xml:space="preserve"> voor uitbreidingen t.o.v. het initiële uitrolplan.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C2E0" w14:textId="77777777" w:rsidR="004F0033" w:rsidRDefault="004F00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0751" w14:paraId="7D70954C" w14:textId="77777777" w:rsidTr="00A50CF6">
      <w:tc>
        <w:tcPr>
          <w:tcW w:w="2156" w:type="dxa"/>
          <w:shd w:val="clear" w:color="auto" w:fill="auto"/>
        </w:tcPr>
        <w:p w14:paraId="0D0B16A6" w14:textId="77777777" w:rsidR="00527BD4" w:rsidRPr="005819CE" w:rsidRDefault="004F003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070751" w14:paraId="59FD1BD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31C913F" w14:textId="77777777" w:rsidR="00527BD4" w:rsidRPr="005819CE" w:rsidRDefault="00527BD4" w:rsidP="00A50CF6"/>
      </w:tc>
    </w:tr>
    <w:tr w:rsidR="00070751" w14:paraId="1E9BE36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E21EDE8" w14:textId="77777777" w:rsidR="00527BD4" w:rsidRDefault="004F0033" w:rsidP="003A5290">
          <w:pPr>
            <w:pStyle w:val="Huisstijl-Kopje"/>
          </w:pPr>
          <w:r>
            <w:t>Ons kenmerk</w:t>
          </w:r>
        </w:p>
        <w:p w14:paraId="56B0BF36" w14:textId="77777777" w:rsidR="00502512" w:rsidRPr="00502512" w:rsidRDefault="004F003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97264408</w:t>
          </w:r>
        </w:p>
        <w:p w14:paraId="55A463F7" w14:textId="77777777" w:rsidR="00527BD4" w:rsidRPr="005819CE" w:rsidRDefault="00527BD4" w:rsidP="00361A56">
          <w:pPr>
            <w:pStyle w:val="Huisstijl-Kopje"/>
          </w:pPr>
        </w:p>
      </w:tc>
    </w:tr>
  </w:tbl>
  <w:p w14:paraId="5D6FDD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0751" w14:paraId="6674E7D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C60A75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00CDE8" w14:textId="77777777" w:rsidR="00527BD4" w:rsidRDefault="004F003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708ECA4" wp14:editId="7C6AF916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E82F8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DEF4F7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C77EA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0751" w:rsidRPr="00143FF1" w14:paraId="3FB94569" w14:textId="77777777" w:rsidTr="00A50CF6">
      <w:tc>
        <w:tcPr>
          <w:tcW w:w="2160" w:type="dxa"/>
          <w:shd w:val="clear" w:color="auto" w:fill="auto"/>
        </w:tcPr>
        <w:p w14:paraId="105306B8" w14:textId="77777777" w:rsidR="00527BD4" w:rsidRPr="005819CE" w:rsidRDefault="004F003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 xml:space="preserve">Directie </w:t>
          </w:r>
          <w:r>
            <w:t>Energiemarkt</w:t>
          </w:r>
        </w:p>
        <w:p w14:paraId="5C3574D8" w14:textId="77777777" w:rsidR="00527BD4" w:rsidRPr="00BE5ED9" w:rsidRDefault="004F003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9D05E8F" w14:textId="77777777" w:rsidR="00EF495B" w:rsidRDefault="004F003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9C8507E" w14:textId="77777777" w:rsidR="00EF495B" w:rsidRPr="005B3814" w:rsidRDefault="004F003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58CCB143" w14:textId="3D9CB10D" w:rsidR="00527BD4" w:rsidRPr="00143FF1" w:rsidRDefault="004F003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070751" w:rsidRPr="00143FF1" w14:paraId="7D20CE7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1A8A077" w14:textId="77777777" w:rsidR="00527BD4" w:rsidRPr="00B40CEC" w:rsidRDefault="00527BD4" w:rsidP="00A50CF6">
          <w:pPr>
            <w:rPr>
              <w:lang w:val="en-US"/>
            </w:rPr>
          </w:pPr>
        </w:p>
      </w:tc>
    </w:tr>
    <w:tr w:rsidR="00070751" w14:paraId="6777ADAD" w14:textId="77777777" w:rsidTr="00A50CF6">
      <w:tc>
        <w:tcPr>
          <w:tcW w:w="2160" w:type="dxa"/>
          <w:shd w:val="clear" w:color="auto" w:fill="auto"/>
        </w:tcPr>
        <w:p w14:paraId="6E9DB83E" w14:textId="77777777" w:rsidR="000C0163" w:rsidRPr="005819CE" w:rsidRDefault="004F003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EB5D3B6" w14:textId="65A46129" w:rsidR="00527BD4" w:rsidRPr="005819CE" w:rsidRDefault="004F0033" w:rsidP="00143FF1">
          <w:pPr>
            <w:pStyle w:val="Huisstijl-Gegeven"/>
          </w:pPr>
          <w:r>
            <w:t>DGKE-DE</w:t>
          </w:r>
          <w:r w:rsidR="00926AE2">
            <w:t xml:space="preserve"> / </w:t>
          </w:r>
          <w:r>
            <w:t>97264408</w:t>
          </w:r>
        </w:p>
        <w:p w14:paraId="3087DEB6" w14:textId="77777777" w:rsidR="00527BD4" w:rsidRPr="005819CE" w:rsidRDefault="00527BD4" w:rsidP="00A50CF6">
          <w:pPr>
            <w:pStyle w:val="Huisstijl-Gegeven"/>
          </w:pPr>
        </w:p>
      </w:tc>
    </w:tr>
  </w:tbl>
  <w:p w14:paraId="754EC39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0751" w14:paraId="6684FFC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B1D6A9" w14:textId="77777777" w:rsidR="00527BD4" w:rsidRPr="00BC3B53" w:rsidRDefault="004F003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70751" w14:paraId="2AFDE107" w14:textId="77777777" w:rsidTr="007610AA">
      <w:tc>
        <w:tcPr>
          <w:tcW w:w="7520" w:type="dxa"/>
          <w:gridSpan w:val="2"/>
          <w:shd w:val="clear" w:color="auto" w:fill="auto"/>
        </w:tcPr>
        <w:p w14:paraId="1754CB09" w14:textId="77777777" w:rsidR="00527BD4" w:rsidRPr="00983E8F" w:rsidRDefault="00527BD4" w:rsidP="00A50CF6">
          <w:pPr>
            <w:pStyle w:val="Huisstijl-Rubricering"/>
          </w:pPr>
        </w:p>
      </w:tc>
    </w:tr>
    <w:tr w:rsidR="00070751" w14:paraId="70506B6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77885A4" w14:textId="77777777" w:rsidR="00143FF1" w:rsidRDefault="00143FF1" w:rsidP="00143FF1">
          <w:pPr>
            <w:pStyle w:val="Huisstijl-NAW"/>
          </w:pPr>
          <w:r w:rsidRPr="00847AFB">
            <w:t xml:space="preserve">De Voorzitter van de Tweede Kamer </w:t>
          </w:r>
          <w:r>
            <w:br/>
          </w:r>
          <w:r w:rsidRPr="00847AFB">
            <w:t xml:space="preserve">der Staten Generaal </w:t>
          </w:r>
        </w:p>
        <w:p w14:paraId="55ABA1A5" w14:textId="77777777" w:rsidR="00143FF1" w:rsidRDefault="00143FF1" w:rsidP="00143FF1">
          <w:pPr>
            <w:pStyle w:val="Huisstijl-NAW"/>
          </w:pPr>
          <w:r w:rsidRPr="00847AFB">
            <w:t xml:space="preserve">Prinses Irenestraat 6 </w:t>
          </w:r>
        </w:p>
        <w:p w14:paraId="7F6567EA" w14:textId="34651235" w:rsidR="00070751" w:rsidRDefault="00143FF1" w:rsidP="00143FF1">
          <w:pPr>
            <w:pStyle w:val="Huisstijl-NAW"/>
          </w:pPr>
          <w:r w:rsidRPr="00847AFB">
            <w:t xml:space="preserve">2595 BD </w:t>
          </w:r>
          <w:r>
            <w:t xml:space="preserve"> </w:t>
          </w:r>
          <w:r w:rsidRPr="00847AFB">
            <w:t>DEN HAAG</w:t>
          </w:r>
        </w:p>
      </w:tc>
    </w:tr>
    <w:tr w:rsidR="00070751" w14:paraId="2D6A29B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836125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0751" w14:paraId="463D3787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CCEF4FF" w14:textId="77777777" w:rsidR="00527BD4" w:rsidRPr="007709EF" w:rsidRDefault="004F003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A99B83A" w14:textId="2C58E796" w:rsidR="00527BD4" w:rsidRPr="007709EF" w:rsidRDefault="004F0033" w:rsidP="00A50CF6">
          <w:r>
            <w:t>21 februari 2025</w:t>
          </w:r>
        </w:p>
      </w:tc>
    </w:tr>
    <w:tr w:rsidR="00070751" w14:paraId="2717CCC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5880132" w14:textId="77777777" w:rsidR="00527BD4" w:rsidRPr="007709EF" w:rsidRDefault="004F003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DA2BC1F" w14:textId="77777777" w:rsidR="00527BD4" w:rsidRPr="007709EF" w:rsidRDefault="004F0033" w:rsidP="00A50CF6">
          <w:r>
            <w:t>Kostenraming transportnet voor waterstof en warmtelinq</w:t>
          </w:r>
        </w:p>
      </w:tc>
    </w:tr>
  </w:tbl>
  <w:p w14:paraId="5716B34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3BC2D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128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B80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4E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2B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120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88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CF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3C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3E96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CA3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EC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C8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6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943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48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4F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30A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541263">
    <w:abstractNumId w:val="10"/>
  </w:num>
  <w:num w:numId="2" w16cid:durableId="175852732">
    <w:abstractNumId w:val="7"/>
  </w:num>
  <w:num w:numId="3" w16cid:durableId="1164324525">
    <w:abstractNumId w:val="6"/>
  </w:num>
  <w:num w:numId="4" w16cid:durableId="1178227958">
    <w:abstractNumId w:val="5"/>
  </w:num>
  <w:num w:numId="5" w16cid:durableId="2116485915">
    <w:abstractNumId w:val="4"/>
  </w:num>
  <w:num w:numId="6" w16cid:durableId="587157775">
    <w:abstractNumId w:val="8"/>
  </w:num>
  <w:num w:numId="7" w16cid:durableId="2006391949">
    <w:abstractNumId w:val="3"/>
  </w:num>
  <w:num w:numId="8" w16cid:durableId="534588327">
    <w:abstractNumId w:val="2"/>
  </w:num>
  <w:num w:numId="9" w16cid:durableId="834033784">
    <w:abstractNumId w:val="1"/>
  </w:num>
  <w:num w:numId="10" w16cid:durableId="378827313">
    <w:abstractNumId w:val="0"/>
  </w:num>
  <w:num w:numId="11" w16cid:durableId="178666161">
    <w:abstractNumId w:val="9"/>
  </w:num>
  <w:num w:numId="12" w16cid:durableId="556358507">
    <w:abstractNumId w:val="11"/>
  </w:num>
  <w:num w:numId="13" w16cid:durableId="1898121761">
    <w:abstractNumId w:val="13"/>
  </w:num>
  <w:num w:numId="14" w16cid:durableId="1524516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907"/>
    <w:rsid w:val="00013862"/>
    <w:rsid w:val="00013F6D"/>
    <w:rsid w:val="00016012"/>
    <w:rsid w:val="00020189"/>
    <w:rsid w:val="00020EE4"/>
    <w:rsid w:val="00023E9A"/>
    <w:rsid w:val="000307DB"/>
    <w:rsid w:val="00033CDD"/>
    <w:rsid w:val="00034A84"/>
    <w:rsid w:val="00035E67"/>
    <w:rsid w:val="000366F3"/>
    <w:rsid w:val="000425C5"/>
    <w:rsid w:val="0006024D"/>
    <w:rsid w:val="00070751"/>
    <w:rsid w:val="00071193"/>
    <w:rsid w:val="00071F28"/>
    <w:rsid w:val="00074079"/>
    <w:rsid w:val="00083B9E"/>
    <w:rsid w:val="00084E14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3FF1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1D0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3F9A"/>
    <w:rsid w:val="00200D88"/>
    <w:rsid w:val="00201F68"/>
    <w:rsid w:val="002036C5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B59F0"/>
    <w:rsid w:val="002C2830"/>
    <w:rsid w:val="002C4318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5105"/>
    <w:rsid w:val="00327BA5"/>
    <w:rsid w:val="0033326F"/>
    <w:rsid w:val="00334154"/>
    <w:rsid w:val="003372C4"/>
    <w:rsid w:val="00340ECA"/>
    <w:rsid w:val="00341FA0"/>
    <w:rsid w:val="0034385E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1114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2ED"/>
    <w:rsid w:val="004008E9"/>
    <w:rsid w:val="004047BA"/>
    <w:rsid w:val="00413B2E"/>
    <w:rsid w:val="00413D48"/>
    <w:rsid w:val="00441AC2"/>
    <w:rsid w:val="0044249B"/>
    <w:rsid w:val="0045023C"/>
    <w:rsid w:val="00451A5B"/>
    <w:rsid w:val="00452BCD"/>
    <w:rsid w:val="00452CEA"/>
    <w:rsid w:val="004617D2"/>
    <w:rsid w:val="00465B52"/>
    <w:rsid w:val="0046708E"/>
    <w:rsid w:val="00472A65"/>
    <w:rsid w:val="00474463"/>
    <w:rsid w:val="00474B75"/>
    <w:rsid w:val="00483F0B"/>
    <w:rsid w:val="00484DC0"/>
    <w:rsid w:val="00496319"/>
    <w:rsid w:val="00497279"/>
    <w:rsid w:val="004A163B"/>
    <w:rsid w:val="004A670A"/>
    <w:rsid w:val="004B4ECF"/>
    <w:rsid w:val="004B5465"/>
    <w:rsid w:val="004B70F0"/>
    <w:rsid w:val="004C21A8"/>
    <w:rsid w:val="004C2D41"/>
    <w:rsid w:val="004D505E"/>
    <w:rsid w:val="004D72CA"/>
    <w:rsid w:val="004E2242"/>
    <w:rsid w:val="004E505E"/>
    <w:rsid w:val="004F0033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43B8"/>
    <w:rsid w:val="005565F9"/>
    <w:rsid w:val="00573041"/>
    <w:rsid w:val="005745B2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B63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5463"/>
    <w:rsid w:val="006D1016"/>
    <w:rsid w:val="006D17F2"/>
    <w:rsid w:val="006E3546"/>
    <w:rsid w:val="006E3FA9"/>
    <w:rsid w:val="006E7D82"/>
    <w:rsid w:val="006F038F"/>
    <w:rsid w:val="006F09C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28CA"/>
    <w:rsid w:val="00877584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104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5F6D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60B"/>
    <w:rsid w:val="00AA7FC9"/>
    <w:rsid w:val="00AB237D"/>
    <w:rsid w:val="00AB455C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012D"/>
    <w:rsid w:val="00B12456"/>
    <w:rsid w:val="00B145F0"/>
    <w:rsid w:val="00B259C8"/>
    <w:rsid w:val="00B267D5"/>
    <w:rsid w:val="00B26CCF"/>
    <w:rsid w:val="00B30FC2"/>
    <w:rsid w:val="00B331A2"/>
    <w:rsid w:val="00B40CEC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03295"/>
    <w:rsid w:val="00C15A91"/>
    <w:rsid w:val="00C206F1"/>
    <w:rsid w:val="00C217E1"/>
    <w:rsid w:val="00C219B1"/>
    <w:rsid w:val="00C3616F"/>
    <w:rsid w:val="00C4015B"/>
    <w:rsid w:val="00C40BD6"/>
    <w:rsid w:val="00C40BEC"/>
    <w:rsid w:val="00C40C60"/>
    <w:rsid w:val="00C43FE6"/>
    <w:rsid w:val="00C5258E"/>
    <w:rsid w:val="00C530C9"/>
    <w:rsid w:val="00C619A7"/>
    <w:rsid w:val="00C72CE8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5578"/>
    <w:rsid w:val="00D36447"/>
    <w:rsid w:val="00D516BE"/>
    <w:rsid w:val="00D5423B"/>
    <w:rsid w:val="00D54E6A"/>
    <w:rsid w:val="00D54F4E"/>
    <w:rsid w:val="00D55474"/>
    <w:rsid w:val="00D56E01"/>
    <w:rsid w:val="00D57A56"/>
    <w:rsid w:val="00D604B3"/>
    <w:rsid w:val="00D60BA4"/>
    <w:rsid w:val="00D62419"/>
    <w:rsid w:val="00D77870"/>
    <w:rsid w:val="00D80977"/>
    <w:rsid w:val="00D80CCE"/>
    <w:rsid w:val="00D83DA6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B712B"/>
    <w:rsid w:val="00DD1DCD"/>
    <w:rsid w:val="00DD338F"/>
    <w:rsid w:val="00DD66F2"/>
    <w:rsid w:val="00DE3FE0"/>
    <w:rsid w:val="00DE578A"/>
    <w:rsid w:val="00DF2583"/>
    <w:rsid w:val="00DF54D9"/>
    <w:rsid w:val="00DF5656"/>
    <w:rsid w:val="00DF7283"/>
    <w:rsid w:val="00E01A59"/>
    <w:rsid w:val="00E10DC6"/>
    <w:rsid w:val="00E11F8E"/>
    <w:rsid w:val="00E15881"/>
    <w:rsid w:val="00E16A8F"/>
    <w:rsid w:val="00E21DE3"/>
    <w:rsid w:val="00E22D94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7C6D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8457C"/>
  <w15:docId w15:val="{73879E5E-26CC-4747-8EED-0AE6A16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0CEC"/>
    <w:rPr>
      <w:vertAlign w:val="superscript"/>
    </w:rPr>
  </w:style>
  <w:style w:type="paragraph" w:styleId="Revisie">
    <w:name w:val="Revision"/>
    <w:hidden/>
    <w:uiPriority w:val="99"/>
    <w:semiHidden/>
    <w:rsid w:val="000307D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544</ap:Words>
  <ap:Characters>2997</ap:Characters>
  <ap:DocSecurity>0</ap:DocSecurity>
  <ap:Lines>24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2025-02-21T12:47:00.0000000Z</dcterms:created>
  <dcterms:modified xsi:type="dcterms:W3CDTF">2025-02-21T12:47:00.0000000Z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SchaafW</vt:lpwstr>
  </property>
  <property fmtid="{D5CDD505-2E9C-101B-9397-08002B2CF9AE}" pid="3" name="AUTHOR_ID">
    <vt:lpwstr>SchaafW</vt:lpwstr>
  </property>
  <property fmtid="{D5CDD505-2E9C-101B-9397-08002B2CF9AE}" pid="4" name="A_ADRES">
    <vt:lpwstr>De Tweede Kamer der Staten-Generaal
Bezuidenhoutseweg 67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Kostenraming transportnet voor waterstof en warmtelinq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SchaafW</vt:lpwstr>
  </property>
</Properties>
</file>