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0FD" w:rsidP="004140FD" w:rsidRDefault="004140FD" w14:paraId="4A94035D" w14:textId="40E6BB0E">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1395</w:t>
      </w:r>
    </w:p>
    <w:p w:rsidR="004140FD" w:rsidP="004140FD" w:rsidRDefault="004140FD" w14:paraId="11151824"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4140FD" w:rsidP="004140FD" w:rsidRDefault="004140FD" w14:paraId="79A27430" w14:textId="2C96C462">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2025Z00617</w:t>
      </w:r>
    </w:p>
    <w:p w:rsidR="004140FD" w:rsidP="004140FD" w:rsidRDefault="004140FD" w14:paraId="04BAA731"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4140FD" w:rsidP="004140FD" w:rsidRDefault="004140FD" w14:paraId="13F372FB" w14:textId="0BBE14B8">
      <w:pPr>
        <w:autoSpaceDE w:val="0"/>
        <w:autoSpaceDN w:val="0"/>
        <w:adjustRightInd w:val="0"/>
        <w:spacing w:after="0" w:line="240" w:lineRule="atLeast"/>
        <w:rPr>
          <w:rFonts w:ascii="Verdana" w:hAnsi="Verdana" w:eastAsia="DejaVuSerifCondensed" w:cs="DejaVuSerifCondensed"/>
          <w:color w:val="000000"/>
          <w:kern w:val="0"/>
          <w:sz w:val="24"/>
          <w:szCs w:val="24"/>
        </w:rPr>
      </w:pPr>
      <w:r w:rsidRPr="004140FD">
        <w:rPr>
          <w:rFonts w:ascii="Verdana" w:hAnsi="Verdana" w:eastAsia="DejaVuSerifCondensed" w:cs="DejaVuSerifCondensed"/>
          <w:color w:val="000000"/>
          <w:kern w:val="0"/>
          <w:sz w:val="24"/>
          <w:szCs w:val="24"/>
        </w:rPr>
        <w:t>Antwoord van staatssecretaris Nobel (Sociale Zaken en Werkgelegenheid) (ontvangen</w:t>
      </w:r>
      <w:r>
        <w:rPr>
          <w:rFonts w:ascii="Verdana" w:hAnsi="Verdana" w:eastAsia="DejaVuSerifCondensed" w:cs="DejaVuSerifCondensed"/>
          <w:color w:val="000000"/>
          <w:kern w:val="0"/>
          <w:sz w:val="24"/>
          <w:szCs w:val="24"/>
        </w:rPr>
        <w:t xml:space="preserve"> 21 februari 2025)</w:t>
      </w:r>
    </w:p>
    <w:p w:rsidR="004140FD" w:rsidP="004140FD" w:rsidRDefault="004140FD" w14:paraId="096C015D" w14:textId="77777777">
      <w:pPr>
        <w:autoSpaceDE w:val="0"/>
        <w:autoSpaceDN w:val="0"/>
        <w:adjustRightInd w:val="0"/>
        <w:spacing w:after="0" w:line="240" w:lineRule="atLeast"/>
        <w:rPr>
          <w:rFonts w:ascii="Verdana" w:hAnsi="Verdana" w:eastAsia="DejaVuSerifCondensed" w:cs="DejaVuSerifCondensed"/>
          <w:color w:val="000000"/>
          <w:kern w:val="0"/>
          <w:sz w:val="24"/>
          <w:szCs w:val="24"/>
        </w:rPr>
      </w:pPr>
    </w:p>
    <w:p w:rsidR="004140FD" w:rsidP="004140FD" w:rsidRDefault="004140FD" w14:paraId="6A545227" w14:textId="11D8CBD0">
      <w:pPr>
        <w:autoSpaceDE w:val="0"/>
        <w:autoSpaceDN w:val="0"/>
        <w:adjustRightInd w:val="0"/>
        <w:spacing w:after="0" w:line="240" w:lineRule="atLeast"/>
        <w:rPr>
          <w:rFonts w:ascii="Verdana" w:hAnsi="Verdana" w:eastAsia="DejaVuSerifCondensed" w:cs="DejaVuSerifCondensed"/>
          <w:color w:val="000000"/>
          <w:kern w:val="0"/>
          <w:sz w:val="24"/>
          <w:szCs w:val="24"/>
        </w:rPr>
      </w:pPr>
      <w:r w:rsidRPr="004140FD">
        <w:rPr>
          <w:rFonts w:ascii="Verdana" w:hAnsi="Verdana" w:eastAsia="DejaVuSerifCondensed" w:cs="DejaVuSerifCondensed"/>
          <w:color w:val="000000"/>
          <w:kern w:val="0"/>
          <w:sz w:val="24"/>
          <w:szCs w:val="24"/>
        </w:rPr>
        <w:t>Zie ook Aanhangsel Handelingen, vergaderjaar 2024-2025, nr.</w:t>
      </w:r>
      <w:r>
        <w:rPr>
          <w:rFonts w:ascii="Verdana" w:hAnsi="Verdana" w:eastAsia="DejaVuSerifCondensed" w:cs="DejaVuSerifCondensed"/>
          <w:color w:val="000000"/>
          <w:kern w:val="0"/>
          <w:sz w:val="24"/>
          <w:szCs w:val="24"/>
        </w:rPr>
        <w:t xml:space="preserve"> 1227</w:t>
      </w:r>
    </w:p>
    <w:p w:rsidR="004140FD" w:rsidP="004140FD" w:rsidRDefault="004140FD" w14:paraId="063114A6"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4140FD" w:rsidP="004140FD" w:rsidRDefault="004140FD" w14:paraId="2B51F395" w14:textId="77777777">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1. Op basis van welke uitspraken heeft het kabinet zich gedistantieerd van de persoon in kwestie? Kunt u de betreffende uitspraken citeren? 1)</w:t>
      </w:r>
    </w:p>
    <w:p w:rsidR="004140FD" w:rsidP="004140FD" w:rsidRDefault="004140FD" w14:paraId="01FA6B15"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4140FD" w:rsidP="004140FD" w:rsidRDefault="004140FD" w14:paraId="7EEAB0D5"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heb </w:t>
      </w:r>
      <w:r w:rsidRPr="00081761">
        <w:rPr>
          <w:rFonts w:ascii="Verdana" w:hAnsi="Verdana" w:eastAsia="DejaVuSerifCondensed" w:cs="DejaVuSerifCondensed"/>
          <w:color w:val="000000"/>
          <w:kern w:val="0"/>
          <w:sz w:val="18"/>
          <w:szCs w:val="18"/>
        </w:rPr>
        <w:t>gereageerd op vragen van een journalist naar aanleiding van een</w:t>
      </w:r>
      <w:r>
        <w:rPr>
          <w:rFonts w:ascii="Verdana" w:hAnsi="Verdana" w:eastAsia="DejaVuSerifCondensed" w:cs="DejaVuSerifCondensed"/>
          <w:color w:val="000000"/>
          <w:kern w:val="0"/>
          <w:sz w:val="18"/>
          <w:szCs w:val="18"/>
        </w:rPr>
        <w:t xml:space="preserve"> </w:t>
      </w:r>
      <w:r w:rsidRPr="00081761">
        <w:rPr>
          <w:rFonts w:ascii="Verdana" w:hAnsi="Verdana" w:eastAsia="DejaVuSerifCondensed" w:cs="DejaVuSerifCondensed"/>
          <w:color w:val="000000"/>
          <w:kern w:val="0"/>
          <w:sz w:val="18"/>
          <w:szCs w:val="18"/>
        </w:rPr>
        <w:t>artikel in De Telegraaf</w:t>
      </w:r>
      <w:r>
        <w:rPr>
          <w:rFonts w:ascii="Verdana" w:hAnsi="Verdana" w:eastAsia="DejaVuSerifCondensed" w:cs="DejaVuSerifCondensed"/>
          <w:color w:val="000000"/>
          <w:kern w:val="0"/>
          <w:sz w:val="18"/>
          <w:szCs w:val="18"/>
        </w:rPr>
        <w:t xml:space="preserve"> op 8 januari jl. Inmiddels heeft de Telegraaf besloten om het artikel ten dele aan te passen, daarom zal ik de uitspraken niet herhalen. </w:t>
      </w:r>
    </w:p>
    <w:p w:rsidR="004140FD" w:rsidP="004140FD" w:rsidRDefault="004140FD" w14:paraId="0C8EE208"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4140FD" w:rsidP="004140FD" w:rsidRDefault="004140FD" w14:paraId="608200AE" w14:textId="77777777">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2. Is de opvatting van het kabinet over de uitspraken van de persoon in kwestie gewijzigd, nu blijkt dat de woorden waar het kabinet op heeft gereageerd niet uitgesproken blijken te zijn?</w:t>
      </w:r>
    </w:p>
    <w:p w:rsidR="004140FD" w:rsidP="004140FD" w:rsidRDefault="004140FD" w14:paraId="766100C1"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4140FD" w:rsidP="004140FD" w:rsidRDefault="004140FD" w14:paraId="0266DB63"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heb in mijn reactie aangegeven dat </w:t>
      </w:r>
      <w:r w:rsidRPr="009C2F3E">
        <w:rPr>
          <w:rFonts w:ascii="Verdana" w:hAnsi="Verdana" w:eastAsia="DejaVuSerifCondensed" w:cs="DejaVuSerifCondensed"/>
          <w:color w:val="000000"/>
          <w:kern w:val="0"/>
          <w:sz w:val="18"/>
          <w:szCs w:val="18"/>
        </w:rPr>
        <w:t>iedereen in Nederland zelf</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 kunnen bepalen hoe die zijn kind noemt, en dat mensen zich vrij</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moeten voelen een eigen keuze te maken.</w:t>
      </w:r>
      <w:r>
        <w:rPr>
          <w:rFonts w:ascii="Verdana" w:hAnsi="Verdana" w:eastAsia="DejaVuSerifCondensed" w:cs="DejaVuSerifCondensed"/>
          <w:color w:val="000000"/>
          <w:kern w:val="0"/>
          <w:sz w:val="18"/>
          <w:szCs w:val="18"/>
        </w:rPr>
        <w:t xml:space="preserve"> Ik sta achter deze woorden. Ik heb inmiddels met betrokkene gesproken. We hebben vastgesteld dat we de boodschap delen </w:t>
      </w:r>
      <w:r>
        <w:rPr>
          <w:rFonts w:ascii="Verdana" w:hAnsi="Verdana"/>
          <w:sz w:val="18"/>
          <w:szCs w:val="18"/>
        </w:rPr>
        <w:t xml:space="preserve">dat mensen in Nederland altijd de vrijheid moeten hebben om een naam te kiezen die zij willen. Ik trek echter een grens als mensen onverdraagzame uitspraken doen. </w:t>
      </w:r>
    </w:p>
    <w:p w:rsidR="004140FD" w:rsidP="004140FD" w:rsidRDefault="004140FD" w14:paraId="3EFB0E67"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4140FD" w:rsidP="004140FD" w:rsidRDefault="004140FD" w14:paraId="40644A0E" w14:textId="77777777">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3. Staat het kabinet, ook nadat de Telegraaf het artikel met uw reactie offline heeft gehaald, nog steeds volledig achter uw volgende uitspraken in dat artikel: "Hij roept anderen in feite op de rug toe te keren naar de samenleving", "Het is de omgekeerde wereld", en "Ik sta aan de kant van de mensen die een vrije keuze maken. Tegen de ouders die les krijgen van deze meneer zou ik willen zeggen dat ze zich niets van hem moeten aantrekken"?</w:t>
      </w:r>
    </w:p>
    <w:p w:rsidR="004140FD" w:rsidP="004140FD" w:rsidRDefault="004140FD" w14:paraId="6279D440"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4140FD" w:rsidP="004140FD" w:rsidRDefault="004140FD" w14:paraId="76D07AEE" w14:textId="77777777">
      <w:pPr>
        <w:rPr>
          <w:rFonts w:ascii="Verdana" w:hAnsi="Verdana"/>
          <w:sz w:val="18"/>
          <w:szCs w:val="18"/>
        </w:rPr>
      </w:pPr>
      <w:r>
        <w:rPr>
          <w:rFonts w:ascii="Verdana" w:hAnsi="Verdana" w:eastAsia="DejaVuSerifCondensed" w:cs="DejaVuSerifCondensed"/>
          <w:color w:val="000000"/>
          <w:kern w:val="0"/>
          <w:sz w:val="18"/>
          <w:szCs w:val="18"/>
        </w:rPr>
        <w:t xml:space="preserve">Zoals aangegeven moet </w:t>
      </w:r>
      <w:r w:rsidRPr="009C2F3E">
        <w:rPr>
          <w:rFonts w:ascii="Verdana" w:hAnsi="Verdana" w:eastAsia="DejaVuSerifCondensed" w:cs="DejaVuSerifCondensed"/>
          <w:color w:val="000000"/>
          <w:kern w:val="0"/>
          <w:sz w:val="18"/>
          <w:szCs w:val="18"/>
        </w:rPr>
        <w:t>iedereen in Nederland zelf</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kunnen bepalen hoe die zijn kind noemt, en dat mensen zich vrij</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moeten voelen een eigen keuze te maken.</w:t>
      </w:r>
      <w:r w:rsidRPr="004C57D9">
        <w:rPr>
          <w:rFonts w:ascii="Verdana" w:hAnsi="Verdana"/>
          <w:sz w:val="18"/>
          <w:szCs w:val="18"/>
        </w:rPr>
        <w:t xml:space="preserve"> </w:t>
      </w:r>
      <w:r>
        <w:rPr>
          <w:rFonts w:ascii="Verdana" w:hAnsi="Verdana"/>
          <w:sz w:val="18"/>
          <w:szCs w:val="18"/>
        </w:rPr>
        <w:t xml:space="preserve">Ik trek een grens als mensen onverdraagzame uitspraken doen. </w:t>
      </w:r>
    </w:p>
    <w:p w:rsidRPr="00081761" w:rsidR="004140FD" w:rsidP="004140FD" w:rsidRDefault="004140FD" w14:paraId="3708FAF1" w14:textId="77777777">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4. Is het kabinet op enigerlei wijze, direct en/of indirect, betrokken geweest bij het offline halen van het artikel door de Telegraaf?</w:t>
      </w:r>
    </w:p>
    <w:p w:rsidR="004140FD" w:rsidP="004140FD" w:rsidRDefault="004140FD" w14:paraId="6E8FBA67"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4140FD" w:rsidP="004140FD" w:rsidRDefault="004140FD" w14:paraId="1AEEECDE"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Nee. </w:t>
      </w:r>
    </w:p>
    <w:p w:rsidR="004140FD" w:rsidP="004140FD" w:rsidRDefault="004140FD" w14:paraId="5B01C668"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4140FD" w:rsidP="004140FD" w:rsidRDefault="004140FD" w14:paraId="6E2561BD" w14:textId="77777777">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5. Heeft het kabinet de feiten onderzocht voordat er een reactie werd gegeven aan de Telegraaf? Welke specifieke inspanningen heeft u hiervoor geleverd?</w:t>
      </w:r>
    </w:p>
    <w:p w:rsidR="004140FD" w:rsidP="004140FD" w:rsidRDefault="004140FD" w14:paraId="2B238752"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4140FD" w:rsidP="004140FD" w:rsidRDefault="004140FD" w14:paraId="0D0B31C7"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heb </w:t>
      </w:r>
      <w:r w:rsidRPr="00081761">
        <w:rPr>
          <w:rFonts w:ascii="Verdana" w:hAnsi="Verdana" w:eastAsia="DejaVuSerifCondensed" w:cs="DejaVuSerifCondensed"/>
          <w:color w:val="000000"/>
          <w:kern w:val="0"/>
          <w:sz w:val="18"/>
          <w:szCs w:val="18"/>
        </w:rPr>
        <w:t xml:space="preserve">gereageerd op vragen van een journalist naar aanleiding van </w:t>
      </w:r>
      <w:r>
        <w:rPr>
          <w:rFonts w:ascii="Verdana" w:hAnsi="Verdana" w:eastAsia="DejaVuSerifCondensed" w:cs="DejaVuSerifCondensed"/>
          <w:color w:val="000000"/>
          <w:kern w:val="0"/>
          <w:sz w:val="18"/>
          <w:szCs w:val="18"/>
        </w:rPr>
        <w:t xml:space="preserve">bovengenoemd artikel. </w:t>
      </w:r>
    </w:p>
    <w:p w:rsidR="004140FD" w:rsidP="004140FD" w:rsidRDefault="004140FD" w14:paraId="018162BC"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4140FD" w:rsidP="004140FD" w:rsidRDefault="004140FD" w14:paraId="5BB565B1" w14:textId="77777777">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6. Bent u bereid excuses aan te bieden aan de persoon in kwestie, nu blijkt dat de uitspraken waarvan u zich heeft gedistantieerd niet in de door u veronderstelde context zijn gedaan? Zo nee, waarom niet?</w:t>
      </w:r>
    </w:p>
    <w:p w:rsidR="004140FD" w:rsidP="004140FD" w:rsidRDefault="004140FD" w14:paraId="590B1543"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4140FD" w:rsidP="004140FD" w:rsidRDefault="004140FD" w14:paraId="193B881B"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We hebben een constructief gesprek gehad. Dit is niet aan de orde gekomen.</w:t>
      </w:r>
    </w:p>
    <w:p w:rsidR="004140FD" w:rsidP="004140FD" w:rsidRDefault="004140FD" w14:paraId="1BE12257"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4140FD" w:rsidP="004140FD" w:rsidRDefault="004140FD" w14:paraId="26EF35BB" w14:textId="77777777">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7. Wat is uw boodschap aan ouders die de naamkeuze van hun kind baseren op angst voor moslimhaat en uitsluiting, en niet op basis van wat zij mooi(er) en/of gepast(er) vinden?</w:t>
      </w:r>
    </w:p>
    <w:p w:rsidR="004140FD" w:rsidP="004140FD" w:rsidRDefault="004140FD" w14:paraId="41ECFD68"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4140FD" w:rsidP="004140FD" w:rsidRDefault="004140FD" w14:paraId="3BC25AA5"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 xml:space="preserve">Ik heb in mijn reactie aangegeven dat </w:t>
      </w:r>
      <w:r w:rsidRPr="009C2F3E">
        <w:rPr>
          <w:rFonts w:ascii="Verdana" w:hAnsi="Verdana" w:eastAsia="DejaVuSerifCondensed" w:cs="DejaVuSerifCondensed"/>
          <w:color w:val="000000"/>
          <w:kern w:val="0"/>
          <w:sz w:val="18"/>
          <w:szCs w:val="18"/>
        </w:rPr>
        <w:t>iedereen in Nederland zelf</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 kunnen bepalen hoe die zijn kind noemt, en dat mensen zich vrij</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moeten voelen een eigen keuze te maken.</w:t>
      </w:r>
      <w:r>
        <w:rPr>
          <w:rFonts w:ascii="Verdana" w:hAnsi="Verdana" w:eastAsia="DejaVuSerifCondensed" w:cs="DejaVuSerifCondensed"/>
          <w:color w:val="000000"/>
          <w:kern w:val="0"/>
          <w:sz w:val="18"/>
          <w:szCs w:val="18"/>
        </w:rPr>
        <w:t xml:space="preserve"> Dat werkt twee kanten op. </w:t>
      </w:r>
      <w:r w:rsidRPr="009C2F3E">
        <w:rPr>
          <w:rFonts w:ascii="Verdana" w:hAnsi="Verdana" w:eastAsia="DejaVuSerifCondensed" w:cs="DejaVuSerifCondensed"/>
          <w:color w:val="000000"/>
          <w:kern w:val="0"/>
          <w:sz w:val="18"/>
          <w:szCs w:val="18"/>
        </w:rPr>
        <w:t>Een oproep die belet dat ouders deze vrije</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keuze maken</w:t>
      </w:r>
      <w:r>
        <w:rPr>
          <w:rFonts w:ascii="Verdana" w:hAnsi="Verdana" w:eastAsia="DejaVuSerifCondensed" w:cs="DejaVuSerifCondensed"/>
          <w:color w:val="000000"/>
          <w:kern w:val="0"/>
          <w:sz w:val="18"/>
          <w:szCs w:val="18"/>
        </w:rPr>
        <w:t>,</w:t>
      </w:r>
      <w:r w:rsidRPr="009C2F3E">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kan ervoor zorgen dat </w:t>
      </w:r>
      <w:r w:rsidRPr="009C2F3E">
        <w:rPr>
          <w:rFonts w:ascii="Verdana" w:hAnsi="Verdana" w:eastAsia="DejaVuSerifCondensed" w:cs="DejaVuSerifCondensed"/>
          <w:color w:val="000000"/>
          <w:kern w:val="0"/>
          <w:sz w:val="18"/>
          <w:szCs w:val="18"/>
        </w:rPr>
        <w:t>mensen uiteindelijk</w:t>
      </w:r>
      <w:r>
        <w:rPr>
          <w:rFonts w:ascii="Verdana" w:hAnsi="Verdana" w:eastAsia="DejaVuSerifCondensed" w:cs="DejaVuSerifCondensed"/>
          <w:color w:val="000000"/>
          <w:kern w:val="0"/>
          <w:sz w:val="18"/>
          <w:szCs w:val="18"/>
        </w:rPr>
        <w:t xml:space="preserve"> </w:t>
      </w:r>
      <w:r w:rsidRPr="009C2F3E">
        <w:rPr>
          <w:rFonts w:ascii="Verdana" w:hAnsi="Verdana" w:eastAsia="DejaVuSerifCondensed" w:cs="DejaVuSerifCondensed"/>
          <w:color w:val="000000"/>
          <w:kern w:val="0"/>
          <w:sz w:val="18"/>
          <w:szCs w:val="18"/>
        </w:rPr>
        <w:t xml:space="preserve">met de rug naar </w:t>
      </w:r>
      <w:r>
        <w:rPr>
          <w:rFonts w:ascii="Verdana" w:hAnsi="Verdana" w:eastAsia="DejaVuSerifCondensed" w:cs="DejaVuSerifCondensed"/>
          <w:color w:val="000000"/>
          <w:kern w:val="0"/>
          <w:sz w:val="18"/>
          <w:szCs w:val="18"/>
        </w:rPr>
        <w:t xml:space="preserve">onze open en vrije </w:t>
      </w:r>
      <w:r w:rsidRPr="009C2F3E">
        <w:rPr>
          <w:rFonts w:ascii="Verdana" w:hAnsi="Verdana" w:eastAsia="DejaVuSerifCondensed" w:cs="DejaVuSerifCondensed"/>
          <w:color w:val="000000"/>
          <w:kern w:val="0"/>
          <w:sz w:val="18"/>
          <w:szCs w:val="18"/>
        </w:rPr>
        <w:t>samenleving toe gaan staan</w:t>
      </w:r>
      <w:r>
        <w:rPr>
          <w:rFonts w:ascii="Verdana" w:hAnsi="Verdana" w:eastAsia="DejaVuSerifCondensed" w:cs="DejaVuSerifCondensed"/>
          <w:color w:val="000000"/>
          <w:kern w:val="0"/>
          <w:sz w:val="18"/>
          <w:szCs w:val="18"/>
        </w:rPr>
        <w:t xml:space="preserve">. </w:t>
      </w:r>
      <w:bookmarkStart w:name="_Hlk188865052" w:id="0"/>
    </w:p>
    <w:p w:rsidR="004140FD" w:rsidP="004140FD" w:rsidRDefault="004140FD" w14:paraId="2A1C39F2"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Maar ook als het zo zou zijn dat ouders niet durven kiezen voor een naam, die voortvloeit uit religieuze tradities uit angst voor discriminatie waar kinderen mogelijk later mee te maken krijgen, dan vind ik dat een onacceptabele situatie. Ik sta voor een open en vrije samenleving waarin we samen doen en samen leven. </w:t>
      </w:r>
      <w:bookmarkEnd w:id="0"/>
    </w:p>
    <w:p w:rsidR="004140FD" w:rsidP="004140FD" w:rsidRDefault="004140FD" w14:paraId="17E7AFC4"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081761" w:rsidR="004140FD" w:rsidP="004140FD" w:rsidRDefault="004140FD" w14:paraId="2E4EA42F" w14:textId="77777777">
      <w:pPr>
        <w:autoSpaceDE w:val="0"/>
        <w:autoSpaceDN w:val="0"/>
        <w:adjustRightInd w:val="0"/>
        <w:spacing w:after="0" w:line="240" w:lineRule="atLeast"/>
        <w:rPr>
          <w:rFonts w:ascii="Verdana" w:hAnsi="Verdana" w:eastAsia="DejaVuSerifCondensed" w:cs="DejaVuSerifCondensed"/>
          <w:b/>
          <w:bCs/>
          <w:color w:val="000000"/>
          <w:kern w:val="0"/>
          <w:sz w:val="18"/>
          <w:szCs w:val="18"/>
        </w:rPr>
      </w:pPr>
      <w:r w:rsidRPr="00081761">
        <w:rPr>
          <w:rFonts w:ascii="Verdana" w:hAnsi="Verdana" w:eastAsia="DejaVuSerifCondensed" w:cs="DejaVuSerifCondensed"/>
          <w:b/>
          <w:bCs/>
          <w:color w:val="000000"/>
          <w:kern w:val="0"/>
          <w:sz w:val="18"/>
          <w:szCs w:val="18"/>
        </w:rPr>
        <w:t>8. Zou u de vragen afzonderlijk van elkaar willen beantwoorden?</w:t>
      </w:r>
    </w:p>
    <w:p w:rsidR="004140FD" w:rsidP="004140FD" w:rsidRDefault="004140FD" w14:paraId="19FD5879"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4140FD" w:rsidP="004140FD" w:rsidRDefault="004140FD" w14:paraId="2737D2AE"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Ja </w:t>
      </w:r>
    </w:p>
    <w:p w:rsidR="004140FD" w:rsidP="004140FD" w:rsidRDefault="004140FD" w14:paraId="239A23F2"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4140FD" w:rsidP="004140FD" w:rsidRDefault="004140FD" w14:paraId="6B61C05F"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004140FD" w:rsidP="004140FD" w:rsidRDefault="004140FD" w14:paraId="201DE4F7"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p>
    <w:p w:rsidRPr="00E32275" w:rsidR="004140FD" w:rsidP="004140FD" w:rsidRDefault="004140FD" w14:paraId="35E5934D"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sidRPr="00E32275">
        <w:rPr>
          <w:rFonts w:ascii="Verdana" w:hAnsi="Verdana" w:eastAsia="DejaVuSerifCondensed" w:cs="DejaVuSerifCondensed"/>
          <w:color w:val="000000"/>
          <w:kern w:val="0"/>
          <w:sz w:val="18"/>
          <w:szCs w:val="18"/>
        </w:rPr>
        <w:t>1) De Volkskrant, 16 januari 2025, ''Het gaat heel ver dat bewindspersonen en politici zich online tegen</w:t>
      </w:r>
    </w:p>
    <w:p w:rsidRPr="00E32275" w:rsidR="004140FD" w:rsidP="004140FD" w:rsidRDefault="004140FD" w14:paraId="4350B3F5" w14:textId="77777777">
      <w:pPr>
        <w:autoSpaceDE w:val="0"/>
        <w:autoSpaceDN w:val="0"/>
        <w:adjustRightInd w:val="0"/>
        <w:spacing w:after="0" w:line="240" w:lineRule="atLeast"/>
        <w:rPr>
          <w:rFonts w:ascii="Verdana" w:hAnsi="Verdana" w:eastAsia="DejaVuSerifCondensed" w:cs="DejaVuSerifCondensed"/>
          <w:color w:val="000000"/>
          <w:kern w:val="0"/>
          <w:sz w:val="18"/>
          <w:szCs w:val="18"/>
        </w:rPr>
      </w:pPr>
      <w:r w:rsidRPr="00E32275">
        <w:rPr>
          <w:rFonts w:ascii="Verdana" w:hAnsi="Verdana" w:eastAsia="DejaVuSerifCondensed" w:cs="DejaVuSerifCondensed"/>
          <w:color w:val="000000"/>
          <w:kern w:val="0"/>
          <w:sz w:val="18"/>
          <w:szCs w:val="18"/>
        </w:rPr>
        <w:t>individuele burgers keren'',</w:t>
      </w:r>
    </w:p>
    <w:p w:rsidRPr="00E32275" w:rsidR="004140FD" w:rsidP="004140FD" w:rsidRDefault="004140FD" w14:paraId="0A14A6AF" w14:textId="77777777">
      <w:pPr>
        <w:autoSpaceDE w:val="0"/>
        <w:autoSpaceDN w:val="0"/>
        <w:adjustRightInd w:val="0"/>
        <w:spacing w:after="0" w:line="240" w:lineRule="atLeast"/>
        <w:rPr>
          <w:rFonts w:ascii="Verdana" w:hAnsi="Verdana" w:eastAsia="DejaVuSerifCondensed" w:cs="DejaVuSerifCondensed"/>
          <w:color w:val="0000FF"/>
          <w:kern w:val="0"/>
          <w:sz w:val="18"/>
          <w:szCs w:val="18"/>
        </w:rPr>
      </w:pPr>
      <w:r w:rsidRPr="00E32275">
        <w:rPr>
          <w:rFonts w:ascii="Verdana" w:hAnsi="Verdana" w:eastAsia="DejaVuSerifCondensed" w:cs="DejaVuSerifCondensed"/>
          <w:color w:val="000000"/>
          <w:kern w:val="0"/>
          <w:sz w:val="18"/>
          <w:szCs w:val="18"/>
        </w:rPr>
        <w:t>(</w:t>
      </w:r>
      <w:r w:rsidRPr="00E32275">
        <w:rPr>
          <w:rFonts w:ascii="Verdana" w:hAnsi="Verdana" w:eastAsia="DejaVuSerifCondensed" w:cs="DejaVuSerifCondensed"/>
          <w:color w:val="0000FF"/>
          <w:kern w:val="0"/>
          <w:sz w:val="18"/>
          <w:szCs w:val="18"/>
        </w:rPr>
        <w:t>https://www.volkskrant.nl/binnenland/het-gaat-heel-ver-dat-bewindspersonen-en-politici-zich-online-tegenindividuele-</w:t>
      </w:r>
    </w:p>
    <w:p w:rsidRPr="00E32275" w:rsidR="004140FD" w:rsidP="004140FD" w:rsidRDefault="004140FD" w14:paraId="554B3188" w14:textId="77777777">
      <w:pPr>
        <w:spacing w:line="240" w:lineRule="atLeast"/>
        <w:rPr>
          <w:rFonts w:ascii="Verdana" w:hAnsi="Verdana"/>
        </w:rPr>
      </w:pPr>
      <w:r w:rsidRPr="00E32275">
        <w:rPr>
          <w:rFonts w:ascii="Verdana" w:hAnsi="Verdana" w:eastAsia="DejaVuSerifCondensed" w:cs="DejaVuSerifCondensed"/>
          <w:color w:val="0000FF"/>
          <w:kern w:val="0"/>
          <w:sz w:val="18"/>
          <w:szCs w:val="18"/>
        </w:rPr>
        <w:t>burgers-keren~b747190d/</w:t>
      </w:r>
      <w:r w:rsidRPr="00E32275">
        <w:rPr>
          <w:rFonts w:ascii="Verdana" w:hAnsi="Verdana" w:eastAsia="DejaVuSerifCondensed" w:cs="DejaVuSerifCondensed"/>
          <w:color w:val="000000"/>
          <w:kern w:val="0"/>
          <w:sz w:val="18"/>
          <w:szCs w:val="18"/>
        </w:rPr>
        <w:t>).</w:t>
      </w:r>
    </w:p>
    <w:p w:rsidR="00613F3E" w:rsidRDefault="00613F3E" w14:paraId="40B823D2" w14:textId="77777777"/>
    <w:sectPr w:rsidR="00613F3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513D" w14:textId="77777777" w:rsidR="004140FD" w:rsidRDefault="004140FD" w:rsidP="004140FD">
      <w:pPr>
        <w:spacing w:after="0" w:line="240" w:lineRule="auto"/>
      </w:pPr>
      <w:r>
        <w:separator/>
      </w:r>
    </w:p>
  </w:endnote>
  <w:endnote w:type="continuationSeparator" w:id="0">
    <w:p w14:paraId="6DE76E49" w14:textId="77777777" w:rsidR="004140FD" w:rsidRDefault="004140FD" w:rsidP="0041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4504" w14:textId="77777777" w:rsidR="004140FD" w:rsidRPr="004140FD" w:rsidRDefault="004140FD" w:rsidP="004140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AACF" w14:textId="77777777" w:rsidR="004140FD" w:rsidRPr="004140FD" w:rsidRDefault="004140FD" w:rsidP="004140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7104" w14:textId="77777777" w:rsidR="004140FD" w:rsidRPr="004140FD" w:rsidRDefault="004140FD" w:rsidP="004140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DD6F" w14:textId="77777777" w:rsidR="004140FD" w:rsidRDefault="004140FD" w:rsidP="004140FD">
      <w:pPr>
        <w:spacing w:after="0" w:line="240" w:lineRule="auto"/>
      </w:pPr>
      <w:r>
        <w:separator/>
      </w:r>
    </w:p>
  </w:footnote>
  <w:footnote w:type="continuationSeparator" w:id="0">
    <w:p w14:paraId="56DFA7C7" w14:textId="77777777" w:rsidR="004140FD" w:rsidRDefault="004140FD" w:rsidP="0041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942B" w14:textId="77777777" w:rsidR="004140FD" w:rsidRPr="004140FD" w:rsidRDefault="004140FD" w:rsidP="00414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2A6F" w14:textId="77777777" w:rsidR="004140FD" w:rsidRPr="004140FD" w:rsidRDefault="004140FD" w:rsidP="004140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4CB2" w14:textId="77777777" w:rsidR="004140FD" w:rsidRPr="004140FD" w:rsidRDefault="004140FD" w:rsidP="004140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FD"/>
    <w:rsid w:val="004140FD"/>
    <w:rsid w:val="00613F3E"/>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4988"/>
  <w15:chartTrackingRefBased/>
  <w15:docId w15:val="{25ADB0E1-C25A-4EE9-9F1A-183A11C6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4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40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40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40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40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40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40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40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40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40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40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40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40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40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40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40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40FD"/>
    <w:rPr>
      <w:rFonts w:eastAsiaTheme="majorEastAsia" w:cstheme="majorBidi"/>
      <w:color w:val="272727" w:themeColor="text1" w:themeTint="D8"/>
    </w:rPr>
  </w:style>
  <w:style w:type="paragraph" w:styleId="Titel">
    <w:name w:val="Title"/>
    <w:basedOn w:val="Standaard"/>
    <w:next w:val="Standaard"/>
    <w:link w:val="TitelChar"/>
    <w:uiPriority w:val="10"/>
    <w:qFormat/>
    <w:rsid w:val="00414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4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40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40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40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40FD"/>
    <w:rPr>
      <w:i/>
      <w:iCs/>
      <w:color w:val="404040" w:themeColor="text1" w:themeTint="BF"/>
    </w:rPr>
  </w:style>
  <w:style w:type="paragraph" w:styleId="Lijstalinea">
    <w:name w:val="List Paragraph"/>
    <w:basedOn w:val="Standaard"/>
    <w:uiPriority w:val="34"/>
    <w:qFormat/>
    <w:rsid w:val="004140FD"/>
    <w:pPr>
      <w:ind w:left="720"/>
      <w:contextualSpacing/>
    </w:pPr>
  </w:style>
  <w:style w:type="character" w:styleId="Intensievebenadrukking">
    <w:name w:val="Intense Emphasis"/>
    <w:basedOn w:val="Standaardalinea-lettertype"/>
    <w:uiPriority w:val="21"/>
    <w:qFormat/>
    <w:rsid w:val="004140FD"/>
    <w:rPr>
      <w:i/>
      <w:iCs/>
      <w:color w:val="2F5496" w:themeColor="accent1" w:themeShade="BF"/>
    </w:rPr>
  </w:style>
  <w:style w:type="paragraph" w:styleId="Duidelijkcitaat">
    <w:name w:val="Intense Quote"/>
    <w:basedOn w:val="Standaard"/>
    <w:next w:val="Standaard"/>
    <w:link w:val="DuidelijkcitaatChar"/>
    <w:uiPriority w:val="30"/>
    <w:qFormat/>
    <w:rsid w:val="00414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40FD"/>
    <w:rPr>
      <w:i/>
      <w:iCs/>
      <w:color w:val="2F5496" w:themeColor="accent1" w:themeShade="BF"/>
    </w:rPr>
  </w:style>
  <w:style w:type="character" w:styleId="Intensieveverwijzing">
    <w:name w:val="Intense Reference"/>
    <w:basedOn w:val="Standaardalinea-lettertype"/>
    <w:uiPriority w:val="32"/>
    <w:qFormat/>
    <w:rsid w:val="004140FD"/>
    <w:rPr>
      <w:b/>
      <w:bCs/>
      <w:smallCaps/>
      <w:color w:val="2F5496" w:themeColor="accent1" w:themeShade="BF"/>
      <w:spacing w:val="5"/>
    </w:rPr>
  </w:style>
  <w:style w:type="paragraph" w:styleId="Koptekst">
    <w:name w:val="header"/>
    <w:basedOn w:val="Standaard"/>
    <w:link w:val="KoptekstChar"/>
    <w:uiPriority w:val="99"/>
    <w:unhideWhenUsed/>
    <w:rsid w:val="004140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40FD"/>
  </w:style>
  <w:style w:type="paragraph" w:styleId="Voettekst">
    <w:name w:val="footer"/>
    <w:basedOn w:val="Standaard"/>
    <w:link w:val="VoettekstChar"/>
    <w:uiPriority w:val="99"/>
    <w:unhideWhenUsed/>
    <w:rsid w:val="004140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577</ap:Words>
  <ap:Characters>3177</ap:Characters>
  <ap:DocSecurity>0</ap:DocSecurity>
  <ap:Lines>26</ap:Lines>
  <ap:Paragraphs>7</ap:Paragraphs>
  <ap:ScaleCrop>false</ap:ScaleCrop>
  <ap:LinksUpToDate>false</ap:LinksUpToDate>
  <ap:CharactersWithSpaces>3747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2025-02-24T10:36:00.0000000Z</dcterms:created>
  <dcterms:modified xsi:type="dcterms:W3CDTF">2025-02-24T10:36:00.0000000Z</dcterms:modified>
  <version/>
  <category/>
</coreProperties>
</file>