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2025Z03523</w:t>
        <w:br/>
      </w:r>
      <w:proofErr w:type="spellEnd"/>
    </w:p>
    <w:p>
      <w:pPr>
        <w:pStyle w:val="Normal"/>
        <w:rPr>
          <w:b w:val="1"/>
          <w:bCs w:val="1"/>
        </w:rPr>
      </w:pPr>
      <w:r w:rsidR="250AE766">
        <w:rPr>
          <w:b w:val="0"/>
          <w:bCs w:val="0"/>
        </w:rPr>
        <w:t>(ingezonden 25 februari 2025)</w:t>
        <w:br/>
      </w:r>
    </w:p>
    <w:p>
      <w:r>
        <w:t xml:space="preserve">Vragen van het lid Dijk (SP) aan de staatssecretaris van Financiën over DUO-schulden van gedupeerde kinderen van het toeslagenschandaal</w:t>
      </w:r>
      <w:r>
        <w:br/>
      </w:r>
    </w:p>
    <w:p>
      <w:pPr>
        <w:pStyle w:val="ListParagraph"/>
        <w:numPr>
          <w:ilvl w:val="0"/>
          <w:numId w:val="100469760"/>
        </w:numPr>
        <w:ind w:left="360"/>
      </w:pPr>
      <w:r>
        <w:t>Hoeveel jongeren die zijn aangemerkt als gedupeerd kind van het toeslagenschandaal hebben op dit moment een schuld bij de Dienst Uitvoering Onderwijs (DUO)?</w:t>
      </w:r>
      <w:r>
        <w:br/>
      </w:r>
    </w:p>
    <w:p>
      <w:pPr>
        <w:pStyle w:val="ListParagraph"/>
        <w:numPr>
          <w:ilvl w:val="0"/>
          <w:numId w:val="100469760"/>
        </w:numPr>
        <w:ind w:left="360"/>
      </w:pPr>
      <w:r>
        <w:t>Hoeveel jongeren die zijn aangemerkt als gedupeerd kind van het toeslagenschandaal hebben op enig moment een DUO-schuld gehad?</w:t>
      </w:r>
      <w:r>
        <w:br/>
      </w:r>
    </w:p>
    <w:p>
      <w:pPr>
        <w:pStyle w:val="ListParagraph"/>
        <w:numPr>
          <w:ilvl w:val="0"/>
          <w:numId w:val="100469760"/>
        </w:numPr>
        <w:ind w:left="360"/>
      </w:pPr>
      <w:r>
        <w:t>Wat is de gemiddelde schuld van de groep jongeren die op dit moment een schuld heeft bij DUO?</w:t>
      </w:r>
      <w:r>
        <w:br/>
      </w:r>
    </w:p>
    <w:p>
      <w:pPr>
        <w:pStyle w:val="ListParagraph"/>
        <w:numPr>
          <w:ilvl w:val="0"/>
          <w:numId w:val="100469760"/>
        </w:numPr>
        <w:ind w:left="360"/>
      </w:pPr>
      <w:r>
        <w:t>Hoe hoog is op dit moment de totale schuld van deze groep jongeren?</w:t>
      </w:r>
      <w:r>
        <w:br/>
      </w:r>
    </w:p>
    <w:p>
      <w:pPr>
        <w:pStyle w:val="ListParagraph"/>
        <w:numPr>
          <w:ilvl w:val="0"/>
          <w:numId w:val="100469760"/>
        </w:numPr>
        <w:ind w:left="360"/>
      </w:pPr>
      <w:r>
        <w:t>Als de Kamer uitspreekt om alle schulden die gedupeerde jongeren op dit moment hebben bij DUO automatisch kwijt te schelden, hoeveel geld zou dit kosten voor de regering?</w:t>
      </w:r>
      <w:r>
        <w:br/>
      </w:r>
    </w:p>
    <w:p>
      <w:pPr>
        <w:pStyle w:val="ListParagraph"/>
        <w:numPr>
          <w:ilvl w:val="0"/>
          <w:numId w:val="100469760"/>
        </w:numPr>
        <w:ind w:left="360"/>
      </w:pPr>
      <w:r>
        <w:t>Als de Kamer uitspreekt om alle schulden die gedupeerde jongeren op dit moment hebben bij DUO automatisch kwijt te schelden, op welke termijn zou dit dan in orde kunnen worden gemaakt?</w:t>
      </w:r>
      <w:r>
        <w:br/>
      </w:r>
    </w:p>
    <w:p>
      <w:pPr>
        <w:pStyle w:val="ListParagraph"/>
        <w:numPr>
          <w:ilvl w:val="0"/>
          <w:numId w:val="100469760"/>
        </w:numPr>
        <w:ind w:left="360"/>
      </w:pPr>
      <w:r>
        <w:t>Hoeveel gedupeerde jongeren hebben op dit moment een bepaalde vorm van financiële compensatie – bijvoorbeeld via ‘maatwerk’ – gehad voor het aangaan van DUO-schulden in de periode van het toeslagenschandaal?</w:t>
      </w:r>
      <w:r>
        <w:br/>
      </w:r>
    </w:p>
    <w:p>
      <w:pPr>
        <w:pStyle w:val="ListParagraph"/>
        <w:numPr>
          <w:ilvl w:val="0"/>
          <w:numId w:val="100469760"/>
        </w:numPr>
        <w:ind w:left="360"/>
      </w:pPr>
      <w:r>
        <w:t>Hoelang duurt het gemiddeld voordat jongeren nadat zij ‘maatwerk’ hebben aangevraagd, dit geld daadwerkelijk op hun rekening gestort krijgen?</w:t>
      </w:r>
      <w:r>
        <w:br/>
      </w:r>
    </w:p>
    <w:p>
      <w:pPr>
        <w:pStyle w:val="ListParagraph"/>
        <w:numPr>
          <w:ilvl w:val="0"/>
          <w:numId w:val="100469760"/>
        </w:numPr>
        <w:ind w:left="360"/>
      </w:pPr>
      <w:r>
        <w:t>Hoeveel is het gemiddelde bedrag dat jongeren hebben gekregen in de vorm van ‘maatwerk’?</w:t>
      </w:r>
      <w:r>
        <w:br/>
      </w:r>
    </w:p>
    <w:p>
      <w:pPr>
        <w:pStyle w:val="ListParagraph"/>
        <w:numPr>
          <w:ilvl w:val="0"/>
          <w:numId w:val="100469760"/>
        </w:numPr>
        <w:ind w:left="360"/>
      </w:pPr>
      <w:r>
        <w:t>Hoeveel geld is er in totaal besteed aan het kwijtschelden van de schulden van jongeren?</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