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2025Z03568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februari 2025)</w:t>
        <w:br/>
      </w:r>
    </w:p>
    <w:p>
      <w:r>
        <w:t xml:space="preserve">Vragen van de leden Eerdmans (JA21) en Diederik van Dijk (SGP) aan de minister van Volksgezondheid, Welzijn en Sport over het bericht 'Ambulance met spoed steeds langer onderweg: 'In ons dorp bijna nooit op tijd''</w:t>
      </w:r>
      <w:r>
        <w:br/>
      </w:r>
    </w:p>
    <w:p>
      <w:r>
        <w:t xml:space="preserve"> </w:t>
      </w:r>
      <w:r>
        <w:br/>
      </w:r>
    </w:p>
    <w:p>
      <w:r>
        <w:t xml:space="preserve">Vraag 1</w:t>
      </w:r>
      <w:r>
        <w:br/>
      </w:r>
    </w:p>
    <w:p>
      <w:r>
        <w:t xml:space="preserve">Bent u bekend met het artikel 'Ambulance met spoed steeds langer onderweg: 'In ons dorp bijna nooit op tijd''? 1)</w:t>
      </w:r>
      <w:r>
        <w:br/>
      </w:r>
    </w:p>
    <w:p>
      <w:r>
        <w:t xml:space="preserve"> </w:t>
      </w:r>
      <w:r>
        <w:br/>
      </w:r>
    </w:p>
    <w:p>
      <w:r>
        <w:t xml:space="preserve">Vraag 2</w:t>
      </w:r>
      <w:r>
        <w:br/>
      </w:r>
    </w:p>
    <w:p>
      <w:r>
        <w:t xml:space="preserve">In hoeverre vindt u het zorgelijk en problematisch dat er grote verschillen tussen aanrijtijden van ambulances bestaan tussen verschillende veiligheidsregio’s, provincies, steden, dorpen en kernen?</w:t>
      </w:r>
      <w:r>
        <w:br/>
      </w:r>
    </w:p>
    <w:p>
      <w:r>
        <w:t xml:space="preserve"> </w:t>
      </w:r>
      <w:r>
        <w:br/>
      </w:r>
    </w:p>
    <w:p>
      <w:r>
        <w:t xml:space="preserve">Vraag 3</w:t>
      </w:r>
      <w:r>
        <w:br/>
      </w:r>
    </w:p>
    <w:p>
      <w:r>
        <w:t xml:space="preserve">Vindt u dat er maatregelen genomen moeten worden nu blijkt dat in slechts 60 gemeenten de aanrijtijden van ambulances binnen de norm vallen? Zo ja, bent u bereid om met de veiligheidsregio’s in gesprek te gaan over de grote verschillen in aanrijtijden en de toenemende overschrijdingen van de aanrijdnormen?</w:t>
      </w:r>
      <w:r>
        <w:br/>
      </w:r>
    </w:p>
    <w:p>
      <w:r>
        <w:t xml:space="preserve"> </w:t>
      </w:r>
      <w:r>
        <w:br/>
      </w:r>
    </w:p>
    <w:p>
      <w:r>
        <w:t xml:space="preserve">Vraag 4</w:t>
      </w:r>
      <w:r>
        <w:br/>
      </w:r>
    </w:p>
    <w:p>
      <w:r>
        <w:t xml:space="preserve">Welke concrete acties gaat u, de veiligheidsregio en/of de ambulancedienst nemen om de aanrijtijden te verbeteren?</w:t>
      </w:r>
      <w:r>
        <w:br/>
      </w:r>
    </w:p>
    <w:p>
      <w:r>
        <w:t xml:space="preserve"> </w:t>
      </w:r>
      <w:r>
        <w:br/>
      </w:r>
    </w:p>
    <w:p>
      <w:r>
        <w:t xml:space="preserve">Vraag 5</w:t>
      </w:r>
      <w:r>
        <w:br/>
      </w:r>
    </w:p>
    <w:p>
      <w:r>
        <w:t xml:space="preserve">Vindt u dat gemeenten zelf moeten kunnen beoordelen in hoeverre de vernieuwde urgentie-indeling, die invloed heeft op aanrijtijden, tot tevredenheid stemt in plaats van een regionale norm?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Vraag 6</w:t>
      </w:r>
      <w:r>
        <w:br/>
      </w:r>
    </w:p>
    <w:p>
      <w:r>
        <w:t xml:space="preserve">Kunt u het aantal ambulanceposten, waarvandaan ambulances kunnen aanrijden, voor de afgelopen 10 jaar inzichtelijk maken? Hoe beoordeelt u de ontwikkeling van het aantal ambulanceposten in relatie tot de toenemende normoverschrijding van de aanrijtijden van ambulances?</w:t>
      </w:r>
      <w:r>
        <w:br/>
      </w:r>
    </w:p>
    <w:p>
      <w:r>
        <w:t xml:space="preserve"> </w:t>
      </w:r>
      <w:r>
        <w:br/>
      </w:r>
    </w:p>
    <w:p>
      <w:r>
        <w:t xml:space="preserve">Vraag 6</w:t>
      </w:r>
      <w:r>
        <w:br/>
      </w:r>
    </w:p>
    <w:p>
      <w:r>
        <w:t xml:space="preserve">Bent u bereid gemeenten (half)jaarlijks te informeren over de prestatiecijfers van aanrijdtijden per kern?</w:t>
      </w:r>
      <w:r>
        <w:br/>
      </w:r>
    </w:p>
    <w:p>
      <w:r>
        <w:t xml:space="preserve"> </w:t>
      </w:r>
      <w:r>
        <w:br/>
      </w:r>
    </w:p>
    <w:p>
      <w:r>
        <w:t xml:space="preserve">Vraag 7</w:t>
      </w:r>
      <w:r>
        <w:br/>
      </w:r>
    </w:p>
    <w:p>
      <w:r>
        <w:t xml:space="preserve">Bent u, mede naar aanleiding van de WOO-procedure van RTL, nu wel voornemens de aanrijtijden en het aantal spoedritten per gemeente en kern actief openbaar te maken?</w:t>
      </w:r>
      <w:r>
        <w:br/>
      </w:r>
    </w:p>
    <w:p>
      <w:r>
        <w:t xml:space="preserve"> </w:t>
      </w:r>
      <w:r>
        <w:br/>
      </w:r>
    </w:p>
    <w:p>
      <w:r>
        <w:t xml:space="preserve">Vraag 8</w:t>
      </w:r>
      <w:r>
        <w:br/>
      </w:r>
    </w:p>
    <w:p>
      <w:r>
        <w:t xml:space="preserve">Kunt u voor 2024 het percentage van het aantal ambulanceritten dat de norm van 15 minuten heeft overschreden inzichtelijk maken?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RTL Nieuws, 21 februari 2025, https://www.rtl.nl/nieuws/onderzoek/artikel/5493952/noodhulp-112-hulpdienst-aanrijtijden-wachten-ambulance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7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780">
    <w:abstractNumId w:val="1004697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