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0149" w:rsidP="00FB60BD" w:rsidRDefault="00891F30" w14:paraId="4BD973D0" w14:textId="6CB66805">
      <w:pPr>
        <w:spacing w:after="0" w:line="240" w:lineRule="auto"/>
        <w:ind w:left="2126" w:hanging="2126"/>
        <w:rPr>
          <w:rFonts w:ascii="Times New Roman" w:hAnsi="Times New Roman"/>
          <w:b/>
          <w:bCs/>
          <w:sz w:val="32"/>
          <w:szCs w:val="32"/>
        </w:rPr>
      </w:pPr>
      <w:r>
        <w:rPr>
          <w:rFonts w:ascii="Times New Roman" w:hAnsi="Times New Roman"/>
          <w:b/>
          <w:sz w:val="32"/>
          <w:szCs w:val="32"/>
        </w:rPr>
        <w:t>34</w:t>
      </w:r>
      <w:r w:rsidR="00445EC8">
        <w:rPr>
          <w:rFonts w:ascii="Times New Roman" w:hAnsi="Times New Roman"/>
          <w:b/>
          <w:sz w:val="32"/>
          <w:szCs w:val="32"/>
        </w:rPr>
        <w:t xml:space="preserve"> </w:t>
      </w:r>
      <w:r>
        <w:rPr>
          <w:rFonts w:ascii="Times New Roman" w:hAnsi="Times New Roman"/>
          <w:b/>
          <w:sz w:val="32"/>
          <w:szCs w:val="32"/>
        </w:rPr>
        <w:t>104</w:t>
      </w:r>
      <w:r w:rsidRPr="0054457C" w:rsidR="00ED4B78">
        <w:rPr>
          <w:rFonts w:ascii="Times New Roman" w:hAnsi="Times New Roman"/>
          <w:b/>
          <w:sz w:val="32"/>
          <w:szCs w:val="32"/>
        </w:rPr>
        <w:tab/>
      </w:r>
      <w:r>
        <w:rPr>
          <w:rFonts w:ascii="Times New Roman" w:hAnsi="Times New Roman"/>
          <w:b/>
          <w:bCs/>
          <w:sz w:val="32"/>
          <w:szCs w:val="32"/>
        </w:rPr>
        <w:t>Langdurige zorg</w:t>
      </w:r>
    </w:p>
    <w:p w:rsidR="00891F30" w:rsidP="00FB60BD" w:rsidRDefault="00891F30" w14:paraId="12DA6FA0" w14:textId="70D94A94">
      <w:pPr>
        <w:spacing w:after="0" w:line="240" w:lineRule="auto"/>
        <w:ind w:left="2126" w:hanging="2126"/>
        <w:rPr>
          <w:rFonts w:ascii="Times New Roman" w:hAnsi="Times New Roman"/>
          <w:b/>
          <w:sz w:val="32"/>
          <w:szCs w:val="32"/>
        </w:rPr>
      </w:pPr>
      <w:r>
        <w:rPr>
          <w:rFonts w:ascii="Times New Roman" w:hAnsi="Times New Roman"/>
          <w:b/>
          <w:bCs/>
          <w:sz w:val="32"/>
          <w:szCs w:val="32"/>
        </w:rPr>
        <w:t>29 538</w:t>
      </w:r>
      <w:r>
        <w:rPr>
          <w:rFonts w:ascii="Times New Roman" w:hAnsi="Times New Roman"/>
          <w:b/>
          <w:bCs/>
          <w:sz w:val="32"/>
          <w:szCs w:val="32"/>
        </w:rPr>
        <w:tab/>
        <w:t>Zorg en maatschappelijke ondersteuning</w:t>
      </w:r>
    </w:p>
    <w:p w:rsidRPr="00D52B49" w:rsidR="00957A0F" w:rsidP="00C16014" w:rsidRDefault="00957A0F" w14:paraId="72CE04F3" w14:textId="7984C421">
      <w:pPr>
        <w:spacing w:line="240" w:lineRule="auto"/>
        <w:rPr>
          <w:rFonts w:ascii="Times New Roman" w:hAnsi="Times New Roman"/>
        </w:rPr>
      </w:pPr>
    </w:p>
    <w:p w:rsidRPr="00D52B49" w:rsidR="00957A0F" w:rsidP="00C16014" w:rsidRDefault="00957A0F" w14:paraId="64A0CCCB" w14:textId="77777777">
      <w:pPr>
        <w:spacing w:line="240" w:lineRule="auto"/>
        <w:ind w:left="1410" w:hanging="1410"/>
        <w:rPr>
          <w:rFonts w:ascii="Times New Roman" w:hAnsi="Times New Roman"/>
          <w:b/>
        </w:rPr>
      </w:pPr>
    </w:p>
    <w:p w:rsidRPr="00E0072D" w:rsidR="00957A0F" w:rsidP="00C16014" w:rsidRDefault="00774A6D" w14:paraId="07DD84F4" w14:textId="77777777">
      <w:pPr>
        <w:spacing w:line="240" w:lineRule="auto"/>
        <w:rPr>
          <w:rFonts w:ascii="Times New Roman" w:hAnsi="Times New Roman"/>
          <w:b/>
          <w:bCs/>
        </w:rPr>
      </w:pPr>
      <w:r w:rsidRPr="00E0072D">
        <w:rPr>
          <w:rFonts w:ascii="Times New Roman" w:hAnsi="Times New Roman"/>
          <w:b/>
          <w:bCs/>
        </w:rPr>
        <w:t>Nr.</w:t>
      </w:r>
    </w:p>
    <w:p w:rsidRPr="00E0072D" w:rsidR="00957A0F" w:rsidP="00C16014" w:rsidRDefault="009E0170" w14:paraId="58424C1F" w14:textId="77777777">
      <w:pPr>
        <w:spacing w:line="240" w:lineRule="auto"/>
        <w:rPr>
          <w:rFonts w:ascii="Times New Roman" w:hAnsi="Times New Roman"/>
          <w:b/>
          <w:bCs/>
        </w:rPr>
      </w:pPr>
      <w:r w:rsidRPr="00E0072D">
        <w:rPr>
          <w:rFonts w:ascii="Times New Roman" w:hAnsi="Times New Roman"/>
          <w:b/>
          <w:bCs/>
        </w:rPr>
        <w:t xml:space="preserve"> </w:t>
      </w:r>
    </w:p>
    <w:p w:rsidRPr="00E0072D" w:rsidR="00957A0F" w:rsidP="00C16014" w:rsidRDefault="00957A0F" w14:paraId="026F260B" w14:textId="77777777">
      <w:pPr>
        <w:spacing w:line="240" w:lineRule="auto"/>
        <w:rPr>
          <w:rFonts w:ascii="Times New Roman" w:hAnsi="Times New Roman"/>
          <w:bCs/>
        </w:rPr>
      </w:pPr>
      <w:r w:rsidRPr="00E0072D">
        <w:rPr>
          <w:rFonts w:ascii="Times New Roman" w:hAnsi="Times New Roman"/>
          <w:bCs/>
        </w:rPr>
        <w:t xml:space="preserve"> </w:t>
      </w:r>
    </w:p>
    <w:p w:rsidRPr="00E0072D" w:rsidR="00957A0F" w:rsidP="00C16014" w:rsidRDefault="00957A0F" w14:paraId="7D13333B" w14:textId="77777777">
      <w:pPr>
        <w:spacing w:line="240" w:lineRule="auto"/>
        <w:rPr>
          <w:rFonts w:ascii="Times New Roman" w:hAnsi="Times New Roman"/>
          <w:bCs/>
        </w:rPr>
      </w:pPr>
    </w:p>
    <w:p w:rsidRPr="00E0072D" w:rsidR="00957A0F" w:rsidP="00C16014" w:rsidRDefault="00824804" w14:paraId="64A16A53" w14:textId="1BEAB3A3">
      <w:pPr>
        <w:spacing w:line="240" w:lineRule="auto"/>
        <w:rPr>
          <w:rFonts w:ascii="Times New Roman" w:hAnsi="Times New Roman"/>
          <w:b/>
          <w:bCs/>
        </w:rPr>
      </w:pPr>
      <w:r>
        <w:rPr>
          <w:rFonts w:ascii="Times New Roman" w:hAnsi="Times New Roman"/>
          <w:b/>
          <w:bCs/>
        </w:rPr>
        <w:t xml:space="preserve">INBRENG </w:t>
      </w:r>
      <w:r w:rsidRPr="00E0072D" w:rsidR="00957A0F">
        <w:rPr>
          <w:rFonts w:ascii="Times New Roman" w:hAnsi="Times New Roman"/>
          <w:b/>
          <w:bCs/>
        </w:rPr>
        <w:t>VERSLAG VAN EEN SCHRIFTELIJK OVERLEG</w:t>
      </w:r>
    </w:p>
    <w:p w:rsidRPr="00E0072D" w:rsidR="00957A0F" w:rsidP="000E7D74" w:rsidRDefault="00957A0F" w14:paraId="1F78E7B8" w14:textId="77777777">
      <w:pPr>
        <w:spacing w:line="240" w:lineRule="auto"/>
        <w:rPr>
          <w:rFonts w:ascii="Times New Roman" w:hAnsi="Times New Roman"/>
        </w:rPr>
      </w:pPr>
    </w:p>
    <w:p w:rsidRPr="00B6243D" w:rsidR="00957A0F" w:rsidP="000E7D74" w:rsidRDefault="00957A0F" w14:paraId="7C5E3117" w14:textId="557EEF6D">
      <w:pPr>
        <w:spacing w:line="240" w:lineRule="auto"/>
        <w:rPr>
          <w:rFonts w:ascii="Times New Roman" w:hAnsi="Times New Roman"/>
        </w:rPr>
      </w:pPr>
      <w:r w:rsidRPr="00B6243D">
        <w:rPr>
          <w:rFonts w:ascii="Times New Roman" w:hAnsi="Times New Roman"/>
        </w:rPr>
        <w:t>Vastgesteld …………. 202</w:t>
      </w:r>
      <w:r w:rsidR="00891F30">
        <w:rPr>
          <w:rFonts w:ascii="Times New Roman" w:hAnsi="Times New Roman"/>
        </w:rPr>
        <w:t>5</w:t>
      </w:r>
    </w:p>
    <w:p w:rsidRPr="000077BB" w:rsidR="00FD7186" w:rsidP="002A66F8" w:rsidRDefault="00957A0F" w14:paraId="6A0AB602" w14:textId="0DEB216F">
      <w:pPr>
        <w:pStyle w:val="Default"/>
        <w:rPr>
          <w:rFonts w:ascii="Times New Roman" w:hAnsi="Times New Roman" w:cs="Times New Roman"/>
          <w:color w:val="auto"/>
          <w:sz w:val="22"/>
          <w:szCs w:val="22"/>
        </w:rPr>
      </w:pPr>
      <w:r w:rsidRPr="00B6243D">
        <w:rPr>
          <w:rFonts w:ascii="Times New Roman" w:hAnsi="Times New Roman" w:cs="Times New Roman"/>
          <w:sz w:val="22"/>
          <w:szCs w:val="22"/>
        </w:rPr>
        <w:t xml:space="preserve">In de vaste </w:t>
      </w:r>
      <w:r w:rsidRPr="008C4208">
        <w:rPr>
          <w:rFonts w:ascii="Times New Roman" w:hAnsi="Times New Roman" w:cs="Times New Roman"/>
          <w:color w:val="auto"/>
          <w:sz w:val="22"/>
          <w:szCs w:val="22"/>
        </w:rPr>
        <w:t>commissie voor Volksgezondheid, Welzijn en Sport bestond bij enkele fracties behoefte een aantal vragen</w:t>
      </w:r>
      <w:r w:rsidRPr="008C4208" w:rsidR="003F616A">
        <w:rPr>
          <w:rFonts w:ascii="Times New Roman" w:hAnsi="Times New Roman" w:cs="Times New Roman"/>
          <w:color w:val="auto"/>
          <w:sz w:val="22"/>
          <w:szCs w:val="22"/>
        </w:rPr>
        <w:t xml:space="preserve"> en </w:t>
      </w:r>
      <w:r w:rsidRPr="00DD5CF4" w:rsidR="003F616A">
        <w:rPr>
          <w:rFonts w:ascii="Times New Roman" w:hAnsi="Times New Roman" w:cs="Times New Roman"/>
          <w:color w:val="auto"/>
          <w:sz w:val="22"/>
          <w:szCs w:val="22"/>
        </w:rPr>
        <w:t xml:space="preserve">opmerkingen voor te leggen </w:t>
      </w:r>
      <w:r w:rsidRPr="00DD5CF4" w:rsidR="000F7A44">
        <w:rPr>
          <w:rFonts w:ascii="Times New Roman" w:hAnsi="Times New Roman" w:cs="Times New Roman"/>
          <w:color w:val="auto"/>
          <w:sz w:val="22"/>
          <w:szCs w:val="22"/>
        </w:rPr>
        <w:t>aan</w:t>
      </w:r>
      <w:r w:rsidRPr="00DD5CF4" w:rsidR="00B755CA">
        <w:rPr>
          <w:rFonts w:ascii="Times New Roman" w:hAnsi="Times New Roman" w:cs="Times New Roman"/>
          <w:color w:val="auto"/>
          <w:sz w:val="22"/>
          <w:szCs w:val="22"/>
        </w:rPr>
        <w:t xml:space="preserve"> </w:t>
      </w:r>
      <w:r w:rsidRPr="00DD5CF4" w:rsidR="0096068B">
        <w:rPr>
          <w:rFonts w:ascii="Times New Roman" w:hAnsi="Times New Roman" w:cs="Times New Roman"/>
          <w:color w:val="auto"/>
          <w:sz w:val="22"/>
          <w:szCs w:val="22"/>
        </w:rPr>
        <w:t xml:space="preserve">de </w:t>
      </w:r>
      <w:r w:rsidR="0057796E">
        <w:rPr>
          <w:rFonts w:ascii="Times New Roman" w:hAnsi="Times New Roman" w:cs="Times New Roman"/>
          <w:color w:val="auto"/>
          <w:sz w:val="22"/>
          <w:szCs w:val="22"/>
        </w:rPr>
        <w:t>staatssecretaris</w:t>
      </w:r>
      <w:r w:rsidRPr="00DD5CF4" w:rsidR="002A66F8">
        <w:rPr>
          <w:rFonts w:ascii="Times New Roman" w:hAnsi="Times New Roman" w:cs="Times New Roman"/>
          <w:color w:val="auto"/>
          <w:sz w:val="22"/>
          <w:szCs w:val="22"/>
        </w:rPr>
        <w:t xml:space="preserve"> </w:t>
      </w:r>
      <w:r w:rsidR="000077BB">
        <w:rPr>
          <w:rFonts w:ascii="Times New Roman" w:hAnsi="Times New Roman" w:cs="Times New Roman"/>
          <w:color w:val="auto"/>
          <w:sz w:val="22"/>
          <w:szCs w:val="22"/>
        </w:rPr>
        <w:t xml:space="preserve">van Volksgezondheid, Welzijn en Sport </w:t>
      </w:r>
      <w:r w:rsidR="0057796E">
        <w:rPr>
          <w:rFonts w:ascii="Times New Roman" w:hAnsi="Times New Roman" w:cs="Times New Roman"/>
          <w:color w:val="auto"/>
          <w:sz w:val="22"/>
          <w:szCs w:val="22"/>
        </w:rPr>
        <w:t>(</w:t>
      </w:r>
      <w:proofErr w:type="spellStart"/>
      <w:r w:rsidR="00891F30">
        <w:rPr>
          <w:rFonts w:ascii="Times New Roman" w:hAnsi="Times New Roman" w:cs="Times New Roman"/>
          <w:color w:val="auto"/>
          <w:sz w:val="22"/>
          <w:szCs w:val="22"/>
        </w:rPr>
        <w:t>Maeijer</w:t>
      </w:r>
      <w:proofErr w:type="spellEnd"/>
      <w:r w:rsidRPr="0057796E" w:rsidR="0057796E">
        <w:rPr>
          <w:rFonts w:ascii="Times New Roman" w:hAnsi="Times New Roman" w:cs="Times New Roman"/>
          <w:color w:val="auto"/>
          <w:sz w:val="22"/>
          <w:szCs w:val="22"/>
        </w:rPr>
        <w:t xml:space="preserve">) </w:t>
      </w:r>
      <w:r w:rsidRPr="0057796E" w:rsidR="000077BB">
        <w:rPr>
          <w:rFonts w:ascii="Times New Roman" w:hAnsi="Times New Roman" w:cs="Times New Roman"/>
          <w:color w:val="auto"/>
          <w:sz w:val="22"/>
          <w:szCs w:val="22"/>
        </w:rPr>
        <w:t>over</w:t>
      </w:r>
      <w:r w:rsidRPr="0057796E" w:rsidR="0057796E">
        <w:rPr>
          <w:rFonts w:ascii="Times New Roman" w:hAnsi="Times New Roman" w:cs="Times New Roman"/>
          <w:color w:val="auto"/>
          <w:sz w:val="22"/>
          <w:szCs w:val="22"/>
        </w:rPr>
        <w:t xml:space="preserve"> </w:t>
      </w:r>
      <w:r w:rsidR="00891F30">
        <w:rPr>
          <w:rFonts w:ascii="Times New Roman" w:hAnsi="Times New Roman" w:cs="Times New Roman"/>
          <w:color w:val="auto"/>
          <w:sz w:val="22"/>
          <w:szCs w:val="22"/>
        </w:rPr>
        <w:t xml:space="preserve">het </w:t>
      </w:r>
      <w:r w:rsidRPr="00891F30" w:rsidR="00891F30">
        <w:rPr>
          <w:rFonts w:ascii="Times New Roman" w:hAnsi="Times New Roman" w:cs="Times New Roman"/>
          <w:color w:val="auto"/>
          <w:sz w:val="22"/>
          <w:szCs w:val="22"/>
          <w:shd w:val="clear" w:color="auto" w:fill="FFFFFF"/>
        </w:rPr>
        <w:t xml:space="preserve">Ontwerpbesluit houdende wijziging van het Uitvoeringsbesluit </w:t>
      </w:r>
      <w:r w:rsidR="002A1ACA">
        <w:rPr>
          <w:rFonts w:ascii="Times New Roman" w:hAnsi="Times New Roman" w:cs="Times New Roman"/>
          <w:color w:val="auto"/>
          <w:sz w:val="22"/>
          <w:szCs w:val="22"/>
          <w:shd w:val="clear" w:color="auto" w:fill="FFFFFF"/>
        </w:rPr>
        <w:t>Wet maatschappelijke ondersteuning (</w:t>
      </w:r>
      <w:proofErr w:type="spellStart"/>
      <w:r w:rsidRPr="00891F30" w:rsidR="00891F30">
        <w:rPr>
          <w:rFonts w:ascii="Times New Roman" w:hAnsi="Times New Roman" w:cs="Times New Roman"/>
          <w:color w:val="auto"/>
          <w:sz w:val="22"/>
          <w:szCs w:val="22"/>
          <w:shd w:val="clear" w:color="auto" w:fill="FFFFFF"/>
        </w:rPr>
        <w:t>Wmo</w:t>
      </w:r>
      <w:proofErr w:type="spellEnd"/>
      <w:r w:rsidR="002A1ACA">
        <w:rPr>
          <w:rFonts w:ascii="Times New Roman" w:hAnsi="Times New Roman" w:cs="Times New Roman"/>
          <w:color w:val="auto"/>
          <w:sz w:val="22"/>
          <w:szCs w:val="22"/>
          <w:shd w:val="clear" w:color="auto" w:fill="FFFFFF"/>
        </w:rPr>
        <w:t>)</w:t>
      </w:r>
      <w:r w:rsidRPr="00891F30" w:rsidR="00891F30">
        <w:rPr>
          <w:rFonts w:ascii="Times New Roman" w:hAnsi="Times New Roman" w:cs="Times New Roman"/>
          <w:color w:val="auto"/>
          <w:sz w:val="22"/>
          <w:szCs w:val="22"/>
          <w:shd w:val="clear" w:color="auto" w:fill="FFFFFF"/>
        </w:rPr>
        <w:t xml:space="preserve"> 2015 en het Besluit langdurige zorg in verband met het afbouwen van de compensatie vervallen ouderentoeslag en het afschaffen van de extra vermogensvrijstelling</w:t>
      </w:r>
      <w:r w:rsidR="00BD2D34">
        <w:rPr>
          <w:rStyle w:val="Voetnootmarkering"/>
          <w:rFonts w:ascii="Times New Roman" w:hAnsi="Times New Roman" w:cs="Times New Roman"/>
          <w:color w:val="auto"/>
          <w:sz w:val="22"/>
          <w:szCs w:val="22"/>
          <w:shd w:val="clear" w:color="auto" w:fill="FFFFFF"/>
        </w:rPr>
        <w:footnoteReference w:id="2"/>
      </w:r>
      <w:r w:rsidR="00BD2D34">
        <w:rPr>
          <w:rFonts w:ascii="Times New Roman" w:hAnsi="Times New Roman" w:cs="Times New Roman"/>
          <w:color w:val="auto"/>
          <w:sz w:val="22"/>
          <w:szCs w:val="22"/>
          <w:shd w:val="clear" w:color="auto" w:fill="FFFFFF"/>
        </w:rPr>
        <w:t>.</w:t>
      </w:r>
    </w:p>
    <w:p w:rsidRPr="00E0072D" w:rsidR="0053094A" w:rsidP="000E7D74" w:rsidRDefault="0053094A" w14:paraId="672EEBB7" w14:textId="3D4040A6">
      <w:pPr>
        <w:spacing w:line="240" w:lineRule="auto"/>
        <w:rPr>
          <w:rFonts w:ascii="Times New Roman" w:hAnsi="Times New Roman" w:eastAsia="Times New Roman"/>
          <w:color w:val="000080"/>
          <w:lang w:eastAsia="nl-NL"/>
        </w:rPr>
      </w:pPr>
    </w:p>
    <w:p w:rsidR="00957A0F" w:rsidP="000E7D74" w:rsidRDefault="00070E3B" w14:paraId="218D92A9" w14:textId="2C0D4146">
      <w:pPr>
        <w:spacing w:line="240" w:lineRule="auto"/>
        <w:rPr>
          <w:rFonts w:ascii="Times New Roman" w:hAnsi="Times New Roman"/>
          <w:color w:val="000080"/>
        </w:rPr>
      </w:pPr>
      <w:r w:rsidRPr="00E0072D">
        <w:rPr>
          <w:rFonts w:ascii="Times New Roman" w:hAnsi="Times New Roman"/>
          <w:color w:val="000080"/>
        </w:rPr>
        <w:t xml:space="preserve"> </w:t>
      </w:r>
    </w:p>
    <w:p w:rsidRPr="00E0072D" w:rsidR="0057796E" w:rsidP="000E7D74" w:rsidRDefault="0057796E" w14:paraId="23680354" w14:textId="77777777">
      <w:pPr>
        <w:spacing w:line="240" w:lineRule="auto"/>
        <w:rPr>
          <w:rFonts w:ascii="Times New Roman" w:hAnsi="Times New Roman"/>
        </w:rPr>
      </w:pPr>
    </w:p>
    <w:p w:rsidRPr="00BA7AD3" w:rsidR="00957A0F" w:rsidP="000E7D74" w:rsidRDefault="00957A0F" w14:paraId="4F403177" w14:textId="77777777">
      <w:pPr>
        <w:spacing w:line="240" w:lineRule="auto"/>
        <w:rPr>
          <w:rFonts w:ascii="Times New Roman" w:hAnsi="Times New Roman"/>
        </w:rPr>
      </w:pPr>
    </w:p>
    <w:p w:rsidRPr="00BA7AD3" w:rsidR="00957A0F" w:rsidP="000E7D74" w:rsidRDefault="00D74409" w14:paraId="6CB6746D" w14:textId="1B96562D">
      <w:pPr>
        <w:spacing w:after="0" w:line="240" w:lineRule="auto"/>
        <w:rPr>
          <w:rFonts w:ascii="Times New Roman" w:hAnsi="Times New Roman"/>
        </w:rPr>
      </w:pPr>
      <w:r>
        <w:rPr>
          <w:rFonts w:ascii="Times New Roman" w:hAnsi="Times New Roman"/>
        </w:rPr>
        <w:t>V</w:t>
      </w:r>
      <w:r w:rsidR="002A66F8">
        <w:rPr>
          <w:rFonts w:ascii="Times New Roman" w:hAnsi="Times New Roman"/>
        </w:rPr>
        <w:t>oorzitter</w:t>
      </w:r>
      <w:r w:rsidRPr="00BA7AD3" w:rsidR="00957A0F">
        <w:rPr>
          <w:rFonts w:ascii="Times New Roman" w:hAnsi="Times New Roman"/>
        </w:rPr>
        <w:t xml:space="preserve"> van de commissie,</w:t>
      </w:r>
    </w:p>
    <w:p w:rsidRPr="00BA7AD3" w:rsidR="00957A0F" w:rsidP="000E7D74" w:rsidRDefault="005F650B" w14:paraId="2E9D5D67" w14:textId="76085941">
      <w:pPr>
        <w:spacing w:after="0" w:line="240" w:lineRule="auto"/>
        <w:rPr>
          <w:rFonts w:ascii="Times New Roman" w:hAnsi="Times New Roman"/>
        </w:rPr>
      </w:pPr>
      <w:proofErr w:type="spellStart"/>
      <w:r>
        <w:rPr>
          <w:rFonts w:ascii="Times New Roman" w:hAnsi="Times New Roman"/>
        </w:rPr>
        <w:t>Mohandis</w:t>
      </w:r>
      <w:proofErr w:type="spellEnd"/>
    </w:p>
    <w:p w:rsidRPr="00BA7AD3" w:rsidR="00CD0A50" w:rsidP="000E7D74" w:rsidRDefault="00CD0A50" w14:paraId="20CCD0DE" w14:textId="77777777">
      <w:pPr>
        <w:spacing w:after="0" w:line="240" w:lineRule="auto"/>
        <w:rPr>
          <w:rFonts w:ascii="Times New Roman" w:hAnsi="Times New Roman"/>
        </w:rPr>
      </w:pPr>
    </w:p>
    <w:p w:rsidRPr="00BA7AD3" w:rsidR="00957A0F" w:rsidP="000E7D74" w:rsidRDefault="00CD2641" w14:paraId="5119C345" w14:textId="3CEE6606">
      <w:pPr>
        <w:spacing w:after="0" w:line="240" w:lineRule="auto"/>
        <w:rPr>
          <w:rFonts w:ascii="Times New Roman" w:hAnsi="Times New Roman"/>
        </w:rPr>
      </w:pPr>
      <w:r w:rsidRPr="00BA7AD3">
        <w:rPr>
          <w:rFonts w:ascii="Times New Roman" w:hAnsi="Times New Roman"/>
        </w:rPr>
        <w:t>Adjunct-g</w:t>
      </w:r>
      <w:r w:rsidRPr="00BA7AD3" w:rsidR="00957A0F">
        <w:rPr>
          <w:rFonts w:ascii="Times New Roman" w:hAnsi="Times New Roman"/>
        </w:rPr>
        <w:t>riffier van de commissie,</w:t>
      </w:r>
    </w:p>
    <w:p w:rsidRPr="00BA7AD3" w:rsidR="00957A0F" w:rsidP="000E7D74" w:rsidRDefault="001549C8" w14:paraId="646507C1" w14:textId="29B45525">
      <w:pPr>
        <w:spacing w:after="0" w:line="240" w:lineRule="auto"/>
        <w:rPr>
          <w:rFonts w:ascii="Times New Roman" w:hAnsi="Times New Roman"/>
        </w:rPr>
      </w:pPr>
      <w:r>
        <w:rPr>
          <w:rFonts w:ascii="Times New Roman" w:hAnsi="Times New Roman"/>
        </w:rPr>
        <w:t>Heller</w:t>
      </w:r>
    </w:p>
    <w:p w:rsidRPr="00BA7AD3" w:rsidR="00957A0F" w:rsidP="000E7D74" w:rsidRDefault="00957A0F" w14:paraId="12E76137" w14:textId="77777777">
      <w:pPr>
        <w:spacing w:line="240" w:lineRule="auto"/>
        <w:rPr>
          <w:rFonts w:ascii="Times New Roman" w:hAnsi="Times New Roman"/>
        </w:rPr>
      </w:pPr>
    </w:p>
    <w:p w:rsidRPr="00BA7AD3" w:rsidR="00957A0F" w:rsidP="000E7D74" w:rsidRDefault="00957A0F" w14:paraId="5189363F" w14:textId="77777777">
      <w:pPr>
        <w:spacing w:line="240" w:lineRule="auto"/>
        <w:rPr>
          <w:rFonts w:ascii="Times New Roman" w:hAnsi="Times New Roman"/>
          <w:b/>
        </w:rPr>
      </w:pPr>
      <w:r w:rsidRPr="00BA7AD3">
        <w:rPr>
          <w:rFonts w:ascii="Times New Roman" w:hAnsi="Times New Roman"/>
          <w:b/>
        </w:rPr>
        <w:br w:type="page"/>
      </w:r>
    </w:p>
    <w:p w:rsidRPr="00A8772C" w:rsidR="00D417D5" w:rsidP="000E7D74" w:rsidRDefault="00D417D5" w14:paraId="76A190F4" w14:textId="77777777">
      <w:pPr>
        <w:spacing w:line="240" w:lineRule="auto"/>
        <w:rPr>
          <w:rFonts w:ascii="Times New Roman" w:hAnsi="Times New Roman"/>
          <w:b/>
        </w:rPr>
      </w:pPr>
      <w:r w:rsidRPr="00A8772C">
        <w:rPr>
          <w:rFonts w:ascii="Times New Roman" w:hAnsi="Times New Roman"/>
          <w:b/>
        </w:rPr>
        <w:lastRenderedPageBreak/>
        <w:t>Inhoudsopgave</w:t>
      </w:r>
      <w:r w:rsidRPr="00A8772C">
        <w:rPr>
          <w:rFonts w:ascii="Times New Roman" w:hAnsi="Times New Roman"/>
          <w:b/>
        </w:rPr>
        <w:tab/>
      </w:r>
    </w:p>
    <w:p w:rsidRPr="004A59BF" w:rsidR="00957A0F" w:rsidP="000E7D74" w:rsidRDefault="00D417D5" w14:paraId="60BC6C5D" w14:textId="4ECBAC65">
      <w:pPr>
        <w:spacing w:line="24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
    <w:p w:rsidRPr="0042700D" w:rsidR="0042700D" w:rsidP="0042700D" w:rsidRDefault="00957A0F" w14:paraId="40A9302F" w14:textId="58A5CABD">
      <w:pPr>
        <w:numPr>
          <w:ilvl w:val="0"/>
          <w:numId w:val="2"/>
        </w:numPr>
        <w:spacing w:after="0" w:line="240" w:lineRule="auto"/>
        <w:rPr>
          <w:rFonts w:ascii="Times New Roman" w:hAnsi="Times New Roman"/>
          <w:b/>
        </w:rPr>
      </w:pPr>
      <w:r w:rsidRPr="004A59BF">
        <w:rPr>
          <w:rFonts w:ascii="Times New Roman" w:hAnsi="Times New Roman"/>
          <w:b/>
        </w:rPr>
        <w:t>Vragen en opmerkingen vanuit de fracties</w:t>
      </w:r>
    </w:p>
    <w:p w:rsidR="00194EAA" w:rsidP="00194EAA" w:rsidRDefault="00194EAA" w14:paraId="6ED72A49" w14:textId="165871DA">
      <w:pPr>
        <w:pStyle w:val="Lijstalinea"/>
        <w:ind w:left="1077" w:firstLine="335"/>
        <w:rPr>
          <w:b/>
          <w:sz w:val="22"/>
          <w:szCs w:val="22"/>
        </w:rPr>
      </w:pPr>
      <w:r w:rsidRPr="004A59BF">
        <w:rPr>
          <w:b/>
          <w:sz w:val="22"/>
          <w:szCs w:val="22"/>
        </w:rPr>
        <w:t>Vragen en opmerkinge</w:t>
      </w:r>
      <w:r>
        <w:rPr>
          <w:b/>
          <w:sz w:val="22"/>
          <w:szCs w:val="22"/>
        </w:rPr>
        <w:t xml:space="preserve">n van de leden van de </w:t>
      </w:r>
      <w:r w:rsidR="00EF36C0">
        <w:rPr>
          <w:b/>
          <w:sz w:val="22"/>
          <w:szCs w:val="22"/>
        </w:rPr>
        <w:t>PVV</w:t>
      </w:r>
      <w:r w:rsidRPr="004A59BF">
        <w:rPr>
          <w:b/>
          <w:sz w:val="22"/>
          <w:szCs w:val="22"/>
        </w:rPr>
        <w:t>-fracti</w:t>
      </w:r>
      <w:r w:rsidR="00EF36C0">
        <w:rPr>
          <w:b/>
          <w:sz w:val="22"/>
          <w:szCs w:val="22"/>
        </w:rPr>
        <w:t>e</w:t>
      </w:r>
    </w:p>
    <w:p w:rsidRPr="00EF36C0" w:rsidR="00EF36C0" w:rsidP="00EF36C0" w:rsidRDefault="00EF36C0" w14:paraId="725A661A" w14:textId="2949CBCE">
      <w:pPr>
        <w:pStyle w:val="Lijstalinea"/>
        <w:ind w:left="1077" w:firstLine="335"/>
        <w:rPr>
          <w:b/>
          <w:sz w:val="22"/>
          <w:szCs w:val="22"/>
        </w:rPr>
      </w:pPr>
      <w:r w:rsidRPr="004A59BF">
        <w:rPr>
          <w:b/>
          <w:sz w:val="22"/>
          <w:szCs w:val="22"/>
        </w:rPr>
        <w:t>Vragen en opmerkinge</w:t>
      </w:r>
      <w:r>
        <w:rPr>
          <w:b/>
          <w:sz w:val="22"/>
          <w:szCs w:val="22"/>
        </w:rPr>
        <w:t>n van de leden van de GroenLinks-PvdA</w:t>
      </w:r>
      <w:r w:rsidRPr="004A59BF">
        <w:rPr>
          <w:b/>
          <w:sz w:val="22"/>
          <w:szCs w:val="22"/>
        </w:rPr>
        <w:t>-fractie</w:t>
      </w:r>
    </w:p>
    <w:p w:rsidRPr="00C03D41" w:rsidR="00C03D41" w:rsidP="00C03D41" w:rsidRDefault="00C03D41" w14:paraId="69AB3FCA" w14:textId="7BEFB0A9">
      <w:pPr>
        <w:pStyle w:val="Lijstalinea"/>
        <w:ind w:left="1077" w:firstLine="335"/>
        <w:rPr>
          <w:b/>
          <w:sz w:val="22"/>
          <w:szCs w:val="22"/>
        </w:rPr>
      </w:pPr>
      <w:r w:rsidRPr="004A59BF">
        <w:rPr>
          <w:b/>
          <w:sz w:val="22"/>
          <w:szCs w:val="22"/>
        </w:rPr>
        <w:t>Vragen en opmerkinge</w:t>
      </w:r>
      <w:r>
        <w:rPr>
          <w:b/>
          <w:sz w:val="22"/>
          <w:szCs w:val="22"/>
        </w:rPr>
        <w:t>n van de leden van de VVD</w:t>
      </w:r>
      <w:r w:rsidRPr="004A59BF">
        <w:rPr>
          <w:b/>
          <w:sz w:val="22"/>
          <w:szCs w:val="22"/>
        </w:rPr>
        <w:t>-fractie</w:t>
      </w:r>
    </w:p>
    <w:p w:rsidR="00C44F46" w:rsidP="00BD2D34" w:rsidRDefault="002A66F8" w14:paraId="32CF272C" w14:textId="3490ADCB">
      <w:pPr>
        <w:pStyle w:val="Lijstalinea"/>
        <w:ind w:left="1077" w:firstLine="335"/>
        <w:rPr>
          <w:b/>
          <w:sz w:val="22"/>
          <w:szCs w:val="22"/>
        </w:rPr>
      </w:pPr>
      <w:r w:rsidRPr="004A59BF">
        <w:rPr>
          <w:b/>
          <w:sz w:val="22"/>
          <w:szCs w:val="22"/>
        </w:rPr>
        <w:t>Vragen en opmerkinge</w:t>
      </w:r>
      <w:r>
        <w:rPr>
          <w:b/>
          <w:sz w:val="22"/>
          <w:szCs w:val="22"/>
        </w:rPr>
        <w:t xml:space="preserve">n van de </w:t>
      </w:r>
      <w:r w:rsidR="000F7B23">
        <w:rPr>
          <w:b/>
          <w:sz w:val="22"/>
          <w:szCs w:val="22"/>
        </w:rPr>
        <w:t>leden van de NSC</w:t>
      </w:r>
      <w:r w:rsidRPr="004A59BF">
        <w:rPr>
          <w:b/>
          <w:sz w:val="22"/>
          <w:szCs w:val="22"/>
        </w:rPr>
        <w:t>-fractie</w:t>
      </w:r>
    </w:p>
    <w:p w:rsidR="00654BD0" w:rsidP="00654BD0" w:rsidRDefault="00654BD0" w14:paraId="34333E41" w14:textId="4BF98E1F">
      <w:pPr>
        <w:pStyle w:val="Lijstalinea"/>
        <w:ind w:left="1077" w:firstLine="335"/>
        <w:rPr>
          <w:b/>
          <w:sz w:val="22"/>
          <w:szCs w:val="22"/>
        </w:rPr>
      </w:pPr>
      <w:r w:rsidRPr="004A59BF">
        <w:rPr>
          <w:b/>
          <w:sz w:val="22"/>
          <w:szCs w:val="22"/>
        </w:rPr>
        <w:t>Vragen en opmerkinge</w:t>
      </w:r>
      <w:r>
        <w:rPr>
          <w:b/>
          <w:sz w:val="22"/>
          <w:szCs w:val="22"/>
        </w:rPr>
        <w:t>n van de leden van de BBB</w:t>
      </w:r>
      <w:r w:rsidRPr="004A59BF">
        <w:rPr>
          <w:b/>
          <w:sz w:val="22"/>
          <w:szCs w:val="22"/>
        </w:rPr>
        <w:t>-fractie</w:t>
      </w:r>
    </w:p>
    <w:p w:rsidR="00BD2D34" w:rsidP="00BD2D34" w:rsidRDefault="00F81D92" w14:paraId="0C538A39" w14:textId="1D55CBD3">
      <w:pPr>
        <w:pStyle w:val="Lijstalinea"/>
        <w:ind w:left="1077" w:firstLine="335"/>
        <w:rPr>
          <w:b/>
          <w:sz w:val="22"/>
          <w:szCs w:val="22"/>
        </w:rPr>
      </w:pPr>
      <w:r>
        <w:rPr>
          <w:b/>
          <w:sz w:val="22"/>
          <w:szCs w:val="22"/>
        </w:rPr>
        <w:t xml:space="preserve">Vragen en opmerkingen van de leden van de </w:t>
      </w:r>
      <w:r w:rsidR="000B362A">
        <w:rPr>
          <w:b/>
          <w:sz w:val="22"/>
          <w:szCs w:val="22"/>
        </w:rPr>
        <w:t>CDA</w:t>
      </w:r>
      <w:r>
        <w:rPr>
          <w:b/>
          <w:sz w:val="22"/>
          <w:szCs w:val="22"/>
        </w:rPr>
        <w:t>-fractie</w:t>
      </w:r>
    </w:p>
    <w:p w:rsidR="00EF36C0" w:rsidP="00EF36C0" w:rsidRDefault="00EF36C0" w14:paraId="076AFFC0" w14:textId="631BAB26">
      <w:pPr>
        <w:pStyle w:val="Lijstalinea"/>
        <w:ind w:left="1077" w:firstLine="335"/>
        <w:rPr>
          <w:b/>
          <w:sz w:val="22"/>
          <w:szCs w:val="22"/>
        </w:rPr>
      </w:pPr>
      <w:r>
        <w:rPr>
          <w:b/>
          <w:sz w:val="22"/>
          <w:szCs w:val="22"/>
        </w:rPr>
        <w:t>Vragen en opmerkingen van de leden van de SP-fractie</w:t>
      </w:r>
    </w:p>
    <w:p w:rsidR="00EF36C0" w:rsidP="00BD2D34" w:rsidRDefault="00EF36C0" w14:paraId="1912F5C3" w14:textId="77777777">
      <w:pPr>
        <w:pStyle w:val="Lijstalinea"/>
        <w:ind w:left="1077" w:firstLine="335"/>
        <w:rPr>
          <w:b/>
          <w:sz w:val="22"/>
          <w:szCs w:val="22"/>
        </w:rPr>
      </w:pPr>
    </w:p>
    <w:p w:rsidRPr="006A3E9C" w:rsidR="00E605FA" w:rsidP="009B4FB1" w:rsidRDefault="00E605FA" w14:paraId="7E80029F" w14:textId="77777777">
      <w:pPr>
        <w:pStyle w:val="Lijstalinea"/>
        <w:ind w:left="1077" w:firstLine="335"/>
        <w:rPr>
          <w:b/>
          <w:sz w:val="22"/>
          <w:szCs w:val="22"/>
        </w:rPr>
      </w:pPr>
    </w:p>
    <w:p w:rsidRPr="004A59BF" w:rsidR="00957A0F" w:rsidP="009B4FB1" w:rsidRDefault="00CD2641" w14:paraId="157BCD99" w14:textId="0EE9C966">
      <w:pPr>
        <w:pStyle w:val="Lijstalinea"/>
        <w:numPr>
          <w:ilvl w:val="0"/>
          <w:numId w:val="2"/>
        </w:numPr>
        <w:spacing w:after="160"/>
        <w:rPr>
          <w:b/>
          <w:sz w:val="22"/>
          <w:szCs w:val="22"/>
        </w:rPr>
      </w:pPr>
      <w:r w:rsidRPr="004A59BF">
        <w:rPr>
          <w:b/>
          <w:sz w:val="22"/>
          <w:szCs w:val="22"/>
        </w:rPr>
        <w:t>Reactie v</w:t>
      </w:r>
      <w:r w:rsidRPr="004A59BF" w:rsidR="000F7A44">
        <w:rPr>
          <w:b/>
          <w:sz w:val="22"/>
          <w:szCs w:val="22"/>
        </w:rPr>
        <w:t xml:space="preserve">an </w:t>
      </w:r>
      <w:r w:rsidR="00925B93">
        <w:rPr>
          <w:b/>
          <w:sz w:val="22"/>
          <w:szCs w:val="22"/>
        </w:rPr>
        <w:t xml:space="preserve">de </w:t>
      </w:r>
      <w:r w:rsidR="003D4820">
        <w:rPr>
          <w:b/>
          <w:sz w:val="22"/>
          <w:szCs w:val="22"/>
        </w:rPr>
        <w:t xml:space="preserve">staatssecretaris </w:t>
      </w:r>
    </w:p>
    <w:p w:rsidR="00FA6681" w:rsidP="009B4FB1" w:rsidRDefault="00FA6681" w14:paraId="3325EF6A" w14:textId="77777777">
      <w:pPr>
        <w:spacing w:line="240" w:lineRule="auto"/>
        <w:rPr>
          <w:rFonts w:ascii="Times New Roman" w:hAnsi="Times New Roman"/>
        </w:rPr>
      </w:pPr>
    </w:p>
    <w:p w:rsidR="008C4208" w:rsidP="009B4FB1" w:rsidRDefault="008C4208" w14:paraId="6849A838" w14:textId="77777777">
      <w:pPr>
        <w:spacing w:line="240" w:lineRule="auto"/>
        <w:rPr>
          <w:rFonts w:ascii="Times New Roman" w:hAnsi="Times New Roman"/>
        </w:rPr>
      </w:pPr>
    </w:p>
    <w:p w:rsidR="008C4208" w:rsidP="009B4FB1" w:rsidRDefault="008C4208" w14:paraId="38E410CF" w14:textId="77777777">
      <w:pPr>
        <w:spacing w:line="240" w:lineRule="auto"/>
        <w:rPr>
          <w:rFonts w:ascii="Times New Roman" w:hAnsi="Times New Roman"/>
        </w:rPr>
      </w:pPr>
    </w:p>
    <w:p w:rsidRPr="00C90D2E" w:rsidR="00E605FA" w:rsidP="009B4FB1" w:rsidRDefault="00E605FA" w14:paraId="4041F584" w14:textId="77777777">
      <w:pPr>
        <w:spacing w:line="240" w:lineRule="auto"/>
        <w:rPr>
          <w:rFonts w:ascii="Times New Roman" w:hAnsi="Times New Roman"/>
        </w:rPr>
      </w:pPr>
    </w:p>
    <w:p w:rsidRPr="000B362A" w:rsidR="00742D8F" w:rsidP="009B4FB1" w:rsidRDefault="00957A0F" w14:paraId="731A88CD" w14:textId="33116249">
      <w:pPr>
        <w:numPr>
          <w:ilvl w:val="0"/>
          <w:numId w:val="4"/>
        </w:numPr>
        <w:spacing w:line="240" w:lineRule="auto"/>
        <w:rPr>
          <w:rStyle w:val="normaltextrun"/>
          <w:rFonts w:ascii="Times New Roman" w:hAnsi="Times New Roman"/>
          <w:b/>
        </w:rPr>
      </w:pPr>
      <w:r w:rsidRPr="00C90D2E">
        <w:rPr>
          <w:rFonts w:ascii="Times New Roman" w:hAnsi="Times New Roman"/>
          <w:b/>
        </w:rPr>
        <w:t>Vragen en opmerkingen vanuit de fracties</w:t>
      </w:r>
    </w:p>
    <w:p w:rsidRPr="00927783" w:rsidR="00D3667E" w:rsidP="00927783" w:rsidRDefault="00D3667E" w14:paraId="3296CE8C" w14:textId="441D5502">
      <w:pPr>
        <w:pStyle w:val="paragraph"/>
        <w:spacing w:before="0" w:beforeAutospacing="0" w:after="160" w:afterAutospacing="0"/>
        <w:textAlignment w:val="baseline"/>
        <w:rPr>
          <w:sz w:val="22"/>
          <w:szCs w:val="22"/>
        </w:rPr>
      </w:pPr>
    </w:p>
    <w:p w:rsidRPr="00927783" w:rsidR="00EF36C0" w:rsidP="00927783" w:rsidRDefault="00EF36C0" w14:paraId="156A4312" w14:textId="604D8000">
      <w:pPr>
        <w:pStyle w:val="paragraph"/>
        <w:spacing w:before="0" w:beforeAutospacing="0" w:after="160" w:afterAutospacing="0"/>
        <w:textAlignment w:val="baseline"/>
        <w:rPr>
          <w:sz w:val="22"/>
          <w:szCs w:val="22"/>
        </w:rPr>
      </w:pPr>
      <w:r w:rsidRPr="00927783">
        <w:rPr>
          <w:b/>
          <w:sz w:val="22"/>
          <w:szCs w:val="22"/>
        </w:rPr>
        <w:t>Vragen en opmerkingen van de leden van de PVV-fractie</w:t>
      </w:r>
    </w:p>
    <w:p w:rsidRPr="00927783" w:rsidR="00FB34D4" w:rsidP="00927783" w:rsidRDefault="00FB34D4" w14:paraId="1B2D2CEC" w14:textId="77777777">
      <w:pPr>
        <w:spacing w:line="240" w:lineRule="auto"/>
        <w:rPr>
          <w:rFonts w:ascii="Times New Roman" w:hAnsi="Times New Roman"/>
        </w:rPr>
      </w:pPr>
      <w:r w:rsidRPr="00927783">
        <w:rPr>
          <w:rFonts w:ascii="Times New Roman" w:hAnsi="Times New Roman"/>
        </w:rPr>
        <w:t>De leden van de PVV-fractie zien dat er in de voorgestelde wetswijziging nog steeds gebruik gemaakt zal worden van de t-2 systematiek, waarbij de eigen bijdragen worden berekend op basis van het inkomen en vermogen van twee jaar eerder. Kan de staatssecretaris toelichten waarom voor deze systematiek is gekozen en waarom er niet wordt overgestapt naar een actuelere systematiek? Veel burgers vinden de t-2 systematiek namelijk lastig te begrijpen en ervaren het als onrechtvaardig dat hun huidige financiële situatie niet volledig wordt meegenomen als deze verslechtert.</w:t>
      </w:r>
    </w:p>
    <w:p w:rsidRPr="00927783" w:rsidR="00FB34D4" w:rsidP="00927783" w:rsidRDefault="00FB34D4" w14:paraId="2F211980" w14:textId="16909073">
      <w:pPr>
        <w:spacing w:line="240" w:lineRule="auto"/>
        <w:rPr>
          <w:rFonts w:ascii="Times New Roman" w:hAnsi="Times New Roman"/>
        </w:rPr>
      </w:pPr>
      <w:r w:rsidRPr="00927783">
        <w:rPr>
          <w:rFonts w:ascii="Times New Roman" w:hAnsi="Times New Roman"/>
        </w:rPr>
        <w:t xml:space="preserve">De leden van de PVV-fractie maken zich zorgen dat de gekozen vermogensgrens te laag is. Uit de stukken blijkt dat de afschaffing van de CVO en </w:t>
      </w:r>
      <w:r w:rsidR="00F84F48">
        <w:rPr>
          <w:rFonts w:ascii="Times New Roman" w:hAnsi="Times New Roman"/>
        </w:rPr>
        <w:t>E</w:t>
      </w:r>
      <w:r w:rsidRPr="00927783">
        <w:rPr>
          <w:rFonts w:ascii="Times New Roman" w:hAnsi="Times New Roman"/>
        </w:rPr>
        <w:t>VV al effect heeft op mensen met een vermogen vanaf 33.749 euro. Kunt u toelichten waarom juist deze grens is gekozen? Vindt u deze grens niet erg laag, waardoor mensen met een relatief bescheiden vermogen al snel geconfronteerd worden met fors hogere eigen bijdragen? Zou u bereid zijn om deze vermogensgrens te heroverwegen en mogelijk te verhogen, zodat de lastenverzwaring beter aansluit bij de draagkracht van burgers?</w:t>
      </w:r>
    </w:p>
    <w:p w:rsidRPr="00927783" w:rsidR="00FB34D4" w:rsidP="00927783" w:rsidRDefault="00FB34D4" w14:paraId="23DC0D15" w14:textId="0AE32CA8">
      <w:pPr>
        <w:spacing w:line="240" w:lineRule="auto"/>
        <w:rPr>
          <w:rFonts w:ascii="Times New Roman" w:hAnsi="Times New Roman" w:eastAsia="Aptos"/>
        </w:rPr>
      </w:pPr>
      <w:r w:rsidRPr="00927783">
        <w:rPr>
          <w:rFonts w:ascii="Times New Roman" w:hAnsi="Times New Roman" w:eastAsia="Aptos"/>
        </w:rPr>
        <w:t>De</w:t>
      </w:r>
      <w:r w:rsidR="00E54FE4">
        <w:rPr>
          <w:rFonts w:ascii="Times New Roman" w:hAnsi="Times New Roman" w:eastAsia="Aptos"/>
        </w:rPr>
        <w:t xml:space="preserve"> leden van de</w:t>
      </w:r>
      <w:r w:rsidRPr="00927783">
        <w:rPr>
          <w:rFonts w:ascii="Times New Roman" w:hAnsi="Times New Roman" w:eastAsia="Aptos"/>
        </w:rPr>
        <w:t xml:space="preserve"> PVV-</w:t>
      </w:r>
      <w:r w:rsidR="00E54FE4">
        <w:rPr>
          <w:rFonts w:ascii="Times New Roman" w:hAnsi="Times New Roman" w:eastAsia="Aptos"/>
        </w:rPr>
        <w:t>f</w:t>
      </w:r>
      <w:r w:rsidRPr="00927783">
        <w:rPr>
          <w:rFonts w:ascii="Times New Roman" w:hAnsi="Times New Roman" w:eastAsia="Aptos"/>
        </w:rPr>
        <w:t>ractie le</w:t>
      </w:r>
      <w:r w:rsidR="00E54FE4">
        <w:rPr>
          <w:rFonts w:ascii="Times New Roman" w:hAnsi="Times New Roman" w:eastAsia="Aptos"/>
        </w:rPr>
        <w:t>zen</w:t>
      </w:r>
      <w:r w:rsidRPr="00927783">
        <w:rPr>
          <w:rFonts w:ascii="Times New Roman" w:hAnsi="Times New Roman" w:eastAsia="Aptos"/>
        </w:rPr>
        <w:t xml:space="preserve"> in de </w:t>
      </w:r>
      <w:r w:rsidR="00E54FE4">
        <w:rPr>
          <w:rFonts w:ascii="Times New Roman" w:hAnsi="Times New Roman" w:eastAsia="Aptos"/>
        </w:rPr>
        <w:t>Nota</w:t>
      </w:r>
      <w:r w:rsidRPr="00927783">
        <w:rPr>
          <w:rFonts w:ascii="Times New Roman" w:hAnsi="Times New Roman" w:eastAsia="Aptos"/>
        </w:rPr>
        <w:t xml:space="preserve"> van Toelichting dat er gewerkt wordt aan een rekentool door het CAK, om de gevolgen van de aangekondigde wijzigingen inzichtelijk te maken voor burgers. Zou de staatssecretaris kunnen aangeven wanneer deze rekentool naar verwachting beschikbaar zal zijn? Veel mensen zullen zich zorgen maken over de impact van deze wijzigingen op hun persoonlijke financiële situatie. Het is wenselijk dat deze mensen zo snel mogelijk deze rekentool kunnen gebruiken, zodat zij tijdig kunnen anticiperen op de veranderingen in hun persoonlijke situatie. Kan de staatsecretaris toezeggen dat deze tool voor het einde van </w:t>
      </w:r>
      <w:r w:rsidR="00316E85">
        <w:rPr>
          <w:rFonts w:ascii="Times New Roman" w:hAnsi="Times New Roman" w:eastAsia="Aptos"/>
        </w:rPr>
        <w:t>het derde kwartaal in</w:t>
      </w:r>
      <w:r w:rsidRPr="00927783">
        <w:rPr>
          <w:rFonts w:ascii="Times New Roman" w:hAnsi="Times New Roman" w:eastAsia="Aptos"/>
        </w:rPr>
        <w:t xml:space="preserve"> 2025 beschikbaar is</w:t>
      </w:r>
      <w:r w:rsidR="00316E85">
        <w:rPr>
          <w:rFonts w:ascii="Times New Roman" w:hAnsi="Times New Roman" w:eastAsia="Aptos"/>
        </w:rPr>
        <w:t>,</w:t>
      </w:r>
      <w:r w:rsidRPr="00927783">
        <w:rPr>
          <w:rFonts w:ascii="Times New Roman" w:hAnsi="Times New Roman" w:eastAsia="Aptos"/>
        </w:rPr>
        <w:t xml:space="preserve"> zodat burgers voldoende tijd hebben om zich voor te bereiden? </w:t>
      </w:r>
    </w:p>
    <w:p w:rsidRPr="00927783" w:rsidR="00EF36C0" w:rsidP="00927783" w:rsidRDefault="00EF36C0" w14:paraId="57F2B72E" w14:textId="77777777">
      <w:pPr>
        <w:pStyle w:val="paragraph"/>
        <w:spacing w:before="0" w:beforeAutospacing="0" w:after="160" w:afterAutospacing="0"/>
        <w:textAlignment w:val="baseline"/>
        <w:rPr>
          <w:b/>
          <w:sz w:val="22"/>
          <w:szCs w:val="22"/>
        </w:rPr>
      </w:pPr>
    </w:p>
    <w:p w:rsidRPr="00927783" w:rsidR="00C03D41" w:rsidP="00927783" w:rsidRDefault="00C03D41" w14:paraId="6CB48149" w14:textId="61320B91">
      <w:pPr>
        <w:pStyle w:val="paragraph"/>
        <w:spacing w:before="0" w:beforeAutospacing="0" w:after="160" w:afterAutospacing="0"/>
        <w:textAlignment w:val="baseline"/>
        <w:rPr>
          <w:sz w:val="22"/>
          <w:szCs w:val="22"/>
        </w:rPr>
      </w:pPr>
      <w:r w:rsidRPr="00927783">
        <w:rPr>
          <w:b/>
          <w:sz w:val="22"/>
          <w:szCs w:val="22"/>
        </w:rPr>
        <w:t>Vragen en opmerkingen van de leden van de GroenLinks-PvdA-fractie</w:t>
      </w:r>
    </w:p>
    <w:p w:rsidRPr="00927783" w:rsidR="00C03D41" w:rsidP="00927783" w:rsidRDefault="00C03D41" w14:paraId="6BA2A710" w14:textId="5239ED59">
      <w:pPr>
        <w:spacing w:line="240" w:lineRule="auto"/>
        <w:rPr>
          <w:rFonts w:ascii="Times New Roman" w:hAnsi="Times New Roman"/>
        </w:rPr>
      </w:pPr>
      <w:r w:rsidRPr="00927783">
        <w:rPr>
          <w:rFonts w:ascii="Times New Roman" w:hAnsi="Times New Roman"/>
        </w:rPr>
        <w:t>De leden van de GroenLinks-PvdA</w:t>
      </w:r>
      <w:r w:rsidR="00E46AD5">
        <w:rPr>
          <w:rFonts w:ascii="Times New Roman" w:hAnsi="Times New Roman"/>
        </w:rPr>
        <w:t>-fractie</w:t>
      </w:r>
      <w:r w:rsidRPr="00927783">
        <w:rPr>
          <w:rFonts w:ascii="Times New Roman" w:hAnsi="Times New Roman"/>
        </w:rPr>
        <w:t xml:space="preserve"> hebben kennisgenomen van het ontwerpbesluit houdende wijziging van het Uitvoeringsbesluit </w:t>
      </w:r>
      <w:proofErr w:type="spellStart"/>
      <w:r w:rsidRPr="00927783">
        <w:rPr>
          <w:rFonts w:ascii="Times New Roman" w:hAnsi="Times New Roman"/>
        </w:rPr>
        <w:t>Wmo</w:t>
      </w:r>
      <w:proofErr w:type="spellEnd"/>
      <w:r w:rsidRPr="00927783">
        <w:rPr>
          <w:rFonts w:ascii="Times New Roman" w:hAnsi="Times New Roman"/>
        </w:rPr>
        <w:t xml:space="preserve"> 2015 en het Besluit langdurige zorg in verband met het </w:t>
      </w:r>
      <w:r w:rsidRPr="00927783">
        <w:rPr>
          <w:rFonts w:ascii="Times New Roman" w:hAnsi="Times New Roman"/>
        </w:rPr>
        <w:lastRenderedPageBreak/>
        <w:t>afbouwen van de compensatie vervallen ouderentoeslag en het afschaffen van de extra vermogensvrijstelling. Zij hebben hierbij nog enkele vragen en opmerkingen.</w:t>
      </w:r>
    </w:p>
    <w:p w:rsidRPr="00927783" w:rsidR="00C03D41" w:rsidP="00927783" w:rsidRDefault="00C03D41" w14:paraId="59F004E0" w14:textId="49693331">
      <w:pPr>
        <w:spacing w:line="240" w:lineRule="auto"/>
        <w:rPr>
          <w:rFonts w:ascii="Times New Roman" w:hAnsi="Times New Roman"/>
        </w:rPr>
      </w:pPr>
      <w:r w:rsidRPr="00927783">
        <w:rPr>
          <w:rFonts w:ascii="Times New Roman" w:hAnsi="Times New Roman"/>
        </w:rPr>
        <w:t>De leden van de Groen</w:t>
      </w:r>
      <w:r w:rsidR="00E46AD5">
        <w:rPr>
          <w:rFonts w:ascii="Times New Roman" w:hAnsi="Times New Roman"/>
        </w:rPr>
        <w:t>L</w:t>
      </w:r>
      <w:r w:rsidRPr="00927783">
        <w:rPr>
          <w:rFonts w:ascii="Times New Roman" w:hAnsi="Times New Roman"/>
        </w:rPr>
        <w:t>inks-PvdA</w:t>
      </w:r>
      <w:r w:rsidR="00E46AD5">
        <w:rPr>
          <w:rFonts w:ascii="Times New Roman" w:hAnsi="Times New Roman"/>
        </w:rPr>
        <w:t>-fractie</w:t>
      </w:r>
      <w:r w:rsidRPr="00927783">
        <w:rPr>
          <w:rFonts w:ascii="Times New Roman" w:hAnsi="Times New Roman"/>
        </w:rPr>
        <w:t xml:space="preserve"> hebben tevens kennisgenomen van de reactie van Ieder</w:t>
      </w:r>
      <w:r w:rsidR="00193684">
        <w:rPr>
          <w:rFonts w:ascii="Times New Roman" w:hAnsi="Times New Roman"/>
        </w:rPr>
        <w:t>(i</w:t>
      </w:r>
      <w:r w:rsidRPr="00927783">
        <w:rPr>
          <w:rFonts w:ascii="Times New Roman" w:hAnsi="Times New Roman"/>
        </w:rPr>
        <w:t>n</w:t>
      </w:r>
      <w:r w:rsidR="00193684">
        <w:rPr>
          <w:rFonts w:ascii="Times New Roman" w:hAnsi="Times New Roman"/>
        </w:rPr>
        <w:t>)</w:t>
      </w:r>
      <w:r w:rsidRPr="00927783">
        <w:rPr>
          <w:rFonts w:ascii="Times New Roman" w:hAnsi="Times New Roman"/>
        </w:rPr>
        <w:t xml:space="preserve">, de Seniorencoalitie, de </w:t>
      </w:r>
      <w:proofErr w:type="spellStart"/>
      <w:r w:rsidRPr="00927783">
        <w:rPr>
          <w:rFonts w:ascii="Times New Roman" w:hAnsi="Times New Roman"/>
        </w:rPr>
        <w:t>Patiëntenfederatie</w:t>
      </w:r>
      <w:proofErr w:type="spellEnd"/>
      <w:r w:rsidRPr="00927783">
        <w:rPr>
          <w:rFonts w:ascii="Times New Roman" w:hAnsi="Times New Roman"/>
        </w:rPr>
        <w:t xml:space="preserve"> Nederland, </w:t>
      </w:r>
      <w:proofErr w:type="spellStart"/>
      <w:r w:rsidRPr="00927783">
        <w:rPr>
          <w:rFonts w:ascii="Times New Roman" w:hAnsi="Times New Roman"/>
        </w:rPr>
        <w:t>MantelZorgNL</w:t>
      </w:r>
      <w:proofErr w:type="spellEnd"/>
      <w:r w:rsidRPr="00927783">
        <w:rPr>
          <w:rFonts w:ascii="Times New Roman" w:hAnsi="Times New Roman"/>
        </w:rPr>
        <w:t>, MIND, Per Saldo, Alzheimer Nederland, Spierziekten Nederland, Wij Staan op! en Gehandicapten Patiënten Platform Zeist</w:t>
      </w:r>
      <w:r w:rsidR="0069109D">
        <w:rPr>
          <w:rFonts w:ascii="Times New Roman" w:hAnsi="Times New Roman"/>
        </w:rPr>
        <w:t>,</w:t>
      </w:r>
      <w:r w:rsidRPr="00927783">
        <w:rPr>
          <w:rFonts w:ascii="Times New Roman" w:hAnsi="Times New Roman"/>
        </w:rPr>
        <w:t xml:space="preserve"> in het kader van de internetconsultatie op het voorstel om de EVV en de CVO te beëindigen. </w:t>
      </w:r>
      <w:r w:rsidR="00957175">
        <w:rPr>
          <w:rFonts w:ascii="Times New Roman" w:hAnsi="Times New Roman"/>
        </w:rPr>
        <w:t>Genoemde</w:t>
      </w:r>
      <w:r w:rsidRPr="00927783">
        <w:rPr>
          <w:rFonts w:ascii="Times New Roman" w:hAnsi="Times New Roman"/>
        </w:rPr>
        <w:t xml:space="preserve"> leden lezen dat de eerdergenoemde organisaties constateren dat deze beëindiging bijdraagt aan de stapeling van zorgkosten</w:t>
      </w:r>
      <w:r w:rsidR="001033A5">
        <w:rPr>
          <w:rFonts w:ascii="Times New Roman" w:hAnsi="Times New Roman"/>
        </w:rPr>
        <w:t>,</w:t>
      </w:r>
      <w:r w:rsidRPr="00927783">
        <w:rPr>
          <w:rFonts w:ascii="Times New Roman" w:hAnsi="Times New Roman"/>
        </w:rPr>
        <w:t xml:space="preserve"> omdat cliënten en patiënten een hogere eigen bijdrage zullen betalen. </w:t>
      </w:r>
      <w:r w:rsidR="00FF2764">
        <w:rPr>
          <w:rFonts w:ascii="Times New Roman" w:hAnsi="Times New Roman"/>
        </w:rPr>
        <w:t xml:space="preserve">Genoemde </w:t>
      </w:r>
      <w:r w:rsidRPr="00927783">
        <w:rPr>
          <w:rFonts w:ascii="Times New Roman" w:hAnsi="Times New Roman"/>
        </w:rPr>
        <w:t>leden hebben tevens kennisgenomen van de reactie van het kabinet hierop. Zij lezen dat de beëindiging van de EVV en de CVO alleen een effect zal hebben op de eigen bijdrage van cliënten met een vermogen van ruim 30.000</w:t>
      </w:r>
      <w:r w:rsidR="007E37CB">
        <w:rPr>
          <w:rFonts w:ascii="Times New Roman" w:hAnsi="Times New Roman"/>
        </w:rPr>
        <w:t xml:space="preserve"> euro</w:t>
      </w:r>
      <w:r w:rsidRPr="00927783">
        <w:rPr>
          <w:rFonts w:ascii="Times New Roman" w:hAnsi="Times New Roman"/>
        </w:rPr>
        <w:t xml:space="preserve">. Zou de staatssecretaris nader kunnen toelichten welke effect dit zal hebben en hoe zij tot de conclusie is gekomen dat dit draagbaar zal zijn? Erkent de staatssecretaris dat dit in gevallen ook ertoe zou kunnen leiden dat mensen mogelijk financieel in de knel komen? Zo ja, welke opties hebben mensen in een dergelijk scenario? Zo nee, waarom niet? </w:t>
      </w:r>
    </w:p>
    <w:p w:rsidRPr="00927783" w:rsidR="00C03D41" w:rsidP="00927783" w:rsidRDefault="00C03D41" w14:paraId="67F7ED26" w14:textId="2EA1E64F">
      <w:pPr>
        <w:spacing w:line="240" w:lineRule="auto"/>
        <w:rPr>
          <w:rFonts w:ascii="Times New Roman" w:hAnsi="Times New Roman"/>
        </w:rPr>
      </w:pPr>
      <w:r w:rsidRPr="00927783">
        <w:rPr>
          <w:rFonts w:ascii="Times New Roman" w:hAnsi="Times New Roman"/>
        </w:rPr>
        <w:t>De leden van de GroenLinks-PvdA</w:t>
      </w:r>
      <w:r w:rsidR="007E37CB">
        <w:rPr>
          <w:rFonts w:ascii="Times New Roman" w:hAnsi="Times New Roman"/>
        </w:rPr>
        <w:t>-fractie</w:t>
      </w:r>
      <w:r w:rsidRPr="00927783">
        <w:rPr>
          <w:rFonts w:ascii="Times New Roman" w:hAnsi="Times New Roman"/>
        </w:rPr>
        <w:t xml:space="preserve"> lezen tevens dat de staatssecretaris van mening is dat de noodzaak voor de EVV en CVO inmiddels verdwenen is wegens meerdere ontwikkelingen in de fiscaliteit en de eigen bijdragen. Zou de staatssecretaris dit nader kunnen toelichten? Om welke ontwikkelingen gaat dit? Zou de staatssecretaris ook nader kunnen toelichten hoe de middelen, die door middel van het beëindigen van de EVV en de CVO vrij komen, besteed zullen worden?</w:t>
      </w:r>
    </w:p>
    <w:p w:rsidRPr="00927783" w:rsidR="00C03D41" w:rsidP="00927783" w:rsidRDefault="00C03D41" w14:paraId="2D51BA99" w14:textId="52EAA8E5">
      <w:pPr>
        <w:spacing w:line="240" w:lineRule="auto"/>
        <w:rPr>
          <w:rFonts w:ascii="Times New Roman" w:hAnsi="Times New Roman"/>
        </w:rPr>
      </w:pPr>
      <w:r w:rsidRPr="00927783">
        <w:rPr>
          <w:rFonts w:ascii="Times New Roman" w:hAnsi="Times New Roman"/>
        </w:rPr>
        <w:t>De leden van de GroenLinks-PvdA</w:t>
      </w:r>
      <w:r w:rsidR="00A520D3">
        <w:rPr>
          <w:rFonts w:ascii="Times New Roman" w:hAnsi="Times New Roman"/>
        </w:rPr>
        <w:t>-fractie</w:t>
      </w:r>
      <w:r w:rsidRPr="00927783">
        <w:rPr>
          <w:rFonts w:ascii="Times New Roman" w:hAnsi="Times New Roman"/>
        </w:rPr>
        <w:t xml:space="preserve"> lezen dat het CAK belast zal zijn met het tijdig informeren van burgers over de beëindiging van de EVV en de CVO. Welke concrete maatregelen zullen er genomen worden om erop toe te zien dat ook burgers die Nederlands niet machtig zijn of een (licht) verstandelijke beperking hebben voldoende op de hoogte zijn van de beëindiging?</w:t>
      </w:r>
    </w:p>
    <w:p w:rsidRPr="00927783" w:rsidR="00C03D41" w:rsidP="00927783" w:rsidRDefault="00C03D41" w14:paraId="23C98308" w14:textId="77777777">
      <w:pPr>
        <w:pStyle w:val="paragraph"/>
        <w:spacing w:before="0" w:beforeAutospacing="0" w:after="160" w:afterAutospacing="0"/>
        <w:textAlignment w:val="baseline"/>
        <w:rPr>
          <w:b/>
          <w:sz w:val="22"/>
          <w:szCs w:val="22"/>
        </w:rPr>
      </w:pPr>
    </w:p>
    <w:p w:rsidRPr="00927783" w:rsidR="00194EAA" w:rsidP="00927783" w:rsidRDefault="00194EAA" w14:paraId="487CE49C" w14:textId="7B1A33F8">
      <w:pPr>
        <w:spacing w:line="240" w:lineRule="auto"/>
        <w:rPr>
          <w:rFonts w:ascii="Times New Roman" w:hAnsi="Times New Roman"/>
          <w:b/>
        </w:rPr>
      </w:pPr>
      <w:r w:rsidRPr="00927783">
        <w:rPr>
          <w:rFonts w:ascii="Times New Roman" w:hAnsi="Times New Roman"/>
          <w:b/>
        </w:rPr>
        <w:t>Vragen en opmerkingen van de leden van de VVD-fractie</w:t>
      </w:r>
    </w:p>
    <w:p w:rsidRPr="00927783" w:rsidR="00FE17BF" w:rsidP="00927783" w:rsidRDefault="00FE17BF" w14:paraId="1CB4D07E" w14:textId="77777777">
      <w:pPr>
        <w:spacing w:line="240" w:lineRule="auto"/>
        <w:rPr>
          <w:rFonts w:ascii="Times New Roman" w:hAnsi="Times New Roman"/>
        </w:rPr>
      </w:pPr>
      <w:r w:rsidRPr="00927783" w:rsidDel="2F17B08A">
        <w:rPr>
          <w:rFonts w:ascii="Times New Roman" w:hAnsi="Times New Roman"/>
        </w:rPr>
        <w:t xml:space="preserve">De leden van de VVD-fractie hebben kennisgenomen </w:t>
      </w:r>
      <w:r w:rsidRPr="00927783" w:rsidDel="46F0D5C9">
        <w:rPr>
          <w:rFonts w:ascii="Times New Roman" w:hAnsi="Times New Roman"/>
        </w:rPr>
        <w:t>van het ontwerpbesluit</w:t>
      </w:r>
      <w:r w:rsidRPr="00927783">
        <w:rPr>
          <w:rFonts w:ascii="Times New Roman" w:hAnsi="Times New Roman"/>
        </w:rPr>
        <w:t>. Zij delen de urgentie om zuinig om te gaan met belastinggeld en de stijging van zorgkosten te verminderen, maar hebben nog een aantal vragen over de koopkrachteffecten voor mensen met spaargeld en voor werkenden.</w:t>
      </w:r>
    </w:p>
    <w:p w:rsidRPr="00927783" w:rsidR="00FE17BF" w:rsidP="00927783" w:rsidRDefault="00FE17BF" w14:paraId="5FAF440B" w14:textId="77777777">
      <w:pPr>
        <w:spacing w:line="240" w:lineRule="auto"/>
        <w:rPr>
          <w:rFonts w:ascii="Times New Roman" w:hAnsi="Times New Roman"/>
        </w:rPr>
      </w:pPr>
      <w:r w:rsidRPr="00927783">
        <w:rPr>
          <w:rFonts w:ascii="Times New Roman" w:hAnsi="Times New Roman"/>
        </w:rPr>
        <w:t xml:space="preserve">De wijziging van het Uitvoeringsbesluit </w:t>
      </w:r>
      <w:proofErr w:type="spellStart"/>
      <w:r w:rsidRPr="00927783">
        <w:rPr>
          <w:rFonts w:ascii="Times New Roman" w:hAnsi="Times New Roman"/>
        </w:rPr>
        <w:t>Wmo</w:t>
      </w:r>
      <w:proofErr w:type="spellEnd"/>
      <w:r w:rsidRPr="00927783">
        <w:rPr>
          <w:rFonts w:ascii="Times New Roman" w:hAnsi="Times New Roman"/>
        </w:rPr>
        <w:t xml:space="preserve"> 2015 en het Besluit langdurige zorg in verband met het afbouwen van de compensatie vervallen ouderentoeslag en het afschaffen van de extra vermogensvrijstelling waren onderdeel van het</w:t>
      </w:r>
      <w:r w:rsidRPr="00927783" w:rsidDel="45DBD182">
        <w:rPr>
          <w:rFonts w:ascii="Times New Roman" w:hAnsi="Times New Roman"/>
        </w:rPr>
        <w:t xml:space="preserve"> </w:t>
      </w:r>
      <w:r w:rsidRPr="00927783">
        <w:rPr>
          <w:rFonts w:ascii="Times New Roman" w:hAnsi="Times New Roman"/>
        </w:rPr>
        <w:t>ontwerpbesluit inzake de Wet vervanging abonnementstarief </w:t>
      </w:r>
      <w:proofErr w:type="spellStart"/>
      <w:r w:rsidRPr="00927783">
        <w:rPr>
          <w:rFonts w:ascii="Times New Roman" w:hAnsi="Times New Roman"/>
        </w:rPr>
        <w:t>Wmo</w:t>
      </w:r>
      <w:proofErr w:type="spellEnd"/>
      <w:r w:rsidRPr="00927783">
        <w:rPr>
          <w:rFonts w:ascii="Times New Roman" w:hAnsi="Times New Roman"/>
        </w:rPr>
        <w:t xml:space="preserve"> 2015. Het is voor de leden van de VVD-fractie onduidelijk waarom deze maatregel nu in een apart voorstel is ondergebracht. Kan de staatsecretaris aangeven welke redenen er zijn om dit te doen? Wat betekent dit besluit voor de verdere indiening en behandeling van Wet vervanging abonnementstarief </w:t>
      </w:r>
      <w:proofErr w:type="spellStart"/>
      <w:r w:rsidRPr="00927783">
        <w:rPr>
          <w:rFonts w:ascii="Times New Roman" w:hAnsi="Times New Roman"/>
        </w:rPr>
        <w:t>Wmo</w:t>
      </w:r>
      <w:proofErr w:type="spellEnd"/>
      <w:r w:rsidRPr="00927783">
        <w:rPr>
          <w:rFonts w:ascii="Times New Roman" w:hAnsi="Times New Roman"/>
        </w:rPr>
        <w:t xml:space="preserve"> 2015? In hoeverre zijn beide met elkaar verweven en heeft deze ontvlechting gevolgen voor de behandeling?</w:t>
      </w:r>
    </w:p>
    <w:p w:rsidRPr="00927783" w:rsidR="00FE17BF" w:rsidP="00927783" w:rsidRDefault="001D271A" w14:paraId="61D244C4" w14:textId="0551E715">
      <w:pPr>
        <w:spacing w:line="240" w:lineRule="auto"/>
        <w:rPr>
          <w:rFonts w:ascii="Times New Roman" w:hAnsi="Times New Roman"/>
        </w:rPr>
      </w:pPr>
      <w:r>
        <w:rPr>
          <w:rFonts w:ascii="Times New Roman" w:hAnsi="Times New Roman"/>
        </w:rPr>
        <w:t xml:space="preserve">Genoemde </w:t>
      </w:r>
      <w:r w:rsidRPr="00927783" w:rsidR="00FE17BF">
        <w:rPr>
          <w:rFonts w:ascii="Times New Roman" w:hAnsi="Times New Roman"/>
        </w:rPr>
        <w:t>leden constateren dat een grote groep cliënten een hogere eigen bijdrage gaan betalen voor zorg. Zij zijn nog niet van de redenering van de staatssecretaris overtuigd dat deze effecten draagbaar zijn, omdat de hogere bijdrage enkel geldt voor cliënten met een vermogen vanaf</w:t>
      </w:r>
      <w:r>
        <w:rPr>
          <w:rFonts w:ascii="Times New Roman" w:hAnsi="Times New Roman"/>
        </w:rPr>
        <w:t xml:space="preserve"> </w:t>
      </w:r>
      <w:r w:rsidRPr="00927783" w:rsidR="00FE17BF">
        <w:rPr>
          <w:rFonts w:ascii="Times New Roman" w:hAnsi="Times New Roman"/>
        </w:rPr>
        <w:t>30.000</w:t>
      </w:r>
      <w:r>
        <w:rPr>
          <w:rFonts w:ascii="Times New Roman" w:hAnsi="Times New Roman"/>
        </w:rPr>
        <w:t xml:space="preserve"> euro</w:t>
      </w:r>
      <w:r w:rsidRPr="00927783" w:rsidR="00FE17BF">
        <w:rPr>
          <w:rFonts w:ascii="Times New Roman" w:hAnsi="Times New Roman"/>
        </w:rPr>
        <w:t>. In dat kader wijzen de leden erop dat het gemiddelde vermogen van een Nederlands huishouden in 2022 ruim 135.000</w:t>
      </w:r>
      <w:r w:rsidR="00920C04">
        <w:rPr>
          <w:rFonts w:ascii="Times New Roman" w:hAnsi="Times New Roman"/>
        </w:rPr>
        <w:t xml:space="preserve"> euro</w:t>
      </w:r>
      <w:r w:rsidRPr="00927783" w:rsidR="00FE17BF">
        <w:rPr>
          <w:rFonts w:ascii="Times New Roman" w:hAnsi="Times New Roman"/>
        </w:rPr>
        <w:t xml:space="preserve"> bedroeg en dat een Nederlander met 30.000</w:t>
      </w:r>
      <w:r w:rsidR="00920C04">
        <w:rPr>
          <w:rFonts w:ascii="Times New Roman" w:hAnsi="Times New Roman"/>
        </w:rPr>
        <w:t xml:space="preserve"> euro</w:t>
      </w:r>
      <w:r w:rsidRPr="00927783" w:rsidR="00FE17BF">
        <w:rPr>
          <w:rFonts w:ascii="Times New Roman" w:hAnsi="Times New Roman"/>
        </w:rPr>
        <w:t xml:space="preserve"> spaargeld dus niet automatisch als ‘vermogend’ kan worden beschouwd. Zij vragen de staatssecretaris om hierop te reflecteren. </w:t>
      </w:r>
    </w:p>
    <w:p w:rsidRPr="00927783" w:rsidR="00FE17BF" w:rsidP="00927783" w:rsidRDefault="00FE17BF" w14:paraId="5AA50D2F" w14:textId="77777777">
      <w:pPr>
        <w:spacing w:line="240" w:lineRule="auto"/>
        <w:rPr>
          <w:rFonts w:ascii="Times New Roman" w:hAnsi="Times New Roman"/>
        </w:rPr>
      </w:pPr>
      <w:r w:rsidRPr="00927783">
        <w:rPr>
          <w:rFonts w:ascii="Times New Roman" w:hAnsi="Times New Roman"/>
        </w:rPr>
        <w:t xml:space="preserve">De leden van de VVD-fractie lezen dat de noodzaak voor CVO verdwenen zou zijn, omdat in de fiscaliteit reeds maatregelen getroffen zouden zijn zoals het verhogen van het heffingsvrij vermogen en een lagere vermogensinkomensbijtelling. De leden van de VVD-fractie vragen hoe deze redenatie rijmt met het sinds 2018 juist met zes procentpunt verhoogde belastingtarief in Box 3. Zijn er daardoor groepen die er ten opzichte van de situatie in 2018 op achteruit gaan?  </w:t>
      </w:r>
    </w:p>
    <w:p w:rsidRPr="00927783" w:rsidR="00FE17BF" w:rsidP="00927783" w:rsidRDefault="00FE17BF" w14:paraId="08F7B931" w14:textId="71B59024">
      <w:pPr>
        <w:spacing w:line="240" w:lineRule="auto"/>
        <w:rPr>
          <w:rFonts w:ascii="Times New Roman" w:hAnsi="Times New Roman"/>
        </w:rPr>
      </w:pPr>
      <w:r w:rsidRPr="00927783">
        <w:rPr>
          <w:rFonts w:ascii="Times New Roman" w:hAnsi="Times New Roman"/>
        </w:rPr>
        <w:t xml:space="preserve">De leden van de VVD-fractie vragen of specifiek de gevolgen voor mensen die pensioen in eigen beheer hebben opgebouwd, zoals gepensioneerde zzp’ers, niet groot zijn. Zij hebben immers vaak niet </w:t>
      </w:r>
      <w:r w:rsidRPr="00927783">
        <w:rPr>
          <w:rFonts w:ascii="Times New Roman" w:hAnsi="Times New Roman"/>
        </w:rPr>
        <w:lastRenderedPageBreak/>
        <w:t>via een pensioenfonds hun pensioen opgebouwd, maar via spaargeld of beleggingen in box 3. De leden van de VVD-fractie constateren dat bijvoorbeeld deze groep daardoor vaak een laag inkomen heeft, maar meer spaargeld. Deze gepensioneerden gaan daardoor 1700, of zelfs 3400</w:t>
      </w:r>
      <w:r w:rsidR="00EA5089">
        <w:rPr>
          <w:rFonts w:ascii="Times New Roman" w:hAnsi="Times New Roman"/>
        </w:rPr>
        <w:t xml:space="preserve"> euro</w:t>
      </w:r>
      <w:r w:rsidRPr="00927783">
        <w:rPr>
          <w:rFonts w:ascii="Times New Roman" w:hAnsi="Times New Roman"/>
        </w:rPr>
        <w:t xml:space="preserve"> per jaar</w:t>
      </w:r>
      <w:r w:rsidR="000B39D3">
        <w:rPr>
          <w:rFonts w:ascii="Times New Roman" w:hAnsi="Times New Roman"/>
        </w:rPr>
        <w:t xml:space="preserve"> -</w:t>
      </w:r>
      <w:r w:rsidRPr="00927783">
        <w:rPr>
          <w:rFonts w:ascii="Times New Roman" w:hAnsi="Times New Roman"/>
        </w:rPr>
        <w:t xml:space="preserve"> als ze een partner hebben</w:t>
      </w:r>
      <w:r w:rsidR="000B39D3">
        <w:rPr>
          <w:rFonts w:ascii="Times New Roman" w:hAnsi="Times New Roman"/>
        </w:rPr>
        <w:t xml:space="preserve"> -</w:t>
      </w:r>
      <w:r w:rsidRPr="00927783">
        <w:rPr>
          <w:rFonts w:ascii="Times New Roman" w:hAnsi="Times New Roman"/>
        </w:rPr>
        <w:t xml:space="preserve"> extra betalen. Kan de staatssecretaris hierop reflecteren? </w:t>
      </w:r>
    </w:p>
    <w:p w:rsidRPr="00927783" w:rsidR="00FE17BF" w:rsidP="00927783" w:rsidRDefault="00FE17BF" w14:paraId="22883C9B" w14:textId="2C5A7E3A">
      <w:pPr>
        <w:spacing w:line="240" w:lineRule="auto"/>
        <w:rPr>
          <w:rFonts w:ascii="Times New Roman" w:hAnsi="Times New Roman"/>
        </w:rPr>
      </w:pPr>
      <w:r w:rsidRPr="00927783">
        <w:rPr>
          <w:rFonts w:ascii="Times New Roman" w:hAnsi="Times New Roman"/>
        </w:rPr>
        <w:t xml:space="preserve">In de </w:t>
      </w:r>
      <w:r w:rsidR="000B39D3">
        <w:rPr>
          <w:rFonts w:ascii="Times New Roman" w:hAnsi="Times New Roman"/>
        </w:rPr>
        <w:t>N</w:t>
      </w:r>
      <w:r w:rsidRPr="00927783">
        <w:rPr>
          <w:rFonts w:ascii="Times New Roman" w:hAnsi="Times New Roman"/>
        </w:rPr>
        <w:t xml:space="preserve">ota van </w:t>
      </w:r>
      <w:r w:rsidR="000B39D3">
        <w:rPr>
          <w:rFonts w:ascii="Times New Roman" w:hAnsi="Times New Roman"/>
        </w:rPr>
        <w:t>T</w:t>
      </w:r>
      <w:r w:rsidRPr="00927783">
        <w:rPr>
          <w:rFonts w:ascii="Times New Roman" w:hAnsi="Times New Roman"/>
        </w:rPr>
        <w:t xml:space="preserve">oelichting worden een aantal financiële gevolgen uitgewerkt en verklaard. De </w:t>
      </w:r>
      <w:r w:rsidR="000B39D3">
        <w:rPr>
          <w:rFonts w:ascii="Times New Roman" w:hAnsi="Times New Roman"/>
        </w:rPr>
        <w:t xml:space="preserve">leden van de </w:t>
      </w:r>
      <w:r w:rsidRPr="00927783">
        <w:rPr>
          <w:rFonts w:ascii="Times New Roman" w:hAnsi="Times New Roman"/>
        </w:rPr>
        <w:t>VVD-</w:t>
      </w:r>
      <w:r w:rsidR="000B39D3">
        <w:rPr>
          <w:rFonts w:ascii="Times New Roman" w:hAnsi="Times New Roman"/>
        </w:rPr>
        <w:t>f</w:t>
      </w:r>
      <w:r w:rsidRPr="00927783">
        <w:rPr>
          <w:rFonts w:ascii="Times New Roman" w:hAnsi="Times New Roman"/>
        </w:rPr>
        <w:t>ractie mis</w:t>
      </w:r>
      <w:r w:rsidR="000B39D3">
        <w:rPr>
          <w:rFonts w:ascii="Times New Roman" w:hAnsi="Times New Roman"/>
        </w:rPr>
        <w:t>sen</w:t>
      </w:r>
      <w:r w:rsidRPr="00927783">
        <w:rPr>
          <w:rFonts w:ascii="Times New Roman" w:hAnsi="Times New Roman"/>
        </w:rPr>
        <w:t xml:space="preserve"> daarin een uitwerking van het effect op de koopkracht. Graag zien deze leden alsnog een overzicht (tabel) van de gevolgen van beide maatregelen voor de koopkracht in </w:t>
      </w:r>
      <w:r w:rsidR="000B39D3">
        <w:rPr>
          <w:rFonts w:ascii="Times New Roman" w:hAnsi="Times New Roman"/>
        </w:rPr>
        <w:t>procenten</w:t>
      </w:r>
      <w:r w:rsidRPr="00927783">
        <w:rPr>
          <w:rFonts w:ascii="Times New Roman" w:hAnsi="Times New Roman"/>
        </w:rPr>
        <w:t xml:space="preserve"> van het besteedbaar inkomen, uitgesplitst per type eigen bijdrage en inkomens-/vermogensgroep. K</w:t>
      </w:r>
      <w:r w:rsidR="002911E5">
        <w:rPr>
          <w:rFonts w:ascii="Times New Roman" w:hAnsi="Times New Roman"/>
        </w:rPr>
        <w:t>an de staatssecretaris</w:t>
      </w:r>
      <w:r w:rsidRPr="00927783">
        <w:rPr>
          <w:rFonts w:ascii="Times New Roman" w:hAnsi="Times New Roman"/>
        </w:rPr>
        <w:t xml:space="preserve"> aangeven welke concrete gevolgen dit heeft voor de koopkracht van een echtpaar met een modaal inkomen?</w:t>
      </w:r>
    </w:p>
    <w:p w:rsidRPr="00927783" w:rsidR="007C2D24" w:rsidP="00927783" w:rsidRDefault="007C2D24" w14:paraId="2DCA359E" w14:textId="77777777">
      <w:pPr>
        <w:autoSpaceDE w:val="0"/>
        <w:autoSpaceDN w:val="0"/>
        <w:adjustRightInd w:val="0"/>
        <w:spacing w:line="240" w:lineRule="auto"/>
        <w:rPr>
          <w:rFonts w:ascii="Times New Roman" w:hAnsi="Times New Roman"/>
        </w:rPr>
      </w:pPr>
    </w:p>
    <w:p w:rsidRPr="00927783" w:rsidR="0057796E" w:rsidP="00927783" w:rsidRDefault="00C05C1B" w14:paraId="21DA59AE" w14:textId="73195476">
      <w:pPr>
        <w:autoSpaceDE w:val="0"/>
        <w:autoSpaceDN w:val="0"/>
        <w:adjustRightInd w:val="0"/>
        <w:spacing w:line="240" w:lineRule="auto"/>
        <w:rPr>
          <w:rFonts w:ascii="Times New Roman" w:hAnsi="Times New Roman"/>
          <w:b/>
        </w:rPr>
      </w:pPr>
      <w:r w:rsidRPr="00927783">
        <w:rPr>
          <w:rFonts w:ascii="Times New Roman" w:hAnsi="Times New Roman"/>
          <w:b/>
        </w:rPr>
        <w:t>Vragen en opmerkingen van de leden van de NSC-fractie</w:t>
      </w:r>
    </w:p>
    <w:p w:rsidRPr="00927783" w:rsidR="007F4995" w:rsidP="00927783" w:rsidRDefault="007F4995" w14:paraId="4DFC8D80" w14:textId="34E4F656">
      <w:pPr>
        <w:spacing w:line="240" w:lineRule="auto"/>
        <w:rPr>
          <w:rFonts w:ascii="Times New Roman" w:hAnsi="Times New Roman"/>
        </w:rPr>
      </w:pPr>
      <w:r w:rsidRPr="00927783">
        <w:rPr>
          <w:rFonts w:ascii="Times New Roman" w:hAnsi="Times New Roman"/>
        </w:rPr>
        <w:t xml:space="preserve">Het is voor de leden van </w:t>
      </w:r>
      <w:r w:rsidR="00E943A2">
        <w:rPr>
          <w:rFonts w:ascii="Times New Roman" w:hAnsi="Times New Roman"/>
        </w:rPr>
        <w:t xml:space="preserve">de </w:t>
      </w:r>
      <w:r w:rsidRPr="00927783">
        <w:rPr>
          <w:rFonts w:ascii="Times New Roman" w:hAnsi="Times New Roman"/>
        </w:rPr>
        <w:t>NSC</w:t>
      </w:r>
      <w:r w:rsidR="00E943A2">
        <w:rPr>
          <w:rFonts w:ascii="Times New Roman" w:hAnsi="Times New Roman"/>
        </w:rPr>
        <w:t>-fractie</w:t>
      </w:r>
      <w:r w:rsidRPr="00927783">
        <w:rPr>
          <w:rFonts w:ascii="Times New Roman" w:hAnsi="Times New Roman"/>
        </w:rPr>
        <w:t xml:space="preserve"> nog onduidelijk in hoeverre de</w:t>
      </w:r>
      <w:r w:rsidR="00E943A2">
        <w:rPr>
          <w:rFonts w:ascii="Times New Roman" w:hAnsi="Times New Roman"/>
        </w:rPr>
        <w:t xml:space="preserve"> voorliggende</w:t>
      </w:r>
      <w:r w:rsidRPr="00927783">
        <w:rPr>
          <w:rFonts w:ascii="Times New Roman" w:hAnsi="Times New Roman"/>
        </w:rPr>
        <w:t xml:space="preserve"> wijziging leidt tot een toename van de cumulatie van zorgkosten voor cliënten die bijvoorbeeld zowel </w:t>
      </w:r>
      <w:proofErr w:type="spellStart"/>
      <w:r w:rsidRPr="00927783">
        <w:rPr>
          <w:rFonts w:ascii="Times New Roman" w:hAnsi="Times New Roman"/>
        </w:rPr>
        <w:t>W</w:t>
      </w:r>
      <w:r w:rsidR="0000304B">
        <w:rPr>
          <w:rFonts w:ascii="Times New Roman" w:hAnsi="Times New Roman"/>
        </w:rPr>
        <w:t>mo</w:t>
      </w:r>
      <w:proofErr w:type="spellEnd"/>
      <w:r w:rsidRPr="00927783">
        <w:rPr>
          <w:rFonts w:ascii="Times New Roman" w:hAnsi="Times New Roman"/>
        </w:rPr>
        <w:t xml:space="preserve">-zorg als </w:t>
      </w:r>
      <w:r w:rsidR="00586FF0">
        <w:rPr>
          <w:rFonts w:ascii="Times New Roman" w:hAnsi="Times New Roman"/>
        </w:rPr>
        <w:t>Wet langdurige zorg (</w:t>
      </w:r>
      <w:proofErr w:type="spellStart"/>
      <w:r w:rsidR="00586FF0">
        <w:rPr>
          <w:rFonts w:ascii="Times New Roman" w:hAnsi="Times New Roman"/>
        </w:rPr>
        <w:t>Wlz</w:t>
      </w:r>
      <w:proofErr w:type="spellEnd"/>
      <w:r w:rsidR="00586FF0">
        <w:rPr>
          <w:rFonts w:ascii="Times New Roman" w:hAnsi="Times New Roman"/>
        </w:rPr>
        <w:t>)</w:t>
      </w:r>
      <w:r w:rsidRPr="00927783">
        <w:rPr>
          <w:rFonts w:ascii="Times New Roman" w:hAnsi="Times New Roman"/>
        </w:rPr>
        <w:t>-zorg nodig hebben. In hoeverre is rekening gehouden met de stapelingseffecten van andere recente zorg- en sociale zekerheidsmaatregelen? En welke maatregelen worden genomen om deze cumulatie te beperken? Welke maatregelen worden getroffen om te voorkomen dat mensen zorg gaan mijden door de stijgende kosten en cumulatie van zorgkosten? Hoe wordt de impact van deze wijziging gemonitord na de invoering?</w:t>
      </w:r>
    </w:p>
    <w:p w:rsidRPr="00927783" w:rsidR="00E65EAA" w:rsidP="00927783" w:rsidRDefault="00E65EAA" w14:paraId="3C60D7C0" w14:textId="77777777">
      <w:pPr>
        <w:spacing w:line="240" w:lineRule="auto"/>
        <w:rPr>
          <w:rFonts w:ascii="Times New Roman" w:hAnsi="Times New Roman"/>
        </w:rPr>
      </w:pPr>
    </w:p>
    <w:p w:rsidRPr="00927783" w:rsidR="00AE0E6D" w:rsidP="00927783" w:rsidRDefault="00AE0E6D" w14:paraId="430D239F" w14:textId="689DEE67">
      <w:pPr>
        <w:autoSpaceDE w:val="0"/>
        <w:autoSpaceDN w:val="0"/>
        <w:adjustRightInd w:val="0"/>
        <w:spacing w:line="240" w:lineRule="auto"/>
        <w:rPr>
          <w:rFonts w:ascii="Times New Roman" w:hAnsi="Times New Roman"/>
          <w:b/>
        </w:rPr>
      </w:pPr>
      <w:r w:rsidRPr="00927783">
        <w:rPr>
          <w:rFonts w:ascii="Times New Roman" w:hAnsi="Times New Roman"/>
          <w:b/>
        </w:rPr>
        <w:t>Vragen en opmerkingen van de leden van de BBB-fractie</w:t>
      </w:r>
    </w:p>
    <w:p w:rsidRPr="00927783" w:rsidR="002715EB" w:rsidP="00927783" w:rsidRDefault="002715EB" w14:paraId="1240F35A" w14:textId="4664285A">
      <w:pPr>
        <w:spacing w:line="240" w:lineRule="auto"/>
        <w:rPr>
          <w:rFonts w:ascii="Times New Roman" w:hAnsi="Times New Roman"/>
          <w:bCs/>
          <w:kern w:val="2"/>
          <w14:ligatures w14:val="standardContextual"/>
        </w:rPr>
      </w:pPr>
      <w:r w:rsidRPr="00927783">
        <w:rPr>
          <w:rFonts w:ascii="Times New Roman" w:hAnsi="Times New Roman"/>
          <w:bCs/>
          <w:kern w:val="2"/>
          <w14:ligatures w14:val="standardContextual"/>
        </w:rPr>
        <w:t>De leden van de BBB</w:t>
      </w:r>
      <w:r w:rsidR="00E72D92">
        <w:rPr>
          <w:rFonts w:ascii="Times New Roman" w:hAnsi="Times New Roman"/>
          <w:bCs/>
          <w:kern w:val="2"/>
          <w14:ligatures w14:val="standardContextual"/>
        </w:rPr>
        <w:t>-fractie</w:t>
      </w:r>
      <w:r w:rsidRPr="00927783">
        <w:rPr>
          <w:rFonts w:ascii="Times New Roman" w:hAnsi="Times New Roman"/>
          <w:bCs/>
          <w:kern w:val="2"/>
          <w14:ligatures w14:val="standardContextual"/>
        </w:rPr>
        <w:t xml:space="preserve"> hebben kennisgenomen van het </w:t>
      </w:r>
      <w:r w:rsidR="00E72D92">
        <w:rPr>
          <w:rFonts w:ascii="Times New Roman" w:hAnsi="Times New Roman"/>
          <w:bCs/>
          <w:kern w:val="2"/>
          <w14:ligatures w14:val="standardContextual"/>
        </w:rPr>
        <w:t>ontwerpbesluit</w:t>
      </w:r>
      <w:r w:rsidRPr="00927783">
        <w:rPr>
          <w:rFonts w:ascii="Times New Roman" w:hAnsi="Times New Roman"/>
          <w:bCs/>
          <w:kern w:val="2"/>
          <w14:ligatures w14:val="standardContextual"/>
        </w:rPr>
        <w:t xml:space="preserve">. </w:t>
      </w:r>
      <w:r w:rsidR="00E72D92">
        <w:rPr>
          <w:rFonts w:ascii="Times New Roman" w:hAnsi="Times New Roman"/>
          <w:bCs/>
          <w:kern w:val="2"/>
          <w14:ligatures w14:val="standardContextual"/>
        </w:rPr>
        <w:t xml:space="preserve">Zij </w:t>
      </w:r>
      <w:r w:rsidRPr="00927783">
        <w:rPr>
          <w:rFonts w:ascii="Times New Roman" w:hAnsi="Times New Roman"/>
          <w:bCs/>
          <w:kern w:val="2"/>
          <w14:ligatures w14:val="standardContextual"/>
        </w:rPr>
        <w:t xml:space="preserve">hebben geen vragen aan de staatssecretaris. </w:t>
      </w:r>
    </w:p>
    <w:p w:rsidRPr="00927783" w:rsidR="00D3667E" w:rsidP="00927783" w:rsidRDefault="00D3667E" w14:paraId="12DD3487" w14:textId="77777777">
      <w:pPr>
        <w:spacing w:line="240" w:lineRule="auto"/>
        <w:rPr>
          <w:rFonts w:ascii="Times New Roman" w:hAnsi="Times New Roman"/>
        </w:rPr>
      </w:pPr>
    </w:p>
    <w:p w:rsidRPr="00927783" w:rsidR="00727CC3" w:rsidP="00927783" w:rsidRDefault="00727CC3" w14:paraId="375C4C33" w14:textId="7A2546C9">
      <w:pPr>
        <w:spacing w:line="240" w:lineRule="auto"/>
        <w:rPr>
          <w:rFonts w:ascii="Times New Roman" w:hAnsi="Times New Roman"/>
          <w:b/>
        </w:rPr>
      </w:pPr>
      <w:r w:rsidRPr="00927783">
        <w:rPr>
          <w:rFonts w:ascii="Times New Roman" w:hAnsi="Times New Roman"/>
          <w:b/>
        </w:rPr>
        <w:t xml:space="preserve">Vragen en opmerkingen van de leden van de </w:t>
      </w:r>
      <w:r w:rsidRPr="00927783" w:rsidR="000B362A">
        <w:rPr>
          <w:rFonts w:ascii="Times New Roman" w:hAnsi="Times New Roman"/>
          <w:b/>
        </w:rPr>
        <w:t>CDA</w:t>
      </w:r>
      <w:r w:rsidRPr="00927783">
        <w:rPr>
          <w:rFonts w:ascii="Times New Roman" w:hAnsi="Times New Roman"/>
          <w:b/>
        </w:rPr>
        <w:t>-fractie</w:t>
      </w:r>
    </w:p>
    <w:p w:rsidRPr="00927783" w:rsidR="009B4FB1" w:rsidP="00927783" w:rsidRDefault="009B4FB1" w14:paraId="6AF65085" w14:textId="4C7FD9D8">
      <w:pPr>
        <w:spacing w:line="240" w:lineRule="auto"/>
        <w:rPr>
          <w:rFonts w:ascii="Times New Roman" w:hAnsi="Times New Roman"/>
        </w:rPr>
      </w:pPr>
      <w:r w:rsidRPr="00927783">
        <w:rPr>
          <w:rFonts w:ascii="Times New Roman" w:hAnsi="Times New Roman"/>
        </w:rPr>
        <w:t>De leden van de CDA-fractie hebben kennisgenomen van het ontwerpbesluit. Zij maken graag gebruik van de gelegenheid om enkele aanvullende en verduidelijkende vragen over dit ontwerpbesluit te stellen. Deze leden lezen dat verwacht wordt dat deze maatregel 31 miljoen euro oplevert. Waar is dit bedrag op gebaseerd?</w:t>
      </w:r>
    </w:p>
    <w:p w:rsidRPr="00927783" w:rsidR="009B4FB1" w:rsidP="00927783" w:rsidRDefault="009B4FB1" w14:paraId="067BE858" w14:textId="1F37E9C6">
      <w:pPr>
        <w:spacing w:line="240" w:lineRule="auto"/>
        <w:rPr>
          <w:rFonts w:ascii="Times New Roman" w:hAnsi="Times New Roman"/>
        </w:rPr>
      </w:pPr>
      <w:r w:rsidRPr="00927783">
        <w:rPr>
          <w:rFonts w:ascii="Times New Roman" w:hAnsi="Times New Roman"/>
        </w:rPr>
        <w:t xml:space="preserve">De leden van de CDA-fractie vragen </w:t>
      </w:r>
      <w:r w:rsidR="00E72D92">
        <w:rPr>
          <w:rFonts w:ascii="Times New Roman" w:hAnsi="Times New Roman"/>
        </w:rPr>
        <w:t>de staatssecretaris verder</w:t>
      </w:r>
      <w:r w:rsidRPr="00927783">
        <w:rPr>
          <w:rFonts w:ascii="Times New Roman" w:hAnsi="Times New Roman"/>
        </w:rPr>
        <w:t xml:space="preserve"> hoe het gesteld is met het wetsvoorstel invoering van de inkomensafhankelijke eigen bijdrage </w:t>
      </w:r>
      <w:proofErr w:type="spellStart"/>
      <w:r w:rsidRPr="00927783">
        <w:rPr>
          <w:rFonts w:ascii="Times New Roman" w:hAnsi="Times New Roman"/>
        </w:rPr>
        <w:t>Wmo</w:t>
      </w:r>
      <w:proofErr w:type="spellEnd"/>
      <w:r w:rsidRPr="00927783">
        <w:rPr>
          <w:rFonts w:ascii="Times New Roman" w:hAnsi="Times New Roman"/>
        </w:rPr>
        <w:t xml:space="preserve"> met de invoeringsdatum van 1 januari 2027</w:t>
      </w:r>
      <w:r w:rsidR="00E531B4">
        <w:rPr>
          <w:rFonts w:ascii="Times New Roman" w:hAnsi="Times New Roman"/>
        </w:rPr>
        <w:t>. De staatssecretaris</w:t>
      </w:r>
      <w:r w:rsidRPr="00927783">
        <w:rPr>
          <w:rFonts w:ascii="Times New Roman" w:hAnsi="Times New Roman"/>
        </w:rPr>
        <w:t xml:space="preserve"> heeft in december bekendgemaakt dat het advies van de Raad van State maakt dat het wetsvoorstel aangepast moet worden alvorens het naar de Kamer kan worden gestuurd</w:t>
      </w:r>
      <w:r w:rsidR="00E531B4">
        <w:rPr>
          <w:rFonts w:ascii="Times New Roman" w:hAnsi="Times New Roman"/>
        </w:rPr>
        <w:t>.</w:t>
      </w:r>
      <w:r w:rsidRPr="00927783">
        <w:rPr>
          <w:rFonts w:ascii="Times New Roman" w:hAnsi="Times New Roman"/>
        </w:rPr>
        <w:t xml:space="preserve"> </w:t>
      </w:r>
      <w:r w:rsidR="00E531B4">
        <w:rPr>
          <w:rFonts w:ascii="Times New Roman" w:hAnsi="Times New Roman"/>
        </w:rPr>
        <w:t>K</w:t>
      </w:r>
      <w:r w:rsidRPr="00927783">
        <w:rPr>
          <w:rFonts w:ascii="Times New Roman" w:hAnsi="Times New Roman"/>
        </w:rPr>
        <w:t>lopt d</w:t>
      </w:r>
      <w:r w:rsidR="00E531B4">
        <w:rPr>
          <w:rFonts w:ascii="Times New Roman" w:hAnsi="Times New Roman"/>
        </w:rPr>
        <w:t>i</w:t>
      </w:r>
      <w:r w:rsidRPr="00927783">
        <w:rPr>
          <w:rFonts w:ascii="Times New Roman" w:hAnsi="Times New Roman"/>
        </w:rPr>
        <w:t>t? Kan de staatssecretaris toelichten op welke onderdelen dit wetsvoorstel aangepast zal worden en wat dit betekent voor mensen met een langdurige zorgvraag? Wat gaat dit voorstel betekenen voor een meerpersoonshuishouden</w:t>
      </w:r>
      <w:r w:rsidR="00E9216E">
        <w:rPr>
          <w:rFonts w:ascii="Times New Roman" w:hAnsi="Times New Roman"/>
        </w:rPr>
        <w:t>,</w:t>
      </w:r>
      <w:r w:rsidRPr="00927783">
        <w:rPr>
          <w:rFonts w:ascii="Times New Roman" w:hAnsi="Times New Roman"/>
        </w:rPr>
        <w:t xml:space="preserve"> waarbij een van de twee partners in een verpleeghuis woont en de ander thuis ondersteuning krijgt middels de </w:t>
      </w:r>
      <w:proofErr w:type="spellStart"/>
      <w:r w:rsidRPr="00927783">
        <w:rPr>
          <w:rFonts w:ascii="Times New Roman" w:hAnsi="Times New Roman"/>
        </w:rPr>
        <w:t>Wmo</w:t>
      </w:r>
      <w:proofErr w:type="spellEnd"/>
      <w:r w:rsidRPr="00927783">
        <w:rPr>
          <w:rFonts w:ascii="Times New Roman" w:hAnsi="Times New Roman"/>
        </w:rPr>
        <w:t>?</w:t>
      </w:r>
    </w:p>
    <w:p w:rsidRPr="00927783" w:rsidR="009B4FB1" w:rsidP="00927783" w:rsidRDefault="009B4FB1" w14:paraId="5A8D2C58" w14:textId="77777777">
      <w:pPr>
        <w:spacing w:line="240" w:lineRule="auto"/>
        <w:rPr>
          <w:rFonts w:ascii="Times New Roman" w:hAnsi="Times New Roman"/>
        </w:rPr>
      </w:pPr>
      <w:r w:rsidRPr="00927783">
        <w:rPr>
          <w:rFonts w:ascii="Times New Roman" w:hAnsi="Times New Roman"/>
        </w:rPr>
        <w:t xml:space="preserve">Kan de staatssecretaris toelichten hoe de inkomensafhankelijke bijdrage </w:t>
      </w:r>
      <w:proofErr w:type="spellStart"/>
      <w:r w:rsidRPr="00927783">
        <w:rPr>
          <w:rFonts w:ascii="Times New Roman" w:hAnsi="Times New Roman"/>
        </w:rPr>
        <w:t>Wmo</w:t>
      </w:r>
      <w:proofErr w:type="spellEnd"/>
      <w:r w:rsidRPr="00927783">
        <w:rPr>
          <w:rFonts w:ascii="Times New Roman" w:hAnsi="Times New Roman"/>
        </w:rPr>
        <w:t xml:space="preserve"> zich verhoudt tot het onderhavige ontwerpbesluit? De leden van de CDA-fractie verwachten dat de eigen bijdragen voor zorg de komende jaren zowel over het inkomen als het vermogen gaat stijgen. Deelt de staatssecretaris dit standpunt en zo ja, kan de staatssecretaris aangeven wat dit betekent voor de groepen die langdurige zorgafhankelijk zijn?</w:t>
      </w:r>
    </w:p>
    <w:p w:rsidRPr="00927783" w:rsidR="009B4FB1" w:rsidP="00927783" w:rsidRDefault="009B4FB1" w14:paraId="74EB0488" w14:textId="45046C64">
      <w:pPr>
        <w:spacing w:line="240" w:lineRule="auto"/>
        <w:rPr>
          <w:rFonts w:ascii="Times New Roman" w:hAnsi="Times New Roman"/>
        </w:rPr>
      </w:pPr>
      <w:r w:rsidRPr="00927783">
        <w:rPr>
          <w:rFonts w:ascii="Times New Roman" w:hAnsi="Times New Roman"/>
        </w:rPr>
        <w:t xml:space="preserve">Verder vragen de leden van de CDA-fractie </w:t>
      </w:r>
      <w:r w:rsidR="00E9216E">
        <w:rPr>
          <w:rFonts w:ascii="Times New Roman" w:hAnsi="Times New Roman"/>
        </w:rPr>
        <w:t>aan de staatssecretaris</w:t>
      </w:r>
      <w:r w:rsidRPr="00927783">
        <w:rPr>
          <w:rFonts w:ascii="Times New Roman" w:hAnsi="Times New Roman"/>
        </w:rPr>
        <w:t xml:space="preserve"> of beide maatregelen ertoe zullen leiden dat mensen met hogere inkomens en vermogens zich zullen wenden tot particuliere zorg</w:t>
      </w:r>
      <w:r w:rsidR="0040407E">
        <w:rPr>
          <w:rFonts w:ascii="Times New Roman" w:hAnsi="Times New Roman"/>
        </w:rPr>
        <w:t xml:space="preserve"> en</w:t>
      </w:r>
      <w:r w:rsidRPr="00927783">
        <w:rPr>
          <w:rFonts w:ascii="Times New Roman" w:hAnsi="Times New Roman"/>
        </w:rPr>
        <w:t xml:space="preserve"> </w:t>
      </w:r>
      <w:r w:rsidR="0040407E">
        <w:rPr>
          <w:rFonts w:ascii="Times New Roman" w:hAnsi="Times New Roman"/>
        </w:rPr>
        <w:t>t</w:t>
      </w:r>
      <w:r w:rsidRPr="00927783">
        <w:rPr>
          <w:rFonts w:ascii="Times New Roman" w:hAnsi="Times New Roman"/>
        </w:rPr>
        <w:t>ot partijen die zorg met verblijf aanbieden door middel van het scheiden van wonen zorg</w:t>
      </w:r>
      <w:r w:rsidR="0040407E">
        <w:rPr>
          <w:rFonts w:ascii="Times New Roman" w:hAnsi="Times New Roman"/>
        </w:rPr>
        <w:t>.</w:t>
      </w:r>
      <w:r w:rsidRPr="00927783">
        <w:rPr>
          <w:rFonts w:ascii="Times New Roman" w:hAnsi="Times New Roman"/>
        </w:rPr>
        <w:t xml:space="preserve"> Denkt de staatssecretaris dat deze partijen met een winstoogmerk uitgedaagd worden meer zorg aan te bieden?</w:t>
      </w:r>
    </w:p>
    <w:p w:rsidRPr="00927783" w:rsidR="009B4FB1" w:rsidP="00927783" w:rsidRDefault="009B4FB1" w14:paraId="00DC9D25" w14:textId="2672C857">
      <w:pPr>
        <w:spacing w:line="240" w:lineRule="auto"/>
        <w:rPr>
          <w:rFonts w:ascii="Times New Roman" w:hAnsi="Times New Roman"/>
        </w:rPr>
      </w:pPr>
      <w:r w:rsidRPr="00927783">
        <w:rPr>
          <w:rFonts w:ascii="Times New Roman" w:hAnsi="Times New Roman"/>
        </w:rPr>
        <w:lastRenderedPageBreak/>
        <w:t xml:space="preserve">De leden van de CDA-fractie constateren dat de </w:t>
      </w:r>
      <w:r w:rsidR="00795D95">
        <w:rPr>
          <w:rFonts w:ascii="Times New Roman" w:hAnsi="Times New Roman"/>
        </w:rPr>
        <w:t>staatssecretaris</w:t>
      </w:r>
      <w:r w:rsidRPr="00927783">
        <w:rPr>
          <w:rFonts w:ascii="Times New Roman" w:hAnsi="Times New Roman"/>
        </w:rPr>
        <w:t xml:space="preserve"> twee aparte maatregelen laat vervallen</w:t>
      </w:r>
      <w:r w:rsidR="00795D95">
        <w:rPr>
          <w:rFonts w:ascii="Times New Roman" w:hAnsi="Times New Roman"/>
        </w:rPr>
        <w:t>:</w:t>
      </w:r>
      <w:r w:rsidRPr="00927783">
        <w:rPr>
          <w:rFonts w:ascii="Times New Roman" w:hAnsi="Times New Roman"/>
        </w:rPr>
        <w:t xml:space="preserve"> de CVO in drie stappen en de EVV in een stap. Kan de staatssecretaris toelichten of en hoe deze twee maatregelen zich tot elkaar verhouden? Specifiek willen de</w:t>
      </w:r>
      <w:r w:rsidR="00795D95">
        <w:rPr>
          <w:rFonts w:ascii="Times New Roman" w:hAnsi="Times New Roman"/>
        </w:rPr>
        <w:t>z</w:t>
      </w:r>
      <w:r w:rsidR="004B3D79">
        <w:rPr>
          <w:rFonts w:ascii="Times New Roman" w:hAnsi="Times New Roman"/>
        </w:rPr>
        <w:t>e</w:t>
      </w:r>
      <w:r w:rsidRPr="00927783">
        <w:rPr>
          <w:rFonts w:ascii="Times New Roman" w:hAnsi="Times New Roman"/>
        </w:rPr>
        <w:t xml:space="preserve"> leden weten of deze maatregelen elkaar vanuit het perspectief van burgers die zorgafhankelijk zijn</w:t>
      </w:r>
      <w:r w:rsidR="004B3D79">
        <w:rPr>
          <w:rFonts w:ascii="Times New Roman" w:hAnsi="Times New Roman"/>
        </w:rPr>
        <w:t>,</w:t>
      </w:r>
      <w:r w:rsidRPr="00927783">
        <w:rPr>
          <w:rFonts w:ascii="Times New Roman" w:hAnsi="Times New Roman"/>
        </w:rPr>
        <w:t xml:space="preserve"> of worden</w:t>
      </w:r>
      <w:r w:rsidR="004B3D79">
        <w:rPr>
          <w:rFonts w:ascii="Times New Roman" w:hAnsi="Times New Roman"/>
        </w:rPr>
        <w:t>,</w:t>
      </w:r>
      <w:r w:rsidRPr="00927783">
        <w:rPr>
          <w:rFonts w:ascii="Times New Roman" w:hAnsi="Times New Roman"/>
        </w:rPr>
        <w:t xml:space="preserve"> elkaar versterken</w:t>
      </w:r>
      <w:r w:rsidR="00795D95">
        <w:rPr>
          <w:rFonts w:ascii="Times New Roman" w:hAnsi="Times New Roman"/>
        </w:rPr>
        <w:t>.</w:t>
      </w:r>
      <w:r w:rsidRPr="00927783">
        <w:rPr>
          <w:rFonts w:ascii="Times New Roman" w:hAnsi="Times New Roman"/>
        </w:rPr>
        <w:t xml:space="preserve"> Waarom wel of waarom niet? </w:t>
      </w:r>
    </w:p>
    <w:p w:rsidRPr="00927783" w:rsidR="009B4FB1" w:rsidP="00927783" w:rsidRDefault="009B4FB1" w14:paraId="2A85522F" w14:textId="0B18F75C">
      <w:pPr>
        <w:spacing w:line="240" w:lineRule="auto"/>
        <w:rPr>
          <w:rFonts w:ascii="Times New Roman" w:hAnsi="Times New Roman"/>
        </w:rPr>
      </w:pPr>
      <w:r w:rsidRPr="00927783">
        <w:rPr>
          <w:rFonts w:ascii="Times New Roman" w:hAnsi="Times New Roman"/>
        </w:rPr>
        <w:t>Specifiek wat betreft de EVV</w:t>
      </w:r>
      <w:r w:rsidR="004B3D79">
        <w:rPr>
          <w:rFonts w:ascii="Times New Roman" w:hAnsi="Times New Roman"/>
        </w:rPr>
        <w:t>;</w:t>
      </w:r>
      <w:r w:rsidRPr="00927783">
        <w:rPr>
          <w:rFonts w:ascii="Times New Roman" w:hAnsi="Times New Roman"/>
        </w:rPr>
        <w:t xml:space="preserve"> de</w:t>
      </w:r>
      <w:r w:rsidR="004B3D79">
        <w:rPr>
          <w:rFonts w:ascii="Times New Roman" w:hAnsi="Times New Roman"/>
        </w:rPr>
        <w:t>ze</w:t>
      </w:r>
      <w:r w:rsidRPr="00927783">
        <w:rPr>
          <w:rFonts w:ascii="Times New Roman" w:hAnsi="Times New Roman"/>
        </w:rPr>
        <w:t xml:space="preserve"> afschaffing</w:t>
      </w:r>
      <w:r w:rsidR="004B3D79">
        <w:rPr>
          <w:rFonts w:ascii="Times New Roman" w:hAnsi="Times New Roman"/>
        </w:rPr>
        <w:t xml:space="preserve"> zal</w:t>
      </w:r>
      <w:r w:rsidRPr="00927783">
        <w:rPr>
          <w:rFonts w:ascii="Times New Roman" w:hAnsi="Times New Roman"/>
        </w:rPr>
        <w:t xml:space="preserve"> het meeste effect hebben op de groep 65-minners met een langdurige ziekte of lichamelijke of verstandelijke handicap</w:t>
      </w:r>
      <w:r w:rsidR="00240F8B">
        <w:rPr>
          <w:rFonts w:ascii="Times New Roman" w:hAnsi="Times New Roman"/>
        </w:rPr>
        <w:t>.</w:t>
      </w:r>
      <w:r w:rsidRPr="00927783">
        <w:rPr>
          <w:rFonts w:ascii="Times New Roman" w:hAnsi="Times New Roman"/>
        </w:rPr>
        <w:t xml:space="preserve"> Begrijpen de leden van de CDA-fractie dit goed? </w:t>
      </w:r>
    </w:p>
    <w:p w:rsidRPr="00927783" w:rsidR="009B4FB1" w:rsidP="00927783" w:rsidRDefault="009B4FB1" w14:paraId="57AEA253" w14:textId="01EF611E">
      <w:pPr>
        <w:spacing w:line="240" w:lineRule="auto"/>
        <w:rPr>
          <w:rFonts w:ascii="Times New Roman" w:hAnsi="Times New Roman"/>
        </w:rPr>
      </w:pPr>
      <w:r w:rsidRPr="00927783">
        <w:rPr>
          <w:rFonts w:ascii="Times New Roman" w:hAnsi="Times New Roman"/>
        </w:rPr>
        <w:t xml:space="preserve">De leden van de CDA-fractie lezen in de </w:t>
      </w:r>
      <w:r w:rsidR="00240F8B">
        <w:rPr>
          <w:rFonts w:ascii="Times New Roman" w:hAnsi="Times New Roman"/>
        </w:rPr>
        <w:t>Nota van T</w:t>
      </w:r>
      <w:r w:rsidRPr="00927783">
        <w:rPr>
          <w:rFonts w:ascii="Times New Roman" w:hAnsi="Times New Roman"/>
        </w:rPr>
        <w:t xml:space="preserve">oelichting: “Vermogen is in de periode na 2018 dus een kleinere rol gaan spelen in de fiscaliteit en de eigen bijdragen.” Kan de </w:t>
      </w:r>
      <w:r w:rsidR="00240F8B">
        <w:rPr>
          <w:rFonts w:ascii="Times New Roman" w:hAnsi="Times New Roman"/>
        </w:rPr>
        <w:t>staatssecretaris</w:t>
      </w:r>
      <w:r w:rsidRPr="00927783">
        <w:rPr>
          <w:rFonts w:ascii="Times New Roman" w:hAnsi="Times New Roman"/>
        </w:rPr>
        <w:t xml:space="preserve"> dit precies per jaar vanaf 2018 toelichten en daarin in ieder geval jaar op jaar meenemen de hoogte van het heffingsvrij vermogen en de hoogte van de VIB en alle andere relevante componenten die hier invloed op hadden? Kan </w:t>
      </w:r>
      <w:r w:rsidR="00EC474A">
        <w:rPr>
          <w:rFonts w:ascii="Times New Roman" w:hAnsi="Times New Roman"/>
        </w:rPr>
        <w:t>zij</w:t>
      </w:r>
      <w:r w:rsidRPr="00927783">
        <w:rPr>
          <w:rFonts w:ascii="Times New Roman" w:hAnsi="Times New Roman"/>
        </w:rPr>
        <w:t xml:space="preserve"> dit per jaar met voorbeeldhuishoudens voor een alleenstaande 65-minner en 65-plusser, met verschillende vermogens (bijvoorbeeld 30.000, 60.000 en 90.000 euro) verduidelijken?</w:t>
      </w:r>
    </w:p>
    <w:p w:rsidR="00727CC3" w:rsidP="009B2CDB" w:rsidRDefault="009B4FB1" w14:paraId="0B7C3725" w14:textId="43482269">
      <w:pPr>
        <w:spacing w:line="240" w:lineRule="auto"/>
        <w:rPr>
          <w:rFonts w:ascii="Times New Roman" w:hAnsi="Times New Roman"/>
        </w:rPr>
      </w:pPr>
      <w:r w:rsidRPr="00927783">
        <w:rPr>
          <w:rFonts w:ascii="Times New Roman" w:hAnsi="Times New Roman"/>
        </w:rPr>
        <w:t xml:space="preserve">De leden van de CDA-fractie constateren dat Ieder(in) stelt dat dit ontwerpbesluit ertoe leidt dat de </w:t>
      </w:r>
      <w:r w:rsidR="00EC474A">
        <w:rPr>
          <w:rFonts w:ascii="Times New Roman" w:hAnsi="Times New Roman"/>
        </w:rPr>
        <w:t>staatssecretaris</w:t>
      </w:r>
      <w:r w:rsidRPr="00927783">
        <w:rPr>
          <w:rFonts w:ascii="Times New Roman" w:hAnsi="Times New Roman"/>
        </w:rPr>
        <w:t xml:space="preserve"> weer verder gaat met het stapelen van zorgkosten</w:t>
      </w:r>
      <w:r w:rsidR="00EC474A">
        <w:rPr>
          <w:rFonts w:ascii="Times New Roman" w:hAnsi="Times New Roman"/>
        </w:rPr>
        <w:t>,</w:t>
      </w:r>
      <w:r w:rsidRPr="00927783">
        <w:rPr>
          <w:rFonts w:ascii="Times New Roman" w:hAnsi="Times New Roman"/>
        </w:rPr>
        <w:t xml:space="preserve"> aangezien cliënten een hogere eigen bijdrage gaan betalen. Kan </w:t>
      </w:r>
      <w:r w:rsidR="00EC474A">
        <w:rPr>
          <w:rFonts w:ascii="Times New Roman" w:hAnsi="Times New Roman"/>
        </w:rPr>
        <w:t>zij</w:t>
      </w:r>
      <w:r w:rsidRPr="00927783">
        <w:rPr>
          <w:rFonts w:ascii="Times New Roman" w:hAnsi="Times New Roman"/>
        </w:rPr>
        <w:t xml:space="preserve"> hier uitgebreid op reflecteren?</w:t>
      </w:r>
      <w:r w:rsidR="00EC474A">
        <w:rPr>
          <w:rFonts w:ascii="Times New Roman" w:hAnsi="Times New Roman"/>
        </w:rPr>
        <w:t xml:space="preserve"> Zij stelt </w:t>
      </w:r>
      <w:r w:rsidRPr="00927783">
        <w:rPr>
          <w:rFonts w:ascii="Times New Roman" w:hAnsi="Times New Roman"/>
        </w:rPr>
        <w:t xml:space="preserve">namelijk dat het cliënten betreft met een vermogen van ten minste 33.749 euro, maar dat zijn toch burgers met middeninkomens en midden vermogens? Waarom vindt </w:t>
      </w:r>
      <w:r w:rsidR="00193684">
        <w:rPr>
          <w:rFonts w:ascii="Times New Roman" w:hAnsi="Times New Roman"/>
        </w:rPr>
        <w:t>de staatssecretaris</w:t>
      </w:r>
      <w:r w:rsidRPr="00927783">
        <w:rPr>
          <w:rFonts w:ascii="Times New Roman" w:hAnsi="Times New Roman"/>
        </w:rPr>
        <w:t xml:space="preserve"> dit draagbaar? </w:t>
      </w:r>
    </w:p>
    <w:p w:rsidRPr="00927783" w:rsidR="009B2CDB" w:rsidP="009B2CDB" w:rsidRDefault="009B2CDB" w14:paraId="6051382A" w14:textId="77777777">
      <w:pPr>
        <w:spacing w:line="240" w:lineRule="auto"/>
        <w:rPr>
          <w:rFonts w:ascii="Times New Roman" w:hAnsi="Times New Roman"/>
        </w:rPr>
      </w:pPr>
    </w:p>
    <w:p w:rsidRPr="00927783" w:rsidR="00EF36C0" w:rsidP="00927783" w:rsidRDefault="00EF36C0" w14:paraId="414D631C" w14:textId="7CCCA3C8">
      <w:pPr>
        <w:pStyle w:val="paragraph"/>
        <w:spacing w:before="0" w:beforeAutospacing="0" w:after="160" w:afterAutospacing="0"/>
        <w:textAlignment w:val="baseline"/>
        <w:rPr>
          <w:sz w:val="22"/>
          <w:szCs w:val="22"/>
        </w:rPr>
      </w:pPr>
      <w:r w:rsidRPr="00927783">
        <w:rPr>
          <w:b/>
          <w:sz w:val="22"/>
          <w:szCs w:val="22"/>
        </w:rPr>
        <w:t>Vragen en opmerkingen van de leden van de SP-fractie</w:t>
      </w:r>
    </w:p>
    <w:p w:rsidRPr="00927783" w:rsidR="00927783" w:rsidP="00927783" w:rsidRDefault="00927783" w14:paraId="36C0678C" w14:textId="556F815D">
      <w:pPr>
        <w:spacing w:line="240" w:lineRule="auto"/>
        <w:rPr>
          <w:rFonts w:ascii="Times New Roman" w:hAnsi="Times New Roman"/>
        </w:rPr>
      </w:pPr>
      <w:r w:rsidRPr="00927783">
        <w:rPr>
          <w:rFonts w:ascii="Times New Roman" w:hAnsi="Times New Roman"/>
        </w:rPr>
        <w:t xml:space="preserve">De leden van de SP-fractie hebben kennisgenomen van het </w:t>
      </w:r>
      <w:r w:rsidR="00F6471E">
        <w:rPr>
          <w:rFonts w:ascii="Times New Roman" w:hAnsi="Times New Roman"/>
        </w:rPr>
        <w:t>ontwerpbesluit</w:t>
      </w:r>
      <w:r w:rsidRPr="00927783">
        <w:rPr>
          <w:rFonts w:ascii="Times New Roman" w:hAnsi="Times New Roman"/>
        </w:rPr>
        <w:t>. Zij hebben hierover nog enkele vragen en opmerkingen.</w:t>
      </w:r>
    </w:p>
    <w:p w:rsidRPr="00927783" w:rsidR="00927783" w:rsidP="00927783" w:rsidRDefault="00927783" w14:paraId="0E514000" w14:textId="4BD9C5A7">
      <w:pPr>
        <w:spacing w:line="240" w:lineRule="auto"/>
        <w:rPr>
          <w:rFonts w:ascii="Times New Roman" w:hAnsi="Times New Roman"/>
        </w:rPr>
      </w:pPr>
      <w:r w:rsidRPr="00927783">
        <w:rPr>
          <w:rFonts w:ascii="Times New Roman" w:hAnsi="Times New Roman"/>
        </w:rPr>
        <w:t xml:space="preserve">De leden van de SP-fractie merken op dat met dit besluit de eigen bijdragen voor een deel van de mensen die zorg ontvangt op basis van de </w:t>
      </w:r>
      <w:proofErr w:type="spellStart"/>
      <w:r w:rsidR="00F6471E">
        <w:rPr>
          <w:rFonts w:ascii="Times New Roman" w:hAnsi="Times New Roman"/>
        </w:rPr>
        <w:t>Wlz</w:t>
      </w:r>
      <w:proofErr w:type="spellEnd"/>
      <w:r w:rsidRPr="00927783">
        <w:rPr>
          <w:rFonts w:ascii="Times New Roman" w:hAnsi="Times New Roman"/>
        </w:rPr>
        <w:t xml:space="preserve"> of de </w:t>
      </w:r>
      <w:proofErr w:type="spellStart"/>
      <w:r w:rsidR="00F6471E">
        <w:rPr>
          <w:rFonts w:ascii="Times New Roman" w:hAnsi="Times New Roman"/>
        </w:rPr>
        <w:t>Wmo</w:t>
      </w:r>
      <w:proofErr w:type="spellEnd"/>
      <w:r w:rsidR="00F6471E">
        <w:rPr>
          <w:rFonts w:ascii="Times New Roman" w:hAnsi="Times New Roman"/>
        </w:rPr>
        <w:t xml:space="preserve"> 2015 </w:t>
      </w:r>
      <w:r w:rsidRPr="00927783">
        <w:rPr>
          <w:rFonts w:ascii="Times New Roman" w:hAnsi="Times New Roman"/>
        </w:rPr>
        <w:t xml:space="preserve">worden verhoogd. Zij merken op dat dit kan bijdragen aan een grotere stapeling van de eigen betalingen voor de zorg. In hoeverre heeft de </w:t>
      </w:r>
      <w:proofErr w:type="spellStart"/>
      <w:r w:rsidRPr="00927783">
        <w:rPr>
          <w:rFonts w:ascii="Times New Roman" w:hAnsi="Times New Roman"/>
        </w:rPr>
        <w:t>r</w:t>
      </w:r>
      <w:r w:rsidR="00F6471E">
        <w:rPr>
          <w:rFonts w:ascii="Times New Roman" w:hAnsi="Times New Roman"/>
        </w:rPr>
        <w:t>staatssecretaris</w:t>
      </w:r>
      <w:proofErr w:type="spellEnd"/>
      <w:r w:rsidRPr="00927783">
        <w:rPr>
          <w:rFonts w:ascii="Times New Roman" w:hAnsi="Times New Roman"/>
        </w:rPr>
        <w:t xml:space="preserve"> dit meegewogen bij dit besluit?</w:t>
      </w:r>
    </w:p>
    <w:p w:rsidRPr="00927783" w:rsidR="00927783" w:rsidP="00927783" w:rsidRDefault="00927783" w14:paraId="5E11072E" w14:textId="07133FFB">
      <w:pPr>
        <w:spacing w:line="240" w:lineRule="auto"/>
        <w:rPr>
          <w:rFonts w:ascii="Times New Roman" w:hAnsi="Times New Roman"/>
        </w:rPr>
      </w:pPr>
      <w:r w:rsidRPr="00927783">
        <w:rPr>
          <w:rFonts w:ascii="Times New Roman" w:hAnsi="Times New Roman"/>
        </w:rPr>
        <w:t xml:space="preserve">De leden van de SP-fractie merken daarnaast op dat het zak- en kleedgeld voor mensen met een </w:t>
      </w:r>
      <w:proofErr w:type="spellStart"/>
      <w:r w:rsidR="00585E6F">
        <w:rPr>
          <w:rFonts w:ascii="Times New Roman" w:hAnsi="Times New Roman"/>
        </w:rPr>
        <w:t>W</w:t>
      </w:r>
      <w:r w:rsidRPr="00927783">
        <w:rPr>
          <w:rFonts w:ascii="Times New Roman" w:hAnsi="Times New Roman"/>
        </w:rPr>
        <w:t>lz</w:t>
      </w:r>
      <w:proofErr w:type="spellEnd"/>
      <w:r w:rsidRPr="00927783">
        <w:rPr>
          <w:rFonts w:ascii="Times New Roman" w:hAnsi="Times New Roman"/>
        </w:rPr>
        <w:t>-indicatie – het bedrag dat zij overhouden na betaling van de eigen bijdrage – de afgelopen jaren niet altijd evenveel is gestegen als de inflatie. Hoe verhoudt deze verhoging van de eigen bijdrage zich tot het feit dat het zak- en kleedgeld niet altijd voldoende is voor de noodzakelijke kosten?</w:t>
      </w:r>
    </w:p>
    <w:p w:rsidRPr="00927783" w:rsidR="00927783" w:rsidP="00927783" w:rsidRDefault="00927783" w14:paraId="4E4D5EFB" w14:textId="77777777">
      <w:pPr>
        <w:spacing w:line="240" w:lineRule="auto"/>
        <w:rPr>
          <w:rFonts w:ascii="Times New Roman" w:hAnsi="Times New Roman"/>
        </w:rPr>
      </w:pPr>
      <w:r w:rsidRPr="00927783">
        <w:rPr>
          <w:rFonts w:ascii="Times New Roman" w:hAnsi="Times New Roman"/>
        </w:rPr>
        <w:t>De leden van de SP-fractie lezen tot slot dat de EVV oorspronkelijk is ingevoerd omdat niet-pensioengerechtigden “doorgaans gedurende een langere periode een eigen bijdrage verschuldigd [zijn] dan ouderen en de invoering van de VIB daardoor voor deze groep de meest langdurige effecten had op de hoogte van de eigen bijdragen”. Als reden voor de voorgestelde afschaffing van deze regeling is de afgenomen rol van vermogen bij het bepalen van eigen bijdragen. De leden van de SP-fractie merken echter op dat in de toelichting wordt aangegeven dat de afschaffing van de EVV alsnog kan leiden tot een toename van de eigen bijdrage met honderden euro’s per jaar. Waarom acht de staatssecretaris deze hogere eigen bijdrage nu wel acceptabel, terwijl dit eerder een reden was om de EVV in te voeren?</w:t>
      </w:r>
    </w:p>
    <w:p w:rsidRPr="00927783" w:rsidR="00C05C1B" w:rsidP="00927783" w:rsidRDefault="00C05C1B" w14:paraId="2D976DEA" w14:textId="77777777">
      <w:pPr>
        <w:tabs>
          <w:tab w:val="left" w:pos="284"/>
        </w:tabs>
        <w:autoSpaceDE w:val="0"/>
        <w:autoSpaceDN w:val="0"/>
        <w:adjustRightInd w:val="0"/>
        <w:spacing w:line="240" w:lineRule="auto"/>
        <w:rPr>
          <w:rFonts w:ascii="Times New Roman" w:hAnsi="Times New Roman"/>
          <w:b/>
        </w:rPr>
      </w:pPr>
    </w:p>
    <w:p w:rsidRPr="00927783" w:rsidR="00740058" w:rsidP="00927783" w:rsidRDefault="00740058" w14:paraId="6D0A290A" w14:textId="77777777">
      <w:pPr>
        <w:tabs>
          <w:tab w:val="left" w:pos="284"/>
        </w:tabs>
        <w:autoSpaceDE w:val="0"/>
        <w:autoSpaceDN w:val="0"/>
        <w:adjustRightInd w:val="0"/>
        <w:spacing w:line="240" w:lineRule="auto"/>
        <w:rPr>
          <w:rFonts w:ascii="Times New Roman" w:hAnsi="Times New Roman"/>
          <w:b/>
        </w:rPr>
      </w:pPr>
    </w:p>
    <w:p w:rsidRPr="00927783" w:rsidR="00350CC7" w:rsidP="00927783" w:rsidRDefault="00795E3F" w14:paraId="6305FC3C" w14:textId="62850687">
      <w:pPr>
        <w:pStyle w:val="Lijstalinea"/>
        <w:numPr>
          <w:ilvl w:val="0"/>
          <w:numId w:val="3"/>
        </w:numPr>
        <w:spacing w:after="160"/>
        <w:rPr>
          <w:b/>
          <w:sz w:val="22"/>
          <w:szCs w:val="22"/>
        </w:rPr>
      </w:pPr>
      <w:r w:rsidRPr="00927783">
        <w:rPr>
          <w:b/>
          <w:sz w:val="22"/>
          <w:szCs w:val="22"/>
        </w:rPr>
        <w:t>Reactie</w:t>
      </w:r>
      <w:r w:rsidRPr="00927783" w:rsidR="00724C54">
        <w:rPr>
          <w:b/>
          <w:sz w:val="22"/>
          <w:szCs w:val="22"/>
        </w:rPr>
        <w:t xml:space="preserve"> van</w:t>
      </w:r>
      <w:r w:rsidRPr="00927783" w:rsidR="00C71F43">
        <w:rPr>
          <w:b/>
          <w:sz w:val="22"/>
          <w:szCs w:val="22"/>
        </w:rPr>
        <w:t xml:space="preserve"> de </w:t>
      </w:r>
      <w:r w:rsidRPr="00927783" w:rsidR="0057796E">
        <w:rPr>
          <w:b/>
          <w:sz w:val="22"/>
          <w:szCs w:val="22"/>
        </w:rPr>
        <w:t>staatssecretaris</w:t>
      </w:r>
    </w:p>
    <w:sectPr w:rsidRPr="00927783" w:rsidR="00350CC7" w:rsidSect="00824804">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3DB19" w14:textId="77777777" w:rsidR="009A3E73" w:rsidRDefault="009A3E73" w:rsidP="006F1300">
      <w:pPr>
        <w:spacing w:after="0" w:line="240" w:lineRule="auto"/>
      </w:pPr>
      <w:r>
        <w:separator/>
      </w:r>
    </w:p>
  </w:endnote>
  <w:endnote w:type="continuationSeparator" w:id="0">
    <w:p w14:paraId="06A631D6" w14:textId="77777777" w:rsidR="009A3E73" w:rsidRDefault="009A3E73" w:rsidP="006F1300">
      <w:pPr>
        <w:spacing w:after="0" w:line="240" w:lineRule="auto"/>
      </w:pPr>
      <w:r>
        <w:continuationSeparator/>
      </w:r>
    </w:p>
  </w:endnote>
  <w:endnote w:type="continuationNotice" w:id="1">
    <w:p w14:paraId="16FB9A24" w14:textId="77777777" w:rsidR="009A3E73" w:rsidRDefault="009A3E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629701"/>
      <w:docPartObj>
        <w:docPartGallery w:val="Page Numbers (Bottom of Page)"/>
        <w:docPartUnique/>
      </w:docPartObj>
    </w:sdtPr>
    <w:sdtEndPr/>
    <w:sdtContent>
      <w:p w14:paraId="0E84BD15" w14:textId="7878DA0A" w:rsidR="00FC76CF" w:rsidRDefault="00FC76CF">
        <w:pPr>
          <w:pStyle w:val="Voettekst"/>
          <w:jc w:val="right"/>
        </w:pPr>
        <w:r>
          <w:fldChar w:fldCharType="begin"/>
        </w:r>
        <w:r>
          <w:instrText>PAGE   \* MERGEFORMAT</w:instrText>
        </w:r>
        <w:r>
          <w:fldChar w:fldCharType="separate"/>
        </w:r>
        <w:r w:rsidR="003B616D">
          <w:rPr>
            <w:noProof/>
          </w:rPr>
          <w:t>7</w:t>
        </w:r>
        <w:r>
          <w:fldChar w:fldCharType="end"/>
        </w:r>
      </w:p>
    </w:sdtContent>
  </w:sdt>
  <w:p w14:paraId="6527C693" w14:textId="77777777" w:rsidR="00FC76CF" w:rsidRDefault="00FC76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5E84F" w14:textId="77777777" w:rsidR="009A3E73" w:rsidRDefault="009A3E73" w:rsidP="006F1300">
      <w:pPr>
        <w:spacing w:after="0" w:line="240" w:lineRule="auto"/>
      </w:pPr>
      <w:r>
        <w:separator/>
      </w:r>
    </w:p>
  </w:footnote>
  <w:footnote w:type="continuationSeparator" w:id="0">
    <w:p w14:paraId="3D328542" w14:textId="77777777" w:rsidR="009A3E73" w:rsidRDefault="009A3E73" w:rsidP="006F1300">
      <w:pPr>
        <w:spacing w:after="0" w:line="240" w:lineRule="auto"/>
      </w:pPr>
      <w:r>
        <w:continuationSeparator/>
      </w:r>
    </w:p>
  </w:footnote>
  <w:footnote w:type="continuationNotice" w:id="1">
    <w:p w14:paraId="64A08463" w14:textId="77777777" w:rsidR="009A3E73" w:rsidRDefault="009A3E73">
      <w:pPr>
        <w:spacing w:after="0" w:line="240" w:lineRule="auto"/>
      </w:pPr>
    </w:p>
  </w:footnote>
  <w:footnote w:id="2">
    <w:p w14:paraId="6AB97EEB" w14:textId="16614327" w:rsidR="00BD2D34" w:rsidRPr="009638E9" w:rsidRDefault="00BD2D34">
      <w:pPr>
        <w:pStyle w:val="Voetnoottekst"/>
        <w:rPr>
          <w:rFonts w:ascii="Times New Roman" w:hAnsi="Times New Roman"/>
          <w:sz w:val="18"/>
          <w:szCs w:val="18"/>
        </w:rPr>
      </w:pPr>
      <w:r w:rsidRPr="009638E9">
        <w:rPr>
          <w:rStyle w:val="Voetnootmarkering"/>
          <w:rFonts w:ascii="Times New Roman" w:hAnsi="Times New Roman"/>
          <w:sz w:val="18"/>
          <w:szCs w:val="18"/>
        </w:rPr>
        <w:footnoteRef/>
      </w:r>
      <w:r w:rsidRPr="009638E9">
        <w:rPr>
          <w:rFonts w:ascii="Times New Roman" w:hAnsi="Times New Roman"/>
          <w:sz w:val="18"/>
          <w:szCs w:val="18"/>
        </w:rPr>
        <w:t xml:space="preserve"> Kamerstuk </w:t>
      </w:r>
      <w:r w:rsidR="00891F30">
        <w:rPr>
          <w:rFonts w:ascii="Times New Roman" w:hAnsi="Times New Roman"/>
          <w:sz w:val="18"/>
          <w:szCs w:val="18"/>
        </w:rPr>
        <w:t>34104</w:t>
      </w:r>
      <w:r w:rsidRPr="009638E9">
        <w:rPr>
          <w:rFonts w:ascii="Times New Roman" w:hAnsi="Times New Roman"/>
          <w:sz w:val="18"/>
          <w:szCs w:val="18"/>
        </w:rPr>
        <w:t>-</w:t>
      </w:r>
      <w:r w:rsidR="00891F30">
        <w:rPr>
          <w:rFonts w:ascii="Times New Roman" w:hAnsi="Times New Roman"/>
          <w:sz w:val="18"/>
          <w:szCs w:val="18"/>
        </w:rPr>
        <w:t>426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F5761"/>
    <w:multiLevelType w:val="hybridMultilevel"/>
    <w:tmpl w:val="2932CB98"/>
    <w:lvl w:ilvl="0" w:tplc="42088CC6">
      <w:numFmt w:val="bullet"/>
      <w:lvlText w:val="-"/>
      <w:lvlJc w:val="left"/>
      <w:pPr>
        <w:ind w:left="360" w:hanging="360"/>
      </w:pPr>
      <w:rPr>
        <w:rFonts w:ascii="Open Sans" w:eastAsia="Calibri" w:hAnsi="Open Sans" w:cs="Open San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3B0F80"/>
    <w:multiLevelType w:val="hybridMultilevel"/>
    <w:tmpl w:val="B4DE606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670B83"/>
    <w:multiLevelType w:val="hybridMultilevel"/>
    <w:tmpl w:val="F942E81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DFF6FF9"/>
    <w:multiLevelType w:val="multilevel"/>
    <w:tmpl w:val="1F6262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0644CEB"/>
    <w:multiLevelType w:val="hybridMultilevel"/>
    <w:tmpl w:val="4E129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BC6B7A"/>
    <w:multiLevelType w:val="hybridMultilevel"/>
    <w:tmpl w:val="F21CBC8A"/>
    <w:lvl w:ilvl="0" w:tplc="04130013">
      <w:start w:val="1"/>
      <w:numFmt w:val="upp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8" w15:restartNumberingAfterBreak="0">
    <w:nsid w:val="28ED3BFC"/>
    <w:multiLevelType w:val="multilevel"/>
    <w:tmpl w:val="D470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8832A9"/>
    <w:multiLevelType w:val="multilevel"/>
    <w:tmpl w:val="767E302C"/>
    <w:lvl w:ilvl="0">
      <w:start w:val="3"/>
      <w:numFmt w:val="decimal"/>
      <w:lvlText w:val="%1."/>
      <w:lvlJc w:val="left"/>
      <w:pPr>
        <w:ind w:left="400" w:hanging="4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C8E047E"/>
    <w:multiLevelType w:val="multilevel"/>
    <w:tmpl w:val="F170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D6A73DB"/>
    <w:multiLevelType w:val="hybridMultilevel"/>
    <w:tmpl w:val="CC94FE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30CC3503"/>
    <w:multiLevelType w:val="hybridMultilevel"/>
    <w:tmpl w:val="2BB4E3FE"/>
    <w:lvl w:ilvl="0" w:tplc="B2D2CA44">
      <w:start w:val="5"/>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A9744BB"/>
    <w:multiLevelType w:val="hybridMultilevel"/>
    <w:tmpl w:val="63366E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55987A63"/>
    <w:multiLevelType w:val="hybridMultilevel"/>
    <w:tmpl w:val="BB1CBC0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B559A0"/>
    <w:multiLevelType w:val="hybridMultilevel"/>
    <w:tmpl w:val="391AF5D2"/>
    <w:lvl w:ilvl="0" w:tplc="DABAD3D6">
      <w:numFmt w:val="bullet"/>
      <w:lvlText w:val="-"/>
      <w:lvlJc w:val="left"/>
      <w:pPr>
        <w:ind w:left="360" w:hanging="360"/>
      </w:pPr>
      <w:rPr>
        <w:rFonts w:ascii="Calibri" w:eastAsia="Aptos"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F6502A3"/>
    <w:multiLevelType w:val="hybridMultilevel"/>
    <w:tmpl w:val="2D6AC96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19F642C"/>
    <w:multiLevelType w:val="hybridMultilevel"/>
    <w:tmpl w:val="56822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38F2F0E"/>
    <w:multiLevelType w:val="hybridMultilevel"/>
    <w:tmpl w:val="D728B030"/>
    <w:lvl w:ilvl="0" w:tplc="ED22D102">
      <w:start w:val="7"/>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9DD173D"/>
    <w:multiLevelType w:val="hybridMultilevel"/>
    <w:tmpl w:val="828EE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0831F32"/>
    <w:multiLevelType w:val="multilevel"/>
    <w:tmpl w:val="36060F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22D019A"/>
    <w:multiLevelType w:val="hybridMultilevel"/>
    <w:tmpl w:val="7750C73E"/>
    <w:lvl w:ilvl="0" w:tplc="49FE291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5690333"/>
    <w:multiLevelType w:val="hybridMultilevel"/>
    <w:tmpl w:val="56BE3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7EC5840"/>
    <w:multiLevelType w:val="hybridMultilevel"/>
    <w:tmpl w:val="95F445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A736C18"/>
    <w:multiLevelType w:val="hybridMultilevel"/>
    <w:tmpl w:val="34DC6C86"/>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7" w15:restartNumberingAfterBreak="0">
    <w:nsid w:val="7AA136FD"/>
    <w:multiLevelType w:val="hybridMultilevel"/>
    <w:tmpl w:val="84563542"/>
    <w:lvl w:ilvl="0" w:tplc="04130019">
      <w:start w:val="6"/>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46044344">
    <w:abstractNumId w:val="21"/>
  </w:num>
  <w:num w:numId="2" w16cid:durableId="601645947">
    <w:abstractNumId w:val="20"/>
  </w:num>
  <w:num w:numId="3" w16cid:durableId="1067076264">
    <w:abstractNumId w:val="5"/>
  </w:num>
  <w:num w:numId="4" w16cid:durableId="697043790">
    <w:abstractNumId w:val="1"/>
  </w:num>
  <w:num w:numId="5" w16cid:durableId="799999435">
    <w:abstractNumId w:val="25"/>
  </w:num>
  <w:num w:numId="6" w16cid:durableId="190143787">
    <w:abstractNumId w:val="8"/>
  </w:num>
  <w:num w:numId="7" w16cid:durableId="560746832">
    <w:abstractNumId w:val="26"/>
  </w:num>
  <w:num w:numId="8" w16cid:durableId="1226914944">
    <w:abstractNumId w:val="7"/>
  </w:num>
  <w:num w:numId="9" w16cid:durableId="1267957250">
    <w:abstractNumId w:val="14"/>
  </w:num>
  <w:num w:numId="10" w16cid:durableId="247617373">
    <w:abstractNumId w:val="0"/>
  </w:num>
  <w:num w:numId="11" w16cid:durableId="16255789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100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6427407">
    <w:abstractNumId w:val="6"/>
  </w:num>
  <w:num w:numId="14" w16cid:durableId="1109357340">
    <w:abstractNumId w:val="17"/>
  </w:num>
  <w:num w:numId="15" w16cid:durableId="828710164">
    <w:abstractNumId w:val="19"/>
  </w:num>
  <w:num w:numId="16" w16cid:durableId="442112548">
    <w:abstractNumId w:val="4"/>
  </w:num>
  <w:num w:numId="17" w16cid:durableId="168375125">
    <w:abstractNumId w:val="22"/>
  </w:num>
  <w:num w:numId="18" w16cid:durableId="719018477">
    <w:abstractNumId w:val="9"/>
  </w:num>
  <w:num w:numId="19" w16cid:durableId="2016884014">
    <w:abstractNumId w:val="16"/>
  </w:num>
  <w:num w:numId="20" w16cid:durableId="2093889539">
    <w:abstractNumId w:val="3"/>
  </w:num>
  <w:num w:numId="21" w16cid:durableId="1847085952">
    <w:abstractNumId w:val="27"/>
  </w:num>
  <w:num w:numId="22" w16cid:durableId="1960407239">
    <w:abstractNumId w:val="23"/>
  </w:num>
  <w:num w:numId="23" w16cid:durableId="1160735031">
    <w:abstractNumId w:val="12"/>
  </w:num>
  <w:num w:numId="24" w16cid:durableId="1872956687">
    <w:abstractNumId w:val="18"/>
  </w:num>
  <w:num w:numId="25" w16cid:durableId="1603994044">
    <w:abstractNumId w:val="24"/>
  </w:num>
  <w:num w:numId="26" w16cid:durableId="208156245">
    <w:abstractNumId w:val="2"/>
  </w:num>
  <w:num w:numId="27" w16cid:durableId="288047063">
    <w:abstractNumId w:val="10"/>
  </w:num>
  <w:num w:numId="28" w16cid:durableId="21209507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3F"/>
    <w:rsid w:val="0000304B"/>
    <w:rsid w:val="00003FF9"/>
    <w:rsid w:val="000073D7"/>
    <w:rsid w:val="000077BB"/>
    <w:rsid w:val="00012FA2"/>
    <w:rsid w:val="00014A16"/>
    <w:rsid w:val="00014DBC"/>
    <w:rsid w:val="0001547E"/>
    <w:rsid w:val="000163DA"/>
    <w:rsid w:val="0001651E"/>
    <w:rsid w:val="00020010"/>
    <w:rsid w:val="0002110A"/>
    <w:rsid w:val="00022021"/>
    <w:rsid w:val="0002695D"/>
    <w:rsid w:val="00026E2A"/>
    <w:rsid w:val="00032D17"/>
    <w:rsid w:val="000331E6"/>
    <w:rsid w:val="0003401A"/>
    <w:rsid w:val="00036206"/>
    <w:rsid w:val="00037157"/>
    <w:rsid w:val="00040908"/>
    <w:rsid w:val="00040ED8"/>
    <w:rsid w:val="0004292F"/>
    <w:rsid w:val="00043D0B"/>
    <w:rsid w:val="0004496B"/>
    <w:rsid w:val="0004677B"/>
    <w:rsid w:val="000467B3"/>
    <w:rsid w:val="0005244C"/>
    <w:rsid w:val="00052E9C"/>
    <w:rsid w:val="00053BA2"/>
    <w:rsid w:val="0005528F"/>
    <w:rsid w:val="00057930"/>
    <w:rsid w:val="00057941"/>
    <w:rsid w:val="00061222"/>
    <w:rsid w:val="0006138F"/>
    <w:rsid w:val="0006372B"/>
    <w:rsid w:val="0006416F"/>
    <w:rsid w:val="00066005"/>
    <w:rsid w:val="00070E3B"/>
    <w:rsid w:val="0007131E"/>
    <w:rsid w:val="000726D6"/>
    <w:rsid w:val="000750BD"/>
    <w:rsid w:val="00077E99"/>
    <w:rsid w:val="000801B7"/>
    <w:rsid w:val="00084446"/>
    <w:rsid w:val="0008730F"/>
    <w:rsid w:val="00090DD7"/>
    <w:rsid w:val="00093433"/>
    <w:rsid w:val="000938D4"/>
    <w:rsid w:val="00095502"/>
    <w:rsid w:val="00095C64"/>
    <w:rsid w:val="00096800"/>
    <w:rsid w:val="000A05B2"/>
    <w:rsid w:val="000A156F"/>
    <w:rsid w:val="000A1DAD"/>
    <w:rsid w:val="000A28E0"/>
    <w:rsid w:val="000A3921"/>
    <w:rsid w:val="000A5C4A"/>
    <w:rsid w:val="000B2018"/>
    <w:rsid w:val="000B28A7"/>
    <w:rsid w:val="000B362A"/>
    <w:rsid w:val="000B39D3"/>
    <w:rsid w:val="000B5169"/>
    <w:rsid w:val="000B63A5"/>
    <w:rsid w:val="000B682D"/>
    <w:rsid w:val="000B74B4"/>
    <w:rsid w:val="000C1FAD"/>
    <w:rsid w:val="000C3F09"/>
    <w:rsid w:val="000C4ADF"/>
    <w:rsid w:val="000C4C7D"/>
    <w:rsid w:val="000C786C"/>
    <w:rsid w:val="000D1183"/>
    <w:rsid w:val="000D26AE"/>
    <w:rsid w:val="000D2C37"/>
    <w:rsid w:val="000D35FC"/>
    <w:rsid w:val="000D377B"/>
    <w:rsid w:val="000D5173"/>
    <w:rsid w:val="000D5E20"/>
    <w:rsid w:val="000D73AE"/>
    <w:rsid w:val="000E17BF"/>
    <w:rsid w:val="000E1F61"/>
    <w:rsid w:val="000E3489"/>
    <w:rsid w:val="000E368A"/>
    <w:rsid w:val="000E5730"/>
    <w:rsid w:val="000E6424"/>
    <w:rsid w:val="000E7D74"/>
    <w:rsid w:val="000F048A"/>
    <w:rsid w:val="000F0BCA"/>
    <w:rsid w:val="000F0E06"/>
    <w:rsid w:val="000F10FA"/>
    <w:rsid w:val="000F31B3"/>
    <w:rsid w:val="000F3E68"/>
    <w:rsid w:val="000F4648"/>
    <w:rsid w:val="000F59C0"/>
    <w:rsid w:val="000F63BC"/>
    <w:rsid w:val="000F7A44"/>
    <w:rsid w:val="000F7B23"/>
    <w:rsid w:val="000F7F04"/>
    <w:rsid w:val="00100837"/>
    <w:rsid w:val="001033A5"/>
    <w:rsid w:val="00106235"/>
    <w:rsid w:val="00111BBB"/>
    <w:rsid w:val="0011371D"/>
    <w:rsid w:val="001147F3"/>
    <w:rsid w:val="001161C3"/>
    <w:rsid w:val="00121E6C"/>
    <w:rsid w:val="00123B56"/>
    <w:rsid w:val="001264FD"/>
    <w:rsid w:val="0013128C"/>
    <w:rsid w:val="00131365"/>
    <w:rsid w:val="00132879"/>
    <w:rsid w:val="00133272"/>
    <w:rsid w:val="0013432F"/>
    <w:rsid w:val="00136DAB"/>
    <w:rsid w:val="00137FAD"/>
    <w:rsid w:val="00140AFD"/>
    <w:rsid w:val="00140EB1"/>
    <w:rsid w:val="00141443"/>
    <w:rsid w:val="0014396A"/>
    <w:rsid w:val="00143E0F"/>
    <w:rsid w:val="00145238"/>
    <w:rsid w:val="00145426"/>
    <w:rsid w:val="00146DF7"/>
    <w:rsid w:val="0014749D"/>
    <w:rsid w:val="0014751D"/>
    <w:rsid w:val="00147E7F"/>
    <w:rsid w:val="001511EA"/>
    <w:rsid w:val="00151DC0"/>
    <w:rsid w:val="0015296C"/>
    <w:rsid w:val="00153416"/>
    <w:rsid w:val="001549C8"/>
    <w:rsid w:val="00154D3F"/>
    <w:rsid w:val="00155732"/>
    <w:rsid w:val="00156E8F"/>
    <w:rsid w:val="00157869"/>
    <w:rsid w:val="001648B6"/>
    <w:rsid w:val="00167798"/>
    <w:rsid w:val="0017321E"/>
    <w:rsid w:val="0017444B"/>
    <w:rsid w:val="0017575F"/>
    <w:rsid w:val="00181348"/>
    <w:rsid w:val="001868A3"/>
    <w:rsid w:val="0019264D"/>
    <w:rsid w:val="00193684"/>
    <w:rsid w:val="00194EAA"/>
    <w:rsid w:val="00195388"/>
    <w:rsid w:val="00195AEB"/>
    <w:rsid w:val="00195DD9"/>
    <w:rsid w:val="001962FB"/>
    <w:rsid w:val="00196418"/>
    <w:rsid w:val="001A0B62"/>
    <w:rsid w:val="001A1671"/>
    <w:rsid w:val="001A1F43"/>
    <w:rsid w:val="001A3D40"/>
    <w:rsid w:val="001A479D"/>
    <w:rsid w:val="001A4AF5"/>
    <w:rsid w:val="001A6171"/>
    <w:rsid w:val="001A676C"/>
    <w:rsid w:val="001B05F9"/>
    <w:rsid w:val="001B0A37"/>
    <w:rsid w:val="001B14AD"/>
    <w:rsid w:val="001B4372"/>
    <w:rsid w:val="001B5CAB"/>
    <w:rsid w:val="001B6B83"/>
    <w:rsid w:val="001B7CDE"/>
    <w:rsid w:val="001C3906"/>
    <w:rsid w:val="001C578B"/>
    <w:rsid w:val="001C6047"/>
    <w:rsid w:val="001C6BBC"/>
    <w:rsid w:val="001C7504"/>
    <w:rsid w:val="001C7567"/>
    <w:rsid w:val="001D037F"/>
    <w:rsid w:val="001D0BF6"/>
    <w:rsid w:val="001D271A"/>
    <w:rsid w:val="001D2B84"/>
    <w:rsid w:val="001D5AEF"/>
    <w:rsid w:val="001E33DF"/>
    <w:rsid w:val="001E68A8"/>
    <w:rsid w:val="001E7113"/>
    <w:rsid w:val="001E7A70"/>
    <w:rsid w:val="001E7E28"/>
    <w:rsid w:val="001F15DE"/>
    <w:rsid w:val="001F1F50"/>
    <w:rsid w:val="001F257B"/>
    <w:rsid w:val="001F4278"/>
    <w:rsid w:val="001F4718"/>
    <w:rsid w:val="001F4842"/>
    <w:rsid w:val="001F7428"/>
    <w:rsid w:val="002002B1"/>
    <w:rsid w:val="0020390D"/>
    <w:rsid w:val="002057A1"/>
    <w:rsid w:val="00206722"/>
    <w:rsid w:val="00206BEE"/>
    <w:rsid w:val="00207E06"/>
    <w:rsid w:val="002137AD"/>
    <w:rsid w:val="00214C8F"/>
    <w:rsid w:val="0021501E"/>
    <w:rsid w:val="00222A20"/>
    <w:rsid w:val="00224463"/>
    <w:rsid w:val="00224606"/>
    <w:rsid w:val="00225003"/>
    <w:rsid w:val="002313EB"/>
    <w:rsid w:val="00231A2E"/>
    <w:rsid w:val="00232311"/>
    <w:rsid w:val="00234602"/>
    <w:rsid w:val="00234CF6"/>
    <w:rsid w:val="0023612C"/>
    <w:rsid w:val="00236618"/>
    <w:rsid w:val="00237D9B"/>
    <w:rsid w:val="00240F8B"/>
    <w:rsid w:val="0024325C"/>
    <w:rsid w:val="00244774"/>
    <w:rsid w:val="00245835"/>
    <w:rsid w:val="00246A23"/>
    <w:rsid w:val="00246F9C"/>
    <w:rsid w:val="0024705D"/>
    <w:rsid w:val="0025185D"/>
    <w:rsid w:val="00251937"/>
    <w:rsid w:val="00253432"/>
    <w:rsid w:val="00253700"/>
    <w:rsid w:val="002601F9"/>
    <w:rsid w:val="00260DE1"/>
    <w:rsid w:val="002625D0"/>
    <w:rsid w:val="0026491D"/>
    <w:rsid w:val="00265525"/>
    <w:rsid w:val="00270453"/>
    <w:rsid w:val="002715EB"/>
    <w:rsid w:val="00273E0F"/>
    <w:rsid w:val="00274126"/>
    <w:rsid w:val="00276702"/>
    <w:rsid w:val="00283BB2"/>
    <w:rsid w:val="00284FC7"/>
    <w:rsid w:val="00286B1C"/>
    <w:rsid w:val="00287AFC"/>
    <w:rsid w:val="00290943"/>
    <w:rsid w:val="0029109C"/>
    <w:rsid w:val="002911E5"/>
    <w:rsid w:val="00291E55"/>
    <w:rsid w:val="00291FEF"/>
    <w:rsid w:val="002944A9"/>
    <w:rsid w:val="002960DD"/>
    <w:rsid w:val="0029710C"/>
    <w:rsid w:val="002A1A10"/>
    <w:rsid w:val="002A1ACA"/>
    <w:rsid w:val="002A66F8"/>
    <w:rsid w:val="002B3652"/>
    <w:rsid w:val="002B3DA6"/>
    <w:rsid w:val="002B420E"/>
    <w:rsid w:val="002B686B"/>
    <w:rsid w:val="002C1A5F"/>
    <w:rsid w:val="002C33AE"/>
    <w:rsid w:val="002C4FAE"/>
    <w:rsid w:val="002C54EE"/>
    <w:rsid w:val="002D1501"/>
    <w:rsid w:val="002D2E58"/>
    <w:rsid w:val="002D6492"/>
    <w:rsid w:val="002D7656"/>
    <w:rsid w:val="002E006E"/>
    <w:rsid w:val="002E122C"/>
    <w:rsid w:val="002E1828"/>
    <w:rsid w:val="002E6EF2"/>
    <w:rsid w:val="002E7ACF"/>
    <w:rsid w:val="002F057E"/>
    <w:rsid w:val="002F157B"/>
    <w:rsid w:val="002F20E6"/>
    <w:rsid w:val="002F28F0"/>
    <w:rsid w:val="002F2D2D"/>
    <w:rsid w:val="002F572F"/>
    <w:rsid w:val="002F581E"/>
    <w:rsid w:val="003008F2"/>
    <w:rsid w:val="00301938"/>
    <w:rsid w:val="00301A2A"/>
    <w:rsid w:val="00302DC3"/>
    <w:rsid w:val="003066DA"/>
    <w:rsid w:val="00307F5A"/>
    <w:rsid w:val="003107B9"/>
    <w:rsid w:val="003113BB"/>
    <w:rsid w:val="00314F38"/>
    <w:rsid w:val="00314F87"/>
    <w:rsid w:val="00316E85"/>
    <w:rsid w:val="00325567"/>
    <w:rsid w:val="00326A87"/>
    <w:rsid w:val="00327FA6"/>
    <w:rsid w:val="0033182B"/>
    <w:rsid w:val="003335C9"/>
    <w:rsid w:val="00333E1B"/>
    <w:rsid w:val="0033421B"/>
    <w:rsid w:val="00335434"/>
    <w:rsid w:val="003406A0"/>
    <w:rsid w:val="00344ED2"/>
    <w:rsid w:val="003454BA"/>
    <w:rsid w:val="00350661"/>
    <w:rsid w:val="00350CC7"/>
    <w:rsid w:val="00351B51"/>
    <w:rsid w:val="00353997"/>
    <w:rsid w:val="00354988"/>
    <w:rsid w:val="003566F0"/>
    <w:rsid w:val="00360722"/>
    <w:rsid w:val="00363B21"/>
    <w:rsid w:val="0036578B"/>
    <w:rsid w:val="003659A8"/>
    <w:rsid w:val="00365CF6"/>
    <w:rsid w:val="0036602D"/>
    <w:rsid w:val="0036761F"/>
    <w:rsid w:val="00373FD2"/>
    <w:rsid w:val="0037559F"/>
    <w:rsid w:val="0037680F"/>
    <w:rsid w:val="00376EBB"/>
    <w:rsid w:val="0037769D"/>
    <w:rsid w:val="00381E1C"/>
    <w:rsid w:val="00382C37"/>
    <w:rsid w:val="00384570"/>
    <w:rsid w:val="00387755"/>
    <w:rsid w:val="0039274D"/>
    <w:rsid w:val="00393117"/>
    <w:rsid w:val="00393DEE"/>
    <w:rsid w:val="003952A6"/>
    <w:rsid w:val="003967A0"/>
    <w:rsid w:val="00396E08"/>
    <w:rsid w:val="003A059E"/>
    <w:rsid w:val="003A08AB"/>
    <w:rsid w:val="003A09A9"/>
    <w:rsid w:val="003A395B"/>
    <w:rsid w:val="003A4960"/>
    <w:rsid w:val="003A52F4"/>
    <w:rsid w:val="003A576D"/>
    <w:rsid w:val="003A6025"/>
    <w:rsid w:val="003B0062"/>
    <w:rsid w:val="003B238B"/>
    <w:rsid w:val="003B3057"/>
    <w:rsid w:val="003B616D"/>
    <w:rsid w:val="003C48CC"/>
    <w:rsid w:val="003C5E5E"/>
    <w:rsid w:val="003C7E5D"/>
    <w:rsid w:val="003C7FA3"/>
    <w:rsid w:val="003D1D0A"/>
    <w:rsid w:val="003D27E3"/>
    <w:rsid w:val="003D40A0"/>
    <w:rsid w:val="003D462E"/>
    <w:rsid w:val="003D4820"/>
    <w:rsid w:val="003D49A5"/>
    <w:rsid w:val="003D5DE9"/>
    <w:rsid w:val="003D6AC0"/>
    <w:rsid w:val="003E0D57"/>
    <w:rsid w:val="003E1904"/>
    <w:rsid w:val="003E389D"/>
    <w:rsid w:val="003E3DBC"/>
    <w:rsid w:val="003E54CD"/>
    <w:rsid w:val="003E7A85"/>
    <w:rsid w:val="003F1B58"/>
    <w:rsid w:val="003F4F5D"/>
    <w:rsid w:val="003F616A"/>
    <w:rsid w:val="003F79B1"/>
    <w:rsid w:val="003F7C64"/>
    <w:rsid w:val="00400F6E"/>
    <w:rsid w:val="00401827"/>
    <w:rsid w:val="00402D12"/>
    <w:rsid w:val="00402F73"/>
    <w:rsid w:val="0040407E"/>
    <w:rsid w:val="00407BA0"/>
    <w:rsid w:val="00410844"/>
    <w:rsid w:val="004142CD"/>
    <w:rsid w:val="00415DC5"/>
    <w:rsid w:val="004179C6"/>
    <w:rsid w:val="00421772"/>
    <w:rsid w:val="004237E2"/>
    <w:rsid w:val="00424F51"/>
    <w:rsid w:val="0042580A"/>
    <w:rsid w:val="00425B23"/>
    <w:rsid w:val="00425DCE"/>
    <w:rsid w:val="0042673D"/>
    <w:rsid w:val="00426B6F"/>
    <w:rsid w:val="0042700D"/>
    <w:rsid w:val="00431CA5"/>
    <w:rsid w:val="004377A0"/>
    <w:rsid w:val="004405BF"/>
    <w:rsid w:val="00440BA6"/>
    <w:rsid w:val="00441181"/>
    <w:rsid w:val="00441F82"/>
    <w:rsid w:val="004424CA"/>
    <w:rsid w:val="00442555"/>
    <w:rsid w:val="00445EC8"/>
    <w:rsid w:val="004474FB"/>
    <w:rsid w:val="00447767"/>
    <w:rsid w:val="00456E82"/>
    <w:rsid w:val="00457271"/>
    <w:rsid w:val="00457B09"/>
    <w:rsid w:val="00461068"/>
    <w:rsid w:val="004614B6"/>
    <w:rsid w:val="00461D82"/>
    <w:rsid w:val="00466770"/>
    <w:rsid w:val="00467AE1"/>
    <w:rsid w:val="00471A72"/>
    <w:rsid w:val="00472370"/>
    <w:rsid w:val="00481AEF"/>
    <w:rsid w:val="00482D1B"/>
    <w:rsid w:val="004842B2"/>
    <w:rsid w:val="0048500E"/>
    <w:rsid w:val="00487664"/>
    <w:rsid w:val="004A0E34"/>
    <w:rsid w:val="004A2F4C"/>
    <w:rsid w:val="004A4517"/>
    <w:rsid w:val="004A4D5F"/>
    <w:rsid w:val="004A59BF"/>
    <w:rsid w:val="004A5EBD"/>
    <w:rsid w:val="004A622E"/>
    <w:rsid w:val="004B3D79"/>
    <w:rsid w:val="004B4625"/>
    <w:rsid w:val="004B6219"/>
    <w:rsid w:val="004B6ACC"/>
    <w:rsid w:val="004B7C8C"/>
    <w:rsid w:val="004C29CA"/>
    <w:rsid w:val="004C68E5"/>
    <w:rsid w:val="004C6E46"/>
    <w:rsid w:val="004C7713"/>
    <w:rsid w:val="004D02E9"/>
    <w:rsid w:val="004D12F4"/>
    <w:rsid w:val="004D3521"/>
    <w:rsid w:val="004D4110"/>
    <w:rsid w:val="004D605F"/>
    <w:rsid w:val="004D606D"/>
    <w:rsid w:val="004E0A11"/>
    <w:rsid w:val="004E18A9"/>
    <w:rsid w:val="004E359B"/>
    <w:rsid w:val="004E3BFE"/>
    <w:rsid w:val="004E4773"/>
    <w:rsid w:val="004E4B0E"/>
    <w:rsid w:val="004E4C05"/>
    <w:rsid w:val="004E6B12"/>
    <w:rsid w:val="004E6D0A"/>
    <w:rsid w:val="004E78F8"/>
    <w:rsid w:val="004F14EE"/>
    <w:rsid w:val="004F471C"/>
    <w:rsid w:val="004F48FC"/>
    <w:rsid w:val="004F7DE3"/>
    <w:rsid w:val="00504363"/>
    <w:rsid w:val="00505963"/>
    <w:rsid w:val="0050712D"/>
    <w:rsid w:val="00507FCD"/>
    <w:rsid w:val="005137EE"/>
    <w:rsid w:val="005140C7"/>
    <w:rsid w:val="00517B72"/>
    <w:rsid w:val="00520B87"/>
    <w:rsid w:val="00521684"/>
    <w:rsid w:val="005237A1"/>
    <w:rsid w:val="00523915"/>
    <w:rsid w:val="00524BCF"/>
    <w:rsid w:val="00524C26"/>
    <w:rsid w:val="005258DC"/>
    <w:rsid w:val="005266FB"/>
    <w:rsid w:val="00527853"/>
    <w:rsid w:val="0053078E"/>
    <w:rsid w:val="0053094A"/>
    <w:rsid w:val="00533247"/>
    <w:rsid w:val="00533888"/>
    <w:rsid w:val="005342DF"/>
    <w:rsid w:val="0053600B"/>
    <w:rsid w:val="0053726E"/>
    <w:rsid w:val="00537DFF"/>
    <w:rsid w:val="005404DF"/>
    <w:rsid w:val="00541E98"/>
    <w:rsid w:val="005422BF"/>
    <w:rsid w:val="0054457C"/>
    <w:rsid w:val="005447A8"/>
    <w:rsid w:val="005447BB"/>
    <w:rsid w:val="00544973"/>
    <w:rsid w:val="00546A6E"/>
    <w:rsid w:val="005472C7"/>
    <w:rsid w:val="00547D11"/>
    <w:rsid w:val="00550183"/>
    <w:rsid w:val="00551E64"/>
    <w:rsid w:val="00551F5E"/>
    <w:rsid w:val="00553263"/>
    <w:rsid w:val="0055336B"/>
    <w:rsid w:val="00553FBE"/>
    <w:rsid w:val="00554B7A"/>
    <w:rsid w:val="005559FE"/>
    <w:rsid w:val="00560551"/>
    <w:rsid w:val="00562FCA"/>
    <w:rsid w:val="005643C1"/>
    <w:rsid w:val="005650D1"/>
    <w:rsid w:val="0057073F"/>
    <w:rsid w:val="0057092A"/>
    <w:rsid w:val="00570BEF"/>
    <w:rsid w:val="00571D60"/>
    <w:rsid w:val="0057796E"/>
    <w:rsid w:val="00580C1E"/>
    <w:rsid w:val="00582BBE"/>
    <w:rsid w:val="0058593A"/>
    <w:rsid w:val="00585E6F"/>
    <w:rsid w:val="00586209"/>
    <w:rsid w:val="00586CC5"/>
    <w:rsid w:val="00586DFB"/>
    <w:rsid w:val="00586FF0"/>
    <w:rsid w:val="00587680"/>
    <w:rsid w:val="00587E21"/>
    <w:rsid w:val="00590441"/>
    <w:rsid w:val="0059194D"/>
    <w:rsid w:val="005919D0"/>
    <w:rsid w:val="00591A38"/>
    <w:rsid w:val="00593ED0"/>
    <w:rsid w:val="005940FF"/>
    <w:rsid w:val="00595690"/>
    <w:rsid w:val="005A01AC"/>
    <w:rsid w:val="005A17A6"/>
    <w:rsid w:val="005A2D36"/>
    <w:rsid w:val="005A3C4D"/>
    <w:rsid w:val="005A7887"/>
    <w:rsid w:val="005A7933"/>
    <w:rsid w:val="005B0249"/>
    <w:rsid w:val="005B4660"/>
    <w:rsid w:val="005B70C7"/>
    <w:rsid w:val="005B7410"/>
    <w:rsid w:val="005C5388"/>
    <w:rsid w:val="005D0C73"/>
    <w:rsid w:val="005D5019"/>
    <w:rsid w:val="005D599C"/>
    <w:rsid w:val="005D5AEA"/>
    <w:rsid w:val="005D6C89"/>
    <w:rsid w:val="005D77F2"/>
    <w:rsid w:val="005E05C4"/>
    <w:rsid w:val="005E0DE8"/>
    <w:rsid w:val="005E11CD"/>
    <w:rsid w:val="005E19E9"/>
    <w:rsid w:val="005E1ABE"/>
    <w:rsid w:val="005E265C"/>
    <w:rsid w:val="005E7E0C"/>
    <w:rsid w:val="005F002D"/>
    <w:rsid w:val="005F2A9E"/>
    <w:rsid w:val="005F637E"/>
    <w:rsid w:val="005F650B"/>
    <w:rsid w:val="005F78DD"/>
    <w:rsid w:val="00600649"/>
    <w:rsid w:val="006008DB"/>
    <w:rsid w:val="00600F47"/>
    <w:rsid w:val="0060114C"/>
    <w:rsid w:val="0060230E"/>
    <w:rsid w:val="006027CA"/>
    <w:rsid w:val="006075E2"/>
    <w:rsid w:val="00610445"/>
    <w:rsid w:val="00611820"/>
    <w:rsid w:val="00613C92"/>
    <w:rsid w:val="00614C02"/>
    <w:rsid w:val="00615C12"/>
    <w:rsid w:val="006164F2"/>
    <w:rsid w:val="006200C7"/>
    <w:rsid w:val="00621916"/>
    <w:rsid w:val="00622C93"/>
    <w:rsid w:val="00627F4D"/>
    <w:rsid w:val="0063519E"/>
    <w:rsid w:val="006415B8"/>
    <w:rsid w:val="006428B1"/>
    <w:rsid w:val="0064528C"/>
    <w:rsid w:val="00645D30"/>
    <w:rsid w:val="0064676A"/>
    <w:rsid w:val="0064765F"/>
    <w:rsid w:val="006505CC"/>
    <w:rsid w:val="006525F8"/>
    <w:rsid w:val="006538AE"/>
    <w:rsid w:val="006542D0"/>
    <w:rsid w:val="00654861"/>
    <w:rsid w:val="00654BD0"/>
    <w:rsid w:val="00656186"/>
    <w:rsid w:val="00657445"/>
    <w:rsid w:val="006576F9"/>
    <w:rsid w:val="006611EE"/>
    <w:rsid w:val="0066394F"/>
    <w:rsid w:val="00672043"/>
    <w:rsid w:val="00672732"/>
    <w:rsid w:val="0067281E"/>
    <w:rsid w:val="006758DC"/>
    <w:rsid w:val="00681BEA"/>
    <w:rsid w:val="00683A1B"/>
    <w:rsid w:val="0069109D"/>
    <w:rsid w:val="00694F80"/>
    <w:rsid w:val="00696696"/>
    <w:rsid w:val="00697344"/>
    <w:rsid w:val="006A1183"/>
    <w:rsid w:val="006A149B"/>
    <w:rsid w:val="006A2BDA"/>
    <w:rsid w:val="006A2C35"/>
    <w:rsid w:val="006A3E9C"/>
    <w:rsid w:val="006A510F"/>
    <w:rsid w:val="006A5E71"/>
    <w:rsid w:val="006A7C21"/>
    <w:rsid w:val="006B022D"/>
    <w:rsid w:val="006B19A7"/>
    <w:rsid w:val="006B1D8E"/>
    <w:rsid w:val="006B3401"/>
    <w:rsid w:val="006B37B0"/>
    <w:rsid w:val="006B3C10"/>
    <w:rsid w:val="006B4571"/>
    <w:rsid w:val="006B4BB9"/>
    <w:rsid w:val="006B6832"/>
    <w:rsid w:val="006B757C"/>
    <w:rsid w:val="006C22F8"/>
    <w:rsid w:val="006C3119"/>
    <w:rsid w:val="006C4797"/>
    <w:rsid w:val="006C4E00"/>
    <w:rsid w:val="006C68D2"/>
    <w:rsid w:val="006C756F"/>
    <w:rsid w:val="006D145E"/>
    <w:rsid w:val="006D498E"/>
    <w:rsid w:val="006D4AAE"/>
    <w:rsid w:val="006D4BE3"/>
    <w:rsid w:val="006D5B9C"/>
    <w:rsid w:val="006D67B7"/>
    <w:rsid w:val="006E0031"/>
    <w:rsid w:val="006E051A"/>
    <w:rsid w:val="006E068C"/>
    <w:rsid w:val="006E3AA5"/>
    <w:rsid w:val="006E3FB5"/>
    <w:rsid w:val="006E65FC"/>
    <w:rsid w:val="006E678D"/>
    <w:rsid w:val="006E6C53"/>
    <w:rsid w:val="006F0D3D"/>
    <w:rsid w:val="006F0FD8"/>
    <w:rsid w:val="006F1300"/>
    <w:rsid w:val="006F2391"/>
    <w:rsid w:val="006F3193"/>
    <w:rsid w:val="006F5A49"/>
    <w:rsid w:val="006F6B1F"/>
    <w:rsid w:val="00700C45"/>
    <w:rsid w:val="00700F25"/>
    <w:rsid w:val="00701347"/>
    <w:rsid w:val="00701F89"/>
    <w:rsid w:val="007049D4"/>
    <w:rsid w:val="00705480"/>
    <w:rsid w:val="00706497"/>
    <w:rsid w:val="007110F9"/>
    <w:rsid w:val="0071180E"/>
    <w:rsid w:val="00711825"/>
    <w:rsid w:val="00713DF3"/>
    <w:rsid w:val="007159A9"/>
    <w:rsid w:val="00715C31"/>
    <w:rsid w:val="00720174"/>
    <w:rsid w:val="00721061"/>
    <w:rsid w:val="00721BA6"/>
    <w:rsid w:val="00724269"/>
    <w:rsid w:val="00724A67"/>
    <w:rsid w:val="00724C54"/>
    <w:rsid w:val="00727CC3"/>
    <w:rsid w:val="00727DE3"/>
    <w:rsid w:val="00732269"/>
    <w:rsid w:val="007361A9"/>
    <w:rsid w:val="00736EB3"/>
    <w:rsid w:val="00736FB2"/>
    <w:rsid w:val="00740058"/>
    <w:rsid w:val="00742D8F"/>
    <w:rsid w:val="00744B09"/>
    <w:rsid w:val="00744B68"/>
    <w:rsid w:val="00745C52"/>
    <w:rsid w:val="007478FF"/>
    <w:rsid w:val="00753800"/>
    <w:rsid w:val="007562B8"/>
    <w:rsid w:val="00756A97"/>
    <w:rsid w:val="00760C3F"/>
    <w:rsid w:val="00761EDA"/>
    <w:rsid w:val="00762674"/>
    <w:rsid w:val="00763005"/>
    <w:rsid w:val="00763720"/>
    <w:rsid w:val="00767A8A"/>
    <w:rsid w:val="00771F0F"/>
    <w:rsid w:val="00772F90"/>
    <w:rsid w:val="00774A6D"/>
    <w:rsid w:val="00774CB5"/>
    <w:rsid w:val="00774D3F"/>
    <w:rsid w:val="007752A4"/>
    <w:rsid w:val="00776365"/>
    <w:rsid w:val="00782AC4"/>
    <w:rsid w:val="00785CF1"/>
    <w:rsid w:val="0078638B"/>
    <w:rsid w:val="0078696B"/>
    <w:rsid w:val="00790092"/>
    <w:rsid w:val="00791788"/>
    <w:rsid w:val="00794088"/>
    <w:rsid w:val="00795D95"/>
    <w:rsid w:val="00795E3F"/>
    <w:rsid w:val="00797ACF"/>
    <w:rsid w:val="007A1108"/>
    <w:rsid w:val="007A16B8"/>
    <w:rsid w:val="007A2C7B"/>
    <w:rsid w:val="007A4308"/>
    <w:rsid w:val="007A5998"/>
    <w:rsid w:val="007A61C7"/>
    <w:rsid w:val="007A79AC"/>
    <w:rsid w:val="007A7D50"/>
    <w:rsid w:val="007B0272"/>
    <w:rsid w:val="007B2289"/>
    <w:rsid w:val="007B622E"/>
    <w:rsid w:val="007C2D24"/>
    <w:rsid w:val="007C2DC8"/>
    <w:rsid w:val="007C2FA3"/>
    <w:rsid w:val="007C3B58"/>
    <w:rsid w:val="007C48AC"/>
    <w:rsid w:val="007C511A"/>
    <w:rsid w:val="007D183F"/>
    <w:rsid w:val="007D3ADD"/>
    <w:rsid w:val="007D4935"/>
    <w:rsid w:val="007D5E28"/>
    <w:rsid w:val="007D7001"/>
    <w:rsid w:val="007D70FA"/>
    <w:rsid w:val="007D77A8"/>
    <w:rsid w:val="007E0BC7"/>
    <w:rsid w:val="007E21C8"/>
    <w:rsid w:val="007E2B00"/>
    <w:rsid w:val="007E33CB"/>
    <w:rsid w:val="007E37CB"/>
    <w:rsid w:val="007E42DD"/>
    <w:rsid w:val="007E5240"/>
    <w:rsid w:val="007E678D"/>
    <w:rsid w:val="007E6A35"/>
    <w:rsid w:val="007E6D9F"/>
    <w:rsid w:val="007F2C1E"/>
    <w:rsid w:val="007F4995"/>
    <w:rsid w:val="007F4E77"/>
    <w:rsid w:val="007F550A"/>
    <w:rsid w:val="007F6A5D"/>
    <w:rsid w:val="007F6BD4"/>
    <w:rsid w:val="007F71B4"/>
    <w:rsid w:val="00800845"/>
    <w:rsid w:val="00801F5E"/>
    <w:rsid w:val="00806B8C"/>
    <w:rsid w:val="008102D2"/>
    <w:rsid w:val="00810FDD"/>
    <w:rsid w:val="00812E0E"/>
    <w:rsid w:val="00814936"/>
    <w:rsid w:val="00814C4B"/>
    <w:rsid w:val="00815C0F"/>
    <w:rsid w:val="00816F68"/>
    <w:rsid w:val="00817401"/>
    <w:rsid w:val="00817861"/>
    <w:rsid w:val="008204FA"/>
    <w:rsid w:val="0082062C"/>
    <w:rsid w:val="00820BAB"/>
    <w:rsid w:val="00822C0B"/>
    <w:rsid w:val="00823A71"/>
    <w:rsid w:val="00824804"/>
    <w:rsid w:val="00826927"/>
    <w:rsid w:val="00827E67"/>
    <w:rsid w:val="00830738"/>
    <w:rsid w:val="008316DA"/>
    <w:rsid w:val="00832448"/>
    <w:rsid w:val="008326B1"/>
    <w:rsid w:val="00832F09"/>
    <w:rsid w:val="0083653C"/>
    <w:rsid w:val="0083742B"/>
    <w:rsid w:val="00837F2D"/>
    <w:rsid w:val="00843876"/>
    <w:rsid w:val="008461AF"/>
    <w:rsid w:val="0084703A"/>
    <w:rsid w:val="008505FC"/>
    <w:rsid w:val="00850875"/>
    <w:rsid w:val="00853837"/>
    <w:rsid w:val="00853E50"/>
    <w:rsid w:val="00855CE2"/>
    <w:rsid w:val="00855E24"/>
    <w:rsid w:val="00857A4D"/>
    <w:rsid w:val="00857EE2"/>
    <w:rsid w:val="00860FBA"/>
    <w:rsid w:val="0086219B"/>
    <w:rsid w:val="00862597"/>
    <w:rsid w:val="008626E8"/>
    <w:rsid w:val="008638CB"/>
    <w:rsid w:val="0086518C"/>
    <w:rsid w:val="0086632B"/>
    <w:rsid w:val="008721CF"/>
    <w:rsid w:val="00872CEA"/>
    <w:rsid w:val="00873753"/>
    <w:rsid w:val="0087387B"/>
    <w:rsid w:val="008743F6"/>
    <w:rsid w:val="00875131"/>
    <w:rsid w:val="00875348"/>
    <w:rsid w:val="00876353"/>
    <w:rsid w:val="00876A67"/>
    <w:rsid w:val="00877D4B"/>
    <w:rsid w:val="00890B94"/>
    <w:rsid w:val="00891F30"/>
    <w:rsid w:val="00894B90"/>
    <w:rsid w:val="00897770"/>
    <w:rsid w:val="008A202E"/>
    <w:rsid w:val="008A28A3"/>
    <w:rsid w:val="008A4423"/>
    <w:rsid w:val="008A56AA"/>
    <w:rsid w:val="008A6C86"/>
    <w:rsid w:val="008A7290"/>
    <w:rsid w:val="008B1BE6"/>
    <w:rsid w:val="008B2BF3"/>
    <w:rsid w:val="008B5B5F"/>
    <w:rsid w:val="008B5F1A"/>
    <w:rsid w:val="008B6CC7"/>
    <w:rsid w:val="008B758A"/>
    <w:rsid w:val="008C10BC"/>
    <w:rsid w:val="008C2052"/>
    <w:rsid w:val="008C4208"/>
    <w:rsid w:val="008C569B"/>
    <w:rsid w:val="008C5A21"/>
    <w:rsid w:val="008C7034"/>
    <w:rsid w:val="008D13D0"/>
    <w:rsid w:val="008D21F8"/>
    <w:rsid w:val="008D344C"/>
    <w:rsid w:val="008D36BF"/>
    <w:rsid w:val="008D3F51"/>
    <w:rsid w:val="008D5847"/>
    <w:rsid w:val="008D6E4D"/>
    <w:rsid w:val="008D7496"/>
    <w:rsid w:val="008E080E"/>
    <w:rsid w:val="008E14F7"/>
    <w:rsid w:val="008E2A7D"/>
    <w:rsid w:val="008E3AE3"/>
    <w:rsid w:val="008E3B1C"/>
    <w:rsid w:val="008E3DEE"/>
    <w:rsid w:val="008E5F92"/>
    <w:rsid w:val="008E70C4"/>
    <w:rsid w:val="008F16E0"/>
    <w:rsid w:val="008F31F5"/>
    <w:rsid w:val="008F3459"/>
    <w:rsid w:val="008F66BD"/>
    <w:rsid w:val="008F7ABA"/>
    <w:rsid w:val="00900333"/>
    <w:rsid w:val="00900F02"/>
    <w:rsid w:val="009018FB"/>
    <w:rsid w:val="00902F79"/>
    <w:rsid w:val="00903BC6"/>
    <w:rsid w:val="0090548A"/>
    <w:rsid w:val="0091535A"/>
    <w:rsid w:val="00915CE0"/>
    <w:rsid w:val="00915F18"/>
    <w:rsid w:val="00915F2D"/>
    <w:rsid w:val="00916A31"/>
    <w:rsid w:val="009175CE"/>
    <w:rsid w:val="00917A0B"/>
    <w:rsid w:val="00920C04"/>
    <w:rsid w:val="009224BC"/>
    <w:rsid w:val="009228D3"/>
    <w:rsid w:val="009229FD"/>
    <w:rsid w:val="00923948"/>
    <w:rsid w:val="00925B93"/>
    <w:rsid w:val="00925C2E"/>
    <w:rsid w:val="00925DCA"/>
    <w:rsid w:val="0092710E"/>
    <w:rsid w:val="00927783"/>
    <w:rsid w:val="009303D3"/>
    <w:rsid w:val="0093270C"/>
    <w:rsid w:val="00932C01"/>
    <w:rsid w:val="00936539"/>
    <w:rsid w:val="0093729D"/>
    <w:rsid w:val="00941E3E"/>
    <w:rsid w:val="00942BEE"/>
    <w:rsid w:val="00946776"/>
    <w:rsid w:val="00955A76"/>
    <w:rsid w:val="00956CB8"/>
    <w:rsid w:val="00957175"/>
    <w:rsid w:val="00957A0F"/>
    <w:rsid w:val="009602AD"/>
    <w:rsid w:val="0096068B"/>
    <w:rsid w:val="00960890"/>
    <w:rsid w:val="009623BD"/>
    <w:rsid w:val="009625D7"/>
    <w:rsid w:val="009638E9"/>
    <w:rsid w:val="00963DB0"/>
    <w:rsid w:val="009677FF"/>
    <w:rsid w:val="00970F5C"/>
    <w:rsid w:val="00972CDD"/>
    <w:rsid w:val="00975F25"/>
    <w:rsid w:val="00977D0D"/>
    <w:rsid w:val="00980C04"/>
    <w:rsid w:val="00980EED"/>
    <w:rsid w:val="009810C7"/>
    <w:rsid w:val="00982A75"/>
    <w:rsid w:val="009837D4"/>
    <w:rsid w:val="00983CEB"/>
    <w:rsid w:val="00983D15"/>
    <w:rsid w:val="009908DC"/>
    <w:rsid w:val="009911BB"/>
    <w:rsid w:val="009953A6"/>
    <w:rsid w:val="0099729A"/>
    <w:rsid w:val="009A0149"/>
    <w:rsid w:val="009A0BC8"/>
    <w:rsid w:val="009A3E73"/>
    <w:rsid w:val="009A40B9"/>
    <w:rsid w:val="009A54E1"/>
    <w:rsid w:val="009A5EF9"/>
    <w:rsid w:val="009B1222"/>
    <w:rsid w:val="009B1F13"/>
    <w:rsid w:val="009B2CDB"/>
    <w:rsid w:val="009B2E8F"/>
    <w:rsid w:val="009B4DC0"/>
    <w:rsid w:val="009B4FB1"/>
    <w:rsid w:val="009B548F"/>
    <w:rsid w:val="009B5F69"/>
    <w:rsid w:val="009B600C"/>
    <w:rsid w:val="009B792C"/>
    <w:rsid w:val="009B7B0F"/>
    <w:rsid w:val="009C2E6F"/>
    <w:rsid w:val="009C3B1B"/>
    <w:rsid w:val="009C3CAC"/>
    <w:rsid w:val="009C3D2A"/>
    <w:rsid w:val="009C3EDF"/>
    <w:rsid w:val="009C5A4B"/>
    <w:rsid w:val="009C68E6"/>
    <w:rsid w:val="009C73B1"/>
    <w:rsid w:val="009C7D6C"/>
    <w:rsid w:val="009D2661"/>
    <w:rsid w:val="009D2A93"/>
    <w:rsid w:val="009E0170"/>
    <w:rsid w:val="009E1FE6"/>
    <w:rsid w:val="009E2237"/>
    <w:rsid w:val="009E2250"/>
    <w:rsid w:val="009E4146"/>
    <w:rsid w:val="009E6DDD"/>
    <w:rsid w:val="009E74B1"/>
    <w:rsid w:val="009E755E"/>
    <w:rsid w:val="009F086B"/>
    <w:rsid w:val="009F3A1F"/>
    <w:rsid w:val="009F458B"/>
    <w:rsid w:val="009F7574"/>
    <w:rsid w:val="00A00F2E"/>
    <w:rsid w:val="00A02948"/>
    <w:rsid w:val="00A0379C"/>
    <w:rsid w:val="00A0608B"/>
    <w:rsid w:val="00A0746C"/>
    <w:rsid w:val="00A075C0"/>
    <w:rsid w:val="00A10120"/>
    <w:rsid w:val="00A145AA"/>
    <w:rsid w:val="00A14BA2"/>
    <w:rsid w:val="00A201B7"/>
    <w:rsid w:val="00A23447"/>
    <w:rsid w:val="00A24065"/>
    <w:rsid w:val="00A243F5"/>
    <w:rsid w:val="00A247BB"/>
    <w:rsid w:val="00A279FE"/>
    <w:rsid w:val="00A3252F"/>
    <w:rsid w:val="00A340E8"/>
    <w:rsid w:val="00A3450B"/>
    <w:rsid w:val="00A3470D"/>
    <w:rsid w:val="00A360D3"/>
    <w:rsid w:val="00A3623E"/>
    <w:rsid w:val="00A41FBC"/>
    <w:rsid w:val="00A4227A"/>
    <w:rsid w:val="00A425B4"/>
    <w:rsid w:val="00A50851"/>
    <w:rsid w:val="00A50CAA"/>
    <w:rsid w:val="00A520D3"/>
    <w:rsid w:val="00A521B2"/>
    <w:rsid w:val="00A5276E"/>
    <w:rsid w:val="00A53AD4"/>
    <w:rsid w:val="00A54933"/>
    <w:rsid w:val="00A54EC8"/>
    <w:rsid w:val="00A56849"/>
    <w:rsid w:val="00A56BBE"/>
    <w:rsid w:val="00A57076"/>
    <w:rsid w:val="00A61053"/>
    <w:rsid w:val="00A611B8"/>
    <w:rsid w:val="00A614C2"/>
    <w:rsid w:val="00A63C0C"/>
    <w:rsid w:val="00A644C8"/>
    <w:rsid w:val="00A64DF9"/>
    <w:rsid w:val="00A661AB"/>
    <w:rsid w:val="00A71FD3"/>
    <w:rsid w:val="00A7268D"/>
    <w:rsid w:val="00A7343C"/>
    <w:rsid w:val="00A73696"/>
    <w:rsid w:val="00A73B85"/>
    <w:rsid w:val="00A8104D"/>
    <w:rsid w:val="00A81FE5"/>
    <w:rsid w:val="00A8301B"/>
    <w:rsid w:val="00A8501F"/>
    <w:rsid w:val="00A85A54"/>
    <w:rsid w:val="00A8772C"/>
    <w:rsid w:val="00A9156D"/>
    <w:rsid w:val="00A9167A"/>
    <w:rsid w:val="00A930BF"/>
    <w:rsid w:val="00A962C2"/>
    <w:rsid w:val="00AA0A6D"/>
    <w:rsid w:val="00AA185D"/>
    <w:rsid w:val="00AA3D2C"/>
    <w:rsid w:val="00AA5811"/>
    <w:rsid w:val="00AA7623"/>
    <w:rsid w:val="00AA7952"/>
    <w:rsid w:val="00AB11B7"/>
    <w:rsid w:val="00AB14CC"/>
    <w:rsid w:val="00AB221A"/>
    <w:rsid w:val="00AB25DE"/>
    <w:rsid w:val="00AB4689"/>
    <w:rsid w:val="00AB68F1"/>
    <w:rsid w:val="00AB7067"/>
    <w:rsid w:val="00AB766F"/>
    <w:rsid w:val="00AC0D3F"/>
    <w:rsid w:val="00AC2DAE"/>
    <w:rsid w:val="00AC44F7"/>
    <w:rsid w:val="00AC453C"/>
    <w:rsid w:val="00AC4E14"/>
    <w:rsid w:val="00AC722C"/>
    <w:rsid w:val="00AC7C53"/>
    <w:rsid w:val="00AD352C"/>
    <w:rsid w:val="00AD595C"/>
    <w:rsid w:val="00AD6C19"/>
    <w:rsid w:val="00AD755B"/>
    <w:rsid w:val="00AE0E6D"/>
    <w:rsid w:val="00AE1700"/>
    <w:rsid w:val="00AE1A3F"/>
    <w:rsid w:val="00AE23C5"/>
    <w:rsid w:val="00AE46F1"/>
    <w:rsid w:val="00AE4BCA"/>
    <w:rsid w:val="00AE5AC3"/>
    <w:rsid w:val="00AF108C"/>
    <w:rsid w:val="00AF418E"/>
    <w:rsid w:val="00AF559C"/>
    <w:rsid w:val="00AF7628"/>
    <w:rsid w:val="00B00387"/>
    <w:rsid w:val="00B0087D"/>
    <w:rsid w:val="00B008E4"/>
    <w:rsid w:val="00B00FF0"/>
    <w:rsid w:val="00B01954"/>
    <w:rsid w:val="00B04BCB"/>
    <w:rsid w:val="00B065FA"/>
    <w:rsid w:val="00B06E29"/>
    <w:rsid w:val="00B07126"/>
    <w:rsid w:val="00B07A5A"/>
    <w:rsid w:val="00B10448"/>
    <w:rsid w:val="00B11024"/>
    <w:rsid w:val="00B11A94"/>
    <w:rsid w:val="00B150E2"/>
    <w:rsid w:val="00B15744"/>
    <w:rsid w:val="00B15913"/>
    <w:rsid w:val="00B15E20"/>
    <w:rsid w:val="00B16473"/>
    <w:rsid w:val="00B17219"/>
    <w:rsid w:val="00B22A23"/>
    <w:rsid w:val="00B254A1"/>
    <w:rsid w:val="00B25CC8"/>
    <w:rsid w:val="00B2638E"/>
    <w:rsid w:val="00B27401"/>
    <w:rsid w:val="00B310C6"/>
    <w:rsid w:val="00B312AF"/>
    <w:rsid w:val="00B3204A"/>
    <w:rsid w:val="00B3215A"/>
    <w:rsid w:val="00B3274F"/>
    <w:rsid w:val="00B327D5"/>
    <w:rsid w:val="00B32D39"/>
    <w:rsid w:val="00B32F05"/>
    <w:rsid w:val="00B34C00"/>
    <w:rsid w:val="00B37FD9"/>
    <w:rsid w:val="00B40466"/>
    <w:rsid w:val="00B404C3"/>
    <w:rsid w:val="00B406CD"/>
    <w:rsid w:val="00B42780"/>
    <w:rsid w:val="00B433A5"/>
    <w:rsid w:val="00B43D77"/>
    <w:rsid w:val="00B466BA"/>
    <w:rsid w:val="00B46F29"/>
    <w:rsid w:val="00B4790A"/>
    <w:rsid w:val="00B47B70"/>
    <w:rsid w:val="00B542DE"/>
    <w:rsid w:val="00B5470C"/>
    <w:rsid w:val="00B55084"/>
    <w:rsid w:val="00B56A99"/>
    <w:rsid w:val="00B5736C"/>
    <w:rsid w:val="00B6243D"/>
    <w:rsid w:val="00B63DCB"/>
    <w:rsid w:val="00B658DB"/>
    <w:rsid w:val="00B66FB5"/>
    <w:rsid w:val="00B678E5"/>
    <w:rsid w:val="00B707E7"/>
    <w:rsid w:val="00B738FA"/>
    <w:rsid w:val="00B7404F"/>
    <w:rsid w:val="00B755CA"/>
    <w:rsid w:val="00B7659C"/>
    <w:rsid w:val="00B77A48"/>
    <w:rsid w:val="00B80EE4"/>
    <w:rsid w:val="00B832B4"/>
    <w:rsid w:val="00B863C3"/>
    <w:rsid w:val="00B87A70"/>
    <w:rsid w:val="00B923CE"/>
    <w:rsid w:val="00B94630"/>
    <w:rsid w:val="00B94CB2"/>
    <w:rsid w:val="00B94FE1"/>
    <w:rsid w:val="00B9531E"/>
    <w:rsid w:val="00B95FA7"/>
    <w:rsid w:val="00B972EA"/>
    <w:rsid w:val="00BA0B53"/>
    <w:rsid w:val="00BA3A4D"/>
    <w:rsid w:val="00BA7836"/>
    <w:rsid w:val="00BA7AD3"/>
    <w:rsid w:val="00BB0DEE"/>
    <w:rsid w:val="00BB3553"/>
    <w:rsid w:val="00BB3787"/>
    <w:rsid w:val="00BB3EEB"/>
    <w:rsid w:val="00BB7DF0"/>
    <w:rsid w:val="00BC030E"/>
    <w:rsid w:val="00BC1825"/>
    <w:rsid w:val="00BC2826"/>
    <w:rsid w:val="00BC3033"/>
    <w:rsid w:val="00BC4437"/>
    <w:rsid w:val="00BC71EE"/>
    <w:rsid w:val="00BC7211"/>
    <w:rsid w:val="00BD111E"/>
    <w:rsid w:val="00BD1C68"/>
    <w:rsid w:val="00BD2D34"/>
    <w:rsid w:val="00BD43DE"/>
    <w:rsid w:val="00BD48BD"/>
    <w:rsid w:val="00BD53D3"/>
    <w:rsid w:val="00BD6DB6"/>
    <w:rsid w:val="00BE143C"/>
    <w:rsid w:val="00BE27FA"/>
    <w:rsid w:val="00BE5CAB"/>
    <w:rsid w:val="00BE73C5"/>
    <w:rsid w:val="00BF262E"/>
    <w:rsid w:val="00BF47CE"/>
    <w:rsid w:val="00BF542F"/>
    <w:rsid w:val="00BF667B"/>
    <w:rsid w:val="00BF6B0F"/>
    <w:rsid w:val="00BF7C22"/>
    <w:rsid w:val="00C00882"/>
    <w:rsid w:val="00C008EA"/>
    <w:rsid w:val="00C022FA"/>
    <w:rsid w:val="00C03598"/>
    <w:rsid w:val="00C03BC2"/>
    <w:rsid w:val="00C03D41"/>
    <w:rsid w:val="00C04DB5"/>
    <w:rsid w:val="00C05C1B"/>
    <w:rsid w:val="00C06EA9"/>
    <w:rsid w:val="00C07D5E"/>
    <w:rsid w:val="00C1091F"/>
    <w:rsid w:val="00C112A5"/>
    <w:rsid w:val="00C114AE"/>
    <w:rsid w:val="00C12B25"/>
    <w:rsid w:val="00C13043"/>
    <w:rsid w:val="00C16014"/>
    <w:rsid w:val="00C16675"/>
    <w:rsid w:val="00C22315"/>
    <w:rsid w:val="00C24072"/>
    <w:rsid w:val="00C24D33"/>
    <w:rsid w:val="00C25D6C"/>
    <w:rsid w:val="00C309DA"/>
    <w:rsid w:val="00C316F4"/>
    <w:rsid w:val="00C3749F"/>
    <w:rsid w:val="00C40D64"/>
    <w:rsid w:val="00C40E15"/>
    <w:rsid w:val="00C4185D"/>
    <w:rsid w:val="00C42049"/>
    <w:rsid w:val="00C43377"/>
    <w:rsid w:val="00C44F46"/>
    <w:rsid w:val="00C45503"/>
    <w:rsid w:val="00C46794"/>
    <w:rsid w:val="00C46BA3"/>
    <w:rsid w:val="00C507CF"/>
    <w:rsid w:val="00C5484A"/>
    <w:rsid w:val="00C54C49"/>
    <w:rsid w:val="00C56ABC"/>
    <w:rsid w:val="00C576D7"/>
    <w:rsid w:val="00C61C35"/>
    <w:rsid w:val="00C61F19"/>
    <w:rsid w:val="00C62437"/>
    <w:rsid w:val="00C62F3E"/>
    <w:rsid w:val="00C641CE"/>
    <w:rsid w:val="00C66DFA"/>
    <w:rsid w:val="00C71571"/>
    <w:rsid w:val="00C71F43"/>
    <w:rsid w:val="00C76C5A"/>
    <w:rsid w:val="00C8177A"/>
    <w:rsid w:val="00C8232A"/>
    <w:rsid w:val="00C850B2"/>
    <w:rsid w:val="00C86AFA"/>
    <w:rsid w:val="00C90D2E"/>
    <w:rsid w:val="00C9121D"/>
    <w:rsid w:val="00C91C32"/>
    <w:rsid w:val="00C93605"/>
    <w:rsid w:val="00C943F1"/>
    <w:rsid w:val="00C97E8D"/>
    <w:rsid w:val="00CA0F20"/>
    <w:rsid w:val="00CA3B45"/>
    <w:rsid w:val="00CA423A"/>
    <w:rsid w:val="00CA5002"/>
    <w:rsid w:val="00CA6885"/>
    <w:rsid w:val="00CB1480"/>
    <w:rsid w:val="00CB1598"/>
    <w:rsid w:val="00CB161E"/>
    <w:rsid w:val="00CB274A"/>
    <w:rsid w:val="00CB4031"/>
    <w:rsid w:val="00CB5BE7"/>
    <w:rsid w:val="00CB6723"/>
    <w:rsid w:val="00CC0E8C"/>
    <w:rsid w:val="00CC1D84"/>
    <w:rsid w:val="00CC23D9"/>
    <w:rsid w:val="00CC5166"/>
    <w:rsid w:val="00CC578C"/>
    <w:rsid w:val="00CC6342"/>
    <w:rsid w:val="00CC6519"/>
    <w:rsid w:val="00CC67A6"/>
    <w:rsid w:val="00CD0A50"/>
    <w:rsid w:val="00CD2641"/>
    <w:rsid w:val="00CE11FB"/>
    <w:rsid w:val="00CE52E9"/>
    <w:rsid w:val="00CE59EB"/>
    <w:rsid w:val="00CE7E49"/>
    <w:rsid w:val="00CF1017"/>
    <w:rsid w:val="00CF1A3A"/>
    <w:rsid w:val="00CF1C0D"/>
    <w:rsid w:val="00CF4478"/>
    <w:rsid w:val="00CF4642"/>
    <w:rsid w:val="00CF4EFE"/>
    <w:rsid w:val="00CF6654"/>
    <w:rsid w:val="00CF6D5C"/>
    <w:rsid w:val="00CF6E44"/>
    <w:rsid w:val="00CF77F6"/>
    <w:rsid w:val="00D02088"/>
    <w:rsid w:val="00D05503"/>
    <w:rsid w:val="00D07124"/>
    <w:rsid w:val="00D07C2A"/>
    <w:rsid w:val="00D10822"/>
    <w:rsid w:val="00D12E09"/>
    <w:rsid w:val="00D12E70"/>
    <w:rsid w:val="00D14925"/>
    <w:rsid w:val="00D179EA"/>
    <w:rsid w:val="00D17D15"/>
    <w:rsid w:val="00D20B7B"/>
    <w:rsid w:val="00D20C5A"/>
    <w:rsid w:val="00D216F2"/>
    <w:rsid w:val="00D21852"/>
    <w:rsid w:val="00D21D6A"/>
    <w:rsid w:val="00D235F9"/>
    <w:rsid w:val="00D248DA"/>
    <w:rsid w:val="00D25654"/>
    <w:rsid w:val="00D27747"/>
    <w:rsid w:val="00D35FE4"/>
    <w:rsid w:val="00D3667E"/>
    <w:rsid w:val="00D36748"/>
    <w:rsid w:val="00D36B64"/>
    <w:rsid w:val="00D37C0E"/>
    <w:rsid w:val="00D37FCA"/>
    <w:rsid w:val="00D403C1"/>
    <w:rsid w:val="00D411E1"/>
    <w:rsid w:val="00D417D5"/>
    <w:rsid w:val="00D42346"/>
    <w:rsid w:val="00D429C6"/>
    <w:rsid w:val="00D42C8D"/>
    <w:rsid w:val="00D42EF0"/>
    <w:rsid w:val="00D42F9F"/>
    <w:rsid w:val="00D457E8"/>
    <w:rsid w:val="00D47442"/>
    <w:rsid w:val="00D513A8"/>
    <w:rsid w:val="00D52B49"/>
    <w:rsid w:val="00D53229"/>
    <w:rsid w:val="00D5363E"/>
    <w:rsid w:val="00D54015"/>
    <w:rsid w:val="00D549AD"/>
    <w:rsid w:val="00D54AE6"/>
    <w:rsid w:val="00D5700F"/>
    <w:rsid w:val="00D61ABD"/>
    <w:rsid w:val="00D62D6E"/>
    <w:rsid w:val="00D63FEB"/>
    <w:rsid w:val="00D64DCC"/>
    <w:rsid w:val="00D6502D"/>
    <w:rsid w:val="00D66EEF"/>
    <w:rsid w:val="00D71991"/>
    <w:rsid w:val="00D71B62"/>
    <w:rsid w:val="00D7323F"/>
    <w:rsid w:val="00D74406"/>
    <w:rsid w:val="00D74409"/>
    <w:rsid w:val="00D750EA"/>
    <w:rsid w:val="00D8266A"/>
    <w:rsid w:val="00D82740"/>
    <w:rsid w:val="00D83BF9"/>
    <w:rsid w:val="00D84F1C"/>
    <w:rsid w:val="00D853AE"/>
    <w:rsid w:val="00D86D49"/>
    <w:rsid w:val="00D90CE3"/>
    <w:rsid w:val="00D9115B"/>
    <w:rsid w:val="00D92516"/>
    <w:rsid w:val="00D94C08"/>
    <w:rsid w:val="00D9550C"/>
    <w:rsid w:val="00D95A57"/>
    <w:rsid w:val="00D962B7"/>
    <w:rsid w:val="00D978E4"/>
    <w:rsid w:val="00DA0313"/>
    <w:rsid w:val="00DA0D1E"/>
    <w:rsid w:val="00DA3B29"/>
    <w:rsid w:val="00DA46AB"/>
    <w:rsid w:val="00DA7D6E"/>
    <w:rsid w:val="00DB1191"/>
    <w:rsid w:val="00DB5152"/>
    <w:rsid w:val="00DB61FA"/>
    <w:rsid w:val="00DC03F1"/>
    <w:rsid w:val="00DC056A"/>
    <w:rsid w:val="00DC1AAE"/>
    <w:rsid w:val="00DC3750"/>
    <w:rsid w:val="00DC4F16"/>
    <w:rsid w:val="00DD0047"/>
    <w:rsid w:val="00DD2A28"/>
    <w:rsid w:val="00DD30B2"/>
    <w:rsid w:val="00DD4B1E"/>
    <w:rsid w:val="00DD5CF4"/>
    <w:rsid w:val="00DD7DFD"/>
    <w:rsid w:val="00DE07FB"/>
    <w:rsid w:val="00DE3876"/>
    <w:rsid w:val="00DE45CA"/>
    <w:rsid w:val="00DE512C"/>
    <w:rsid w:val="00DE61F8"/>
    <w:rsid w:val="00DE6AA1"/>
    <w:rsid w:val="00DF0582"/>
    <w:rsid w:val="00DF35A5"/>
    <w:rsid w:val="00DF3F84"/>
    <w:rsid w:val="00DF4E2A"/>
    <w:rsid w:val="00DF63AB"/>
    <w:rsid w:val="00DF6998"/>
    <w:rsid w:val="00DF69F1"/>
    <w:rsid w:val="00E00338"/>
    <w:rsid w:val="00E0072D"/>
    <w:rsid w:val="00E026AB"/>
    <w:rsid w:val="00E02B26"/>
    <w:rsid w:val="00E057E9"/>
    <w:rsid w:val="00E0715C"/>
    <w:rsid w:val="00E12C72"/>
    <w:rsid w:val="00E13112"/>
    <w:rsid w:val="00E13310"/>
    <w:rsid w:val="00E13B64"/>
    <w:rsid w:val="00E152D2"/>
    <w:rsid w:val="00E15398"/>
    <w:rsid w:val="00E1744D"/>
    <w:rsid w:val="00E2119F"/>
    <w:rsid w:val="00E2136B"/>
    <w:rsid w:val="00E22DC9"/>
    <w:rsid w:val="00E25E0C"/>
    <w:rsid w:val="00E303ED"/>
    <w:rsid w:val="00E3054C"/>
    <w:rsid w:val="00E311C8"/>
    <w:rsid w:val="00E31DF4"/>
    <w:rsid w:val="00E33992"/>
    <w:rsid w:val="00E341C0"/>
    <w:rsid w:val="00E35E1C"/>
    <w:rsid w:val="00E36602"/>
    <w:rsid w:val="00E37389"/>
    <w:rsid w:val="00E375F5"/>
    <w:rsid w:val="00E37921"/>
    <w:rsid w:val="00E40BDA"/>
    <w:rsid w:val="00E41A74"/>
    <w:rsid w:val="00E42E1A"/>
    <w:rsid w:val="00E43F7B"/>
    <w:rsid w:val="00E46554"/>
    <w:rsid w:val="00E46AD5"/>
    <w:rsid w:val="00E47DDF"/>
    <w:rsid w:val="00E50823"/>
    <w:rsid w:val="00E51ACD"/>
    <w:rsid w:val="00E52C85"/>
    <w:rsid w:val="00E531B4"/>
    <w:rsid w:val="00E5357C"/>
    <w:rsid w:val="00E53B8D"/>
    <w:rsid w:val="00E54FE4"/>
    <w:rsid w:val="00E55544"/>
    <w:rsid w:val="00E5600A"/>
    <w:rsid w:val="00E573A7"/>
    <w:rsid w:val="00E605FA"/>
    <w:rsid w:val="00E60EA5"/>
    <w:rsid w:val="00E63E78"/>
    <w:rsid w:val="00E64AEE"/>
    <w:rsid w:val="00E65EAA"/>
    <w:rsid w:val="00E70784"/>
    <w:rsid w:val="00E71556"/>
    <w:rsid w:val="00E72A14"/>
    <w:rsid w:val="00E72D92"/>
    <w:rsid w:val="00E75767"/>
    <w:rsid w:val="00E75DE6"/>
    <w:rsid w:val="00E777C8"/>
    <w:rsid w:val="00E801B5"/>
    <w:rsid w:val="00E8568E"/>
    <w:rsid w:val="00E85814"/>
    <w:rsid w:val="00E85FDA"/>
    <w:rsid w:val="00E87252"/>
    <w:rsid w:val="00E87B0F"/>
    <w:rsid w:val="00E9216E"/>
    <w:rsid w:val="00E92671"/>
    <w:rsid w:val="00E92841"/>
    <w:rsid w:val="00E92B48"/>
    <w:rsid w:val="00E93609"/>
    <w:rsid w:val="00E943A2"/>
    <w:rsid w:val="00E947B4"/>
    <w:rsid w:val="00E95525"/>
    <w:rsid w:val="00E95731"/>
    <w:rsid w:val="00E96597"/>
    <w:rsid w:val="00E97C79"/>
    <w:rsid w:val="00EA1D03"/>
    <w:rsid w:val="00EA20D3"/>
    <w:rsid w:val="00EA5089"/>
    <w:rsid w:val="00EB08BA"/>
    <w:rsid w:val="00EB14B4"/>
    <w:rsid w:val="00EB3F97"/>
    <w:rsid w:val="00EB46FB"/>
    <w:rsid w:val="00EB53FE"/>
    <w:rsid w:val="00EC1AE7"/>
    <w:rsid w:val="00EC23AA"/>
    <w:rsid w:val="00EC3DBB"/>
    <w:rsid w:val="00EC3E71"/>
    <w:rsid w:val="00EC474A"/>
    <w:rsid w:val="00EC4879"/>
    <w:rsid w:val="00EC537F"/>
    <w:rsid w:val="00EC5C8A"/>
    <w:rsid w:val="00ED10AD"/>
    <w:rsid w:val="00ED213D"/>
    <w:rsid w:val="00ED2A71"/>
    <w:rsid w:val="00ED2B09"/>
    <w:rsid w:val="00ED3466"/>
    <w:rsid w:val="00ED3A9C"/>
    <w:rsid w:val="00ED4B78"/>
    <w:rsid w:val="00ED507D"/>
    <w:rsid w:val="00ED7E08"/>
    <w:rsid w:val="00ED7FF9"/>
    <w:rsid w:val="00EE30C0"/>
    <w:rsid w:val="00EF0295"/>
    <w:rsid w:val="00EF1430"/>
    <w:rsid w:val="00EF2903"/>
    <w:rsid w:val="00EF2FC3"/>
    <w:rsid w:val="00EF36C0"/>
    <w:rsid w:val="00EF71CC"/>
    <w:rsid w:val="00F0005D"/>
    <w:rsid w:val="00F04B67"/>
    <w:rsid w:val="00F05079"/>
    <w:rsid w:val="00F05D2A"/>
    <w:rsid w:val="00F05E6D"/>
    <w:rsid w:val="00F062E3"/>
    <w:rsid w:val="00F06E05"/>
    <w:rsid w:val="00F105C3"/>
    <w:rsid w:val="00F105D2"/>
    <w:rsid w:val="00F108D2"/>
    <w:rsid w:val="00F13D78"/>
    <w:rsid w:val="00F14142"/>
    <w:rsid w:val="00F1506B"/>
    <w:rsid w:val="00F16F80"/>
    <w:rsid w:val="00F21197"/>
    <w:rsid w:val="00F25086"/>
    <w:rsid w:val="00F33DC5"/>
    <w:rsid w:val="00F412D8"/>
    <w:rsid w:val="00F4215D"/>
    <w:rsid w:val="00F4217A"/>
    <w:rsid w:val="00F42F17"/>
    <w:rsid w:val="00F4445E"/>
    <w:rsid w:val="00F44C7A"/>
    <w:rsid w:val="00F457D5"/>
    <w:rsid w:val="00F47B68"/>
    <w:rsid w:val="00F5008B"/>
    <w:rsid w:val="00F504D4"/>
    <w:rsid w:val="00F5111F"/>
    <w:rsid w:val="00F51256"/>
    <w:rsid w:val="00F51C0D"/>
    <w:rsid w:val="00F52053"/>
    <w:rsid w:val="00F57979"/>
    <w:rsid w:val="00F60D7E"/>
    <w:rsid w:val="00F6471E"/>
    <w:rsid w:val="00F65735"/>
    <w:rsid w:val="00F6599A"/>
    <w:rsid w:val="00F7158E"/>
    <w:rsid w:val="00F7232C"/>
    <w:rsid w:val="00F767C3"/>
    <w:rsid w:val="00F808BE"/>
    <w:rsid w:val="00F80BCB"/>
    <w:rsid w:val="00F815E9"/>
    <w:rsid w:val="00F81D92"/>
    <w:rsid w:val="00F82D8C"/>
    <w:rsid w:val="00F82FF2"/>
    <w:rsid w:val="00F84176"/>
    <w:rsid w:val="00F84F48"/>
    <w:rsid w:val="00F868BB"/>
    <w:rsid w:val="00F91400"/>
    <w:rsid w:val="00F91AA2"/>
    <w:rsid w:val="00F949C7"/>
    <w:rsid w:val="00F95229"/>
    <w:rsid w:val="00F96142"/>
    <w:rsid w:val="00F97417"/>
    <w:rsid w:val="00F97F4C"/>
    <w:rsid w:val="00FA01F7"/>
    <w:rsid w:val="00FA0A3D"/>
    <w:rsid w:val="00FA19AA"/>
    <w:rsid w:val="00FA1A94"/>
    <w:rsid w:val="00FA2383"/>
    <w:rsid w:val="00FA2AE1"/>
    <w:rsid w:val="00FA2CAA"/>
    <w:rsid w:val="00FA2D81"/>
    <w:rsid w:val="00FA3B86"/>
    <w:rsid w:val="00FA59A8"/>
    <w:rsid w:val="00FA6681"/>
    <w:rsid w:val="00FA6A9E"/>
    <w:rsid w:val="00FA6FC1"/>
    <w:rsid w:val="00FB262A"/>
    <w:rsid w:val="00FB34D4"/>
    <w:rsid w:val="00FB3E1B"/>
    <w:rsid w:val="00FB5435"/>
    <w:rsid w:val="00FB60BD"/>
    <w:rsid w:val="00FB616A"/>
    <w:rsid w:val="00FC1610"/>
    <w:rsid w:val="00FC1714"/>
    <w:rsid w:val="00FC3FE2"/>
    <w:rsid w:val="00FC4EF6"/>
    <w:rsid w:val="00FC714F"/>
    <w:rsid w:val="00FC76CF"/>
    <w:rsid w:val="00FD087A"/>
    <w:rsid w:val="00FD312E"/>
    <w:rsid w:val="00FD39B7"/>
    <w:rsid w:val="00FD3FAB"/>
    <w:rsid w:val="00FD4B87"/>
    <w:rsid w:val="00FD705A"/>
    <w:rsid w:val="00FD7143"/>
    <w:rsid w:val="00FD7186"/>
    <w:rsid w:val="00FE098C"/>
    <w:rsid w:val="00FE17BF"/>
    <w:rsid w:val="00FE41BF"/>
    <w:rsid w:val="00FE66DE"/>
    <w:rsid w:val="00FE6A3D"/>
    <w:rsid w:val="00FF0DF8"/>
    <w:rsid w:val="00FF2764"/>
    <w:rsid w:val="00FF5D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F687"/>
  <w15:chartTrackingRefBased/>
  <w15:docId w15:val="{5B16AF72-9719-400B-8FE5-E82C7621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E3F"/>
    <w:rPr>
      <w:rFonts w:ascii="Calibri" w:eastAsia="Calibri" w:hAnsi="Calibri" w:cs="Times New Roman"/>
    </w:rPr>
  </w:style>
  <w:style w:type="paragraph" w:styleId="Kop1">
    <w:name w:val="heading 1"/>
    <w:basedOn w:val="Standaard"/>
    <w:next w:val="Standaard"/>
    <w:link w:val="Kop1Char"/>
    <w:uiPriority w:val="9"/>
    <w:qFormat/>
    <w:rsid w:val="00955A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955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5E3F"/>
    <w:pPr>
      <w:spacing w:after="0" w:line="240" w:lineRule="auto"/>
      <w:ind w:left="708"/>
    </w:pPr>
    <w:rPr>
      <w:rFonts w:ascii="Times New Roman" w:eastAsia="Times New Roman" w:hAnsi="Times New Roman"/>
      <w:sz w:val="24"/>
      <w:szCs w:val="24"/>
      <w:lang w:eastAsia="nl-NL"/>
    </w:rPr>
  </w:style>
  <w:style w:type="paragraph" w:styleId="Revisie">
    <w:name w:val="Revision"/>
    <w:hidden/>
    <w:uiPriority w:val="99"/>
    <w:semiHidden/>
    <w:rsid w:val="00A614C2"/>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A614C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14C2"/>
    <w:rPr>
      <w:rFonts w:ascii="Segoe UI" w:eastAsia="Calibri" w:hAnsi="Segoe UI" w:cs="Segoe UI"/>
      <w:sz w:val="18"/>
      <w:szCs w:val="18"/>
    </w:rPr>
  </w:style>
  <w:style w:type="paragraph" w:styleId="Voetnoottekst">
    <w:name w:val="footnote text"/>
    <w:basedOn w:val="Standaard"/>
    <w:link w:val="VoetnoottekstChar"/>
    <w:uiPriority w:val="99"/>
    <w:semiHidden/>
    <w:unhideWhenUsed/>
    <w:rsid w:val="006F13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F1300"/>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6F1300"/>
    <w:rPr>
      <w:vertAlign w:val="superscript"/>
    </w:rPr>
  </w:style>
  <w:style w:type="character" w:styleId="Verwijzingopmerking">
    <w:name w:val="annotation reference"/>
    <w:basedOn w:val="Standaardalinea-lettertype"/>
    <w:uiPriority w:val="99"/>
    <w:semiHidden/>
    <w:unhideWhenUsed/>
    <w:rsid w:val="0006138F"/>
    <w:rPr>
      <w:sz w:val="16"/>
      <w:szCs w:val="16"/>
    </w:rPr>
  </w:style>
  <w:style w:type="paragraph" w:styleId="Tekstopmerking">
    <w:name w:val="annotation text"/>
    <w:basedOn w:val="Standaard"/>
    <w:link w:val="TekstopmerkingChar"/>
    <w:uiPriority w:val="99"/>
    <w:semiHidden/>
    <w:unhideWhenUsed/>
    <w:rsid w:val="000613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138F"/>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06138F"/>
    <w:rPr>
      <w:b/>
      <w:bCs/>
    </w:rPr>
  </w:style>
  <w:style w:type="character" w:customStyle="1" w:styleId="OnderwerpvanopmerkingChar">
    <w:name w:val="Onderwerp van opmerking Char"/>
    <w:basedOn w:val="TekstopmerkingChar"/>
    <w:link w:val="Onderwerpvanopmerking"/>
    <w:uiPriority w:val="99"/>
    <w:semiHidden/>
    <w:rsid w:val="0006138F"/>
    <w:rPr>
      <w:rFonts w:ascii="Calibri" w:eastAsia="Calibri" w:hAnsi="Calibri" w:cs="Times New Roman"/>
      <w:b/>
      <w:bCs/>
      <w:sz w:val="20"/>
      <w:szCs w:val="20"/>
    </w:rPr>
  </w:style>
  <w:style w:type="paragraph" w:styleId="Geenafstand">
    <w:name w:val="No Spacing"/>
    <w:uiPriority w:val="1"/>
    <w:qFormat/>
    <w:rsid w:val="002F157B"/>
    <w:pPr>
      <w:spacing w:after="0" w:line="240" w:lineRule="auto"/>
    </w:pPr>
  </w:style>
  <w:style w:type="character" w:styleId="Nadruk">
    <w:name w:val="Emphasis"/>
    <w:basedOn w:val="Standaardalinea-lettertype"/>
    <w:uiPriority w:val="20"/>
    <w:qFormat/>
    <w:rsid w:val="00521684"/>
    <w:rPr>
      <w:i/>
      <w:iCs/>
    </w:rPr>
  </w:style>
  <w:style w:type="paragraph" w:customStyle="1" w:styleId="v1v1msolistparagraph">
    <w:name w:val="v1v1msolistparagraph"/>
    <w:basedOn w:val="Standaard"/>
    <w:rsid w:val="00521684"/>
    <w:pPr>
      <w:spacing w:before="100" w:beforeAutospacing="1" w:after="100" w:afterAutospacing="1" w:line="240" w:lineRule="auto"/>
    </w:pPr>
    <w:rPr>
      <w:rFonts w:eastAsiaTheme="minorHAnsi" w:cs="Calibri"/>
      <w:lang w:eastAsia="nl-NL"/>
    </w:rPr>
  </w:style>
  <w:style w:type="paragraph" w:customStyle="1" w:styleId="v1v1msonormal">
    <w:name w:val="v1v1msonormal"/>
    <w:basedOn w:val="Standaard"/>
    <w:rsid w:val="00521684"/>
    <w:pPr>
      <w:spacing w:before="100" w:beforeAutospacing="1" w:after="100" w:afterAutospacing="1" w:line="240" w:lineRule="auto"/>
    </w:pPr>
    <w:rPr>
      <w:rFonts w:eastAsiaTheme="minorHAnsi" w:cs="Calibri"/>
      <w:lang w:eastAsia="nl-NL"/>
    </w:rPr>
  </w:style>
  <w:style w:type="character" w:styleId="Zwaar">
    <w:name w:val="Strong"/>
    <w:basedOn w:val="Standaardalinea-lettertype"/>
    <w:uiPriority w:val="22"/>
    <w:qFormat/>
    <w:rsid w:val="00521684"/>
    <w:rPr>
      <w:b/>
      <w:bCs/>
    </w:rPr>
  </w:style>
  <w:style w:type="paragraph" w:customStyle="1" w:styleId="m-6918047056749158662msolistparagraph">
    <w:name w:val="m_-6918047056749158662msolistparagraph"/>
    <w:basedOn w:val="Standaard"/>
    <w:rsid w:val="0039274D"/>
    <w:pPr>
      <w:spacing w:before="100" w:beforeAutospacing="1" w:after="100" w:afterAutospacing="1" w:line="240" w:lineRule="auto"/>
    </w:pPr>
    <w:rPr>
      <w:rFonts w:ascii="Times New Roman" w:eastAsia="Times New Roman" w:hAnsi="Times New Roman"/>
      <w:sz w:val="24"/>
      <w:szCs w:val="24"/>
      <w:lang w:eastAsia="nl-NL"/>
    </w:rPr>
  </w:style>
  <w:style w:type="character" w:styleId="Hyperlink">
    <w:name w:val="Hyperlink"/>
    <w:basedOn w:val="Standaardalinea-lettertype"/>
    <w:uiPriority w:val="99"/>
    <w:unhideWhenUsed/>
    <w:rsid w:val="0039274D"/>
    <w:rPr>
      <w:color w:val="0563C1" w:themeColor="hyperlink"/>
      <w:u w:val="single"/>
    </w:rPr>
  </w:style>
  <w:style w:type="character" w:customStyle="1" w:styleId="Kop2Char">
    <w:name w:val="Kop 2 Char"/>
    <w:basedOn w:val="Standaardalinea-lettertype"/>
    <w:link w:val="Kop2"/>
    <w:uiPriority w:val="9"/>
    <w:semiHidden/>
    <w:rsid w:val="00955A76"/>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955A76"/>
    <w:rPr>
      <w:rFonts w:asciiTheme="majorHAnsi" w:eastAsiaTheme="majorEastAsia" w:hAnsiTheme="majorHAnsi" w:cstheme="majorBidi"/>
      <w:color w:val="2E74B5" w:themeColor="accent1" w:themeShade="BF"/>
      <w:sz w:val="32"/>
      <w:szCs w:val="32"/>
    </w:rPr>
  </w:style>
  <w:style w:type="paragraph" w:styleId="Tekstzonderopmaak">
    <w:name w:val="Plain Text"/>
    <w:basedOn w:val="Standaard"/>
    <w:link w:val="TekstzonderopmaakChar"/>
    <w:uiPriority w:val="99"/>
    <w:unhideWhenUsed/>
    <w:rsid w:val="00360722"/>
    <w:pPr>
      <w:spacing w:after="0" w:line="240" w:lineRule="auto"/>
    </w:pPr>
    <w:rPr>
      <w:rFonts w:eastAsia="Times New Roman"/>
      <w:szCs w:val="21"/>
    </w:rPr>
  </w:style>
  <w:style w:type="character" w:customStyle="1" w:styleId="TekstzonderopmaakChar">
    <w:name w:val="Tekst zonder opmaak Char"/>
    <w:basedOn w:val="Standaardalinea-lettertype"/>
    <w:link w:val="Tekstzonderopmaak"/>
    <w:uiPriority w:val="99"/>
    <w:rsid w:val="00360722"/>
    <w:rPr>
      <w:rFonts w:ascii="Calibri" w:eastAsia="Times New Roman" w:hAnsi="Calibri" w:cs="Times New Roman"/>
      <w:szCs w:val="21"/>
    </w:rPr>
  </w:style>
  <w:style w:type="paragraph" w:customStyle="1" w:styleId="p1">
    <w:name w:val="p1"/>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2">
    <w:name w:val="p2"/>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3">
    <w:name w:val="p3"/>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character" w:customStyle="1" w:styleId="s1">
    <w:name w:val="s1"/>
    <w:basedOn w:val="Standaardalinea-lettertype"/>
    <w:rsid w:val="00862597"/>
  </w:style>
  <w:style w:type="character" w:customStyle="1" w:styleId="s2">
    <w:name w:val="s2"/>
    <w:basedOn w:val="Standaardalinea-lettertype"/>
    <w:rsid w:val="00862597"/>
  </w:style>
  <w:style w:type="paragraph" w:styleId="Koptekst">
    <w:name w:val="header"/>
    <w:basedOn w:val="Standaard"/>
    <w:link w:val="KoptekstChar"/>
    <w:uiPriority w:val="99"/>
    <w:unhideWhenUsed/>
    <w:rsid w:val="007763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6365"/>
    <w:rPr>
      <w:rFonts w:ascii="Calibri" w:eastAsia="Calibri" w:hAnsi="Calibri" w:cs="Times New Roman"/>
    </w:rPr>
  </w:style>
  <w:style w:type="paragraph" w:styleId="Voettekst">
    <w:name w:val="footer"/>
    <w:basedOn w:val="Standaard"/>
    <w:link w:val="VoettekstChar"/>
    <w:uiPriority w:val="99"/>
    <w:unhideWhenUsed/>
    <w:rsid w:val="007763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6365"/>
    <w:rPr>
      <w:rFonts w:ascii="Calibri" w:eastAsia="Calibri" w:hAnsi="Calibri" w:cs="Times New Roman"/>
    </w:rPr>
  </w:style>
  <w:style w:type="paragraph" w:customStyle="1" w:styleId="Default">
    <w:name w:val="Default"/>
    <w:basedOn w:val="Standaard"/>
    <w:rsid w:val="00B254A1"/>
    <w:pPr>
      <w:autoSpaceDE w:val="0"/>
      <w:autoSpaceDN w:val="0"/>
      <w:spacing w:after="0" w:line="240" w:lineRule="auto"/>
    </w:pPr>
    <w:rPr>
      <w:rFonts w:eastAsiaTheme="minorHAnsi" w:cs="Calibri"/>
      <w:color w:val="000000"/>
      <w:sz w:val="24"/>
      <w:szCs w:val="24"/>
    </w:rPr>
  </w:style>
  <w:style w:type="character" w:styleId="GevolgdeHyperlink">
    <w:name w:val="FollowedHyperlink"/>
    <w:basedOn w:val="Standaardalinea-lettertype"/>
    <w:uiPriority w:val="99"/>
    <w:semiHidden/>
    <w:unhideWhenUsed/>
    <w:rsid w:val="003107B9"/>
    <w:rPr>
      <w:color w:val="954F72" w:themeColor="followedHyperlink"/>
      <w:u w:val="single"/>
    </w:rPr>
  </w:style>
  <w:style w:type="paragraph" w:customStyle="1" w:styleId="default0">
    <w:name w:val="default"/>
    <w:basedOn w:val="Standaard"/>
    <w:rsid w:val="00E13112"/>
    <w:pPr>
      <w:spacing w:after="0" w:line="240" w:lineRule="auto"/>
    </w:pPr>
    <w:rPr>
      <w:rFonts w:ascii="Times New Roman" w:eastAsiaTheme="minorHAnsi" w:hAnsi="Times New Roman"/>
      <w:color w:val="000000"/>
      <w:sz w:val="24"/>
      <w:szCs w:val="24"/>
      <w:lang w:eastAsia="nl-NL"/>
    </w:rPr>
  </w:style>
  <w:style w:type="character" w:customStyle="1" w:styleId="contentpasted0">
    <w:name w:val="contentpasted0"/>
    <w:basedOn w:val="Standaardalinea-lettertype"/>
    <w:rsid w:val="00A145AA"/>
  </w:style>
  <w:style w:type="paragraph" w:customStyle="1" w:styleId="xmsolistparagraph">
    <w:name w:val="x_msolistparagraph"/>
    <w:basedOn w:val="Standaard"/>
    <w:rsid w:val="00956CB8"/>
    <w:pPr>
      <w:spacing w:after="0" w:line="240" w:lineRule="auto"/>
      <w:ind w:left="720"/>
    </w:pPr>
    <w:rPr>
      <w:rFonts w:eastAsiaTheme="minorHAnsi" w:cs="Calibri"/>
      <w:lang w:eastAsia="nl-NL"/>
    </w:rPr>
  </w:style>
  <w:style w:type="paragraph" w:customStyle="1" w:styleId="paragraph">
    <w:name w:val="paragraph"/>
    <w:basedOn w:val="Standaard"/>
    <w:rsid w:val="00CB161E"/>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CB161E"/>
  </w:style>
  <w:style w:type="character" w:customStyle="1" w:styleId="eop">
    <w:name w:val="eop"/>
    <w:basedOn w:val="Standaardalinea-lettertype"/>
    <w:rsid w:val="00CB161E"/>
  </w:style>
  <w:style w:type="character" w:styleId="Onopgelostemelding">
    <w:name w:val="Unresolved Mention"/>
    <w:basedOn w:val="Standaardalinea-lettertype"/>
    <w:uiPriority w:val="99"/>
    <w:semiHidden/>
    <w:unhideWhenUsed/>
    <w:rsid w:val="00354988"/>
    <w:rPr>
      <w:color w:val="605E5C"/>
      <w:shd w:val="clear" w:color="auto" w:fill="E1DFDD"/>
    </w:rPr>
  </w:style>
  <w:style w:type="paragraph" w:styleId="Normaalweb">
    <w:name w:val="Normal (Web)"/>
    <w:basedOn w:val="Standaard"/>
    <w:uiPriority w:val="99"/>
    <w:semiHidden/>
    <w:unhideWhenUsed/>
    <w:rsid w:val="009C5A4B"/>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pspdfkit-6fq5ysqkmc2gc1fek9b659qfh8">
    <w:name w:val="pspdfkit-6fq5ysqkmc2gc1fek9b659qfh8"/>
    <w:basedOn w:val="Standaardalinea-lettertype"/>
    <w:rsid w:val="002057A1"/>
  </w:style>
  <w:style w:type="paragraph" w:customStyle="1" w:styleId="xmsonormal">
    <w:name w:val="x_msonormal"/>
    <w:basedOn w:val="Standaard"/>
    <w:uiPriority w:val="99"/>
    <w:semiHidden/>
    <w:rsid w:val="00DC4F16"/>
    <w:pPr>
      <w:spacing w:after="0" w:line="240" w:lineRule="auto"/>
    </w:pPr>
    <w:rPr>
      <w:rFonts w:ascii="Aptos" w:eastAsiaTheme="minorHAnsi" w:hAnsi="Aptos" w:cs="Calibri"/>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7293">
      <w:bodyDiv w:val="1"/>
      <w:marLeft w:val="0"/>
      <w:marRight w:val="0"/>
      <w:marTop w:val="0"/>
      <w:marBottom w:val="0"/>
      <w:divBdr>
        <w:top w:val="none" w:sz="0" w:space="0" w:color="auto"/>
        <w:left w:val="none" w:sz="0" w:space="0" w:color="auto"/>
        <w:bottom w:val="none" w:sz="0" w:space="0" w:color="auto"/>
        <w:right w:val="none" w:sz="0" w:space="0" w:color="auto"/>
      </w:divBdr>
    </w:div>
    <w:div w:id="200871023">
      <w:bodyDiv w:val="1"/>
      <w:marLeft w:val="0"/>
      <w:marRight w:val="0"/>
      <w:marTop w:val="0"/>
      <w:marBottom w:val="0"/>
      <w:divBdr>
        <w:top w:val="none" w:sz="0" w:space="0" w:color="auto"/>
        <w:left w:val="none" w:sz="0" w:space="0" w:color="auto"/>
        <w:bottom w:val="none" w:sz="0" w:space="0" w:color="auto"/>
        <w:right w:val="none" w:sz="0" w:space="0" w:color="auto"/>
      </w:divBdr>
    </w:div>
    <w:div w:id="201599525">
      <w:bodyDiv w:val="1"/>
      <w:marLeft w:val="0"/>
      <w:marRight w:val="0"/>
      <w:marTop w:val="0"/>
      <w:marBottom w:val="0"/>
      <w:divBdr>
        <w:top w:val="none" w:sz="0" w:space="0" w:color="auto"/>
        <w:left w:val="none" w:sz="0" w:space="0" w:color="auto"/>
        <w:bottom w:val="none" w:sz="0" w:space="0" w:color="auto"/>
        <w:right w:val="none" w:sz="0" w:space="0" w:color="auto"/>
      </w:divBdr>
    </w:div>
    <w:div w:id="203753160">
      <w:bodyDiv w:val="1"/>
      <w:marLeft w:val="0"/>
      <w:marRight w:val="0"/>
      <w:marTop w:val="0"/>
      <w:marBottom w:val="0"/>
      <w:divBdr>
        <w:top w:val="none" w:sz="0" w:space="0" w:color="auto"/>
        <w:left w:val="none" w:sz="0" w:space="0" w:color="auto"/>
        <w:bottom w:val="none" w:sz="0" w:space="0" w:color="auto"/>
        <w:right w:val="none" w:sz="0" w:space="0" w:color="auto"/>
      </w:divBdr>
    </w:div>
    <w:div w:id="261187787">
      <w:bodyDiv w:val="1"/>
      <w:marLeft w:val="0"/>
      <w:marRight w:val="0"/>
      <w:marTop w:val="0"/>
      <w:marBottom w:val="0"/>
      <w:divBdr>
        <w:top w:val="none" w:sz="0" w:space="0" w:color="auto"/>
        <w:left w:val="none" w:sz="0" w:space="0" w:color="auto"/>
        <w:bottom w:val="none" w:sz="0" w:space="0" w:color="auto"/>
        <w:right w:val="none" w:sz="0" w:space="0" w:color="auto"/>
      </w:divBdr>
    </w:div>
    <w:div w:id="319890017">
      <w:bodyDiv w:val="1"/>
      <w:marLeft w:val="0"/>
      <w:marRight w:val="0"/>
      <w:marTop w:val="0"/>
      <w:marBottom w:val="0"/>
      <w:divBdr>
        <w:top w:val="none" w:sz="0" w:space="0" w:color="auto"/>
        <w:left w:val="none" w:sz="0" w:space="0" w:color="auto"/>
        <w:bottom w:val="none" w:sz="0" w:space="0" w:color="auto"/>
        <w:right w:val="none" w:sz="0" w:space="0" w:color="auto"/>
      </w:divBdr>
    </w:div>
    <w:div w:id="417478938">
      <w:bodyDiv w:val="1"/>
      <w:marLeft w:val="0"/>
      <w:marRight w:val="0"/>
      <w:marTop w:val="0"/>
      <w:marBottom w:val="0"/>
      <w:divBdr>
        <w:top w:val="none" w:sz="0" w:space="0" w:color="auto"/>
        <w:left w:val="none" w:sz="0" w:space="0" w:color="auto"/>
        <w:bottom w:val="none" w:sz="0" w:space="0" w:color="auto"/>
        <w:right w:val="none" w:sz="0" w:space="0" w:color="auto"/>
      </w:divBdr>
    </w:div>
    <w:div w:id="443960437">
      <w:bodyDiv w:val="1"/>
      <w:marLeft w:val="0"/>
      <w:marRight w:val="0"/>
      <w:marTop w:val="0"/>
      <w:marBottom w:val="0"/>
      <w:divBdr>
        <w:top w:val="none" w:sz="0" w:space="0" w:color="auto"/>
        <w:left w:val="none" w:sz="0" w:space="0" w:color="auto"/>
        <w:bottom w:val="none" w:sz="0" w:space="0" w:color="auto"/>
        <w:right w:val="none" w:sz="0" w:space="0" w:color="auto"/>
      </w:divBdr>
    </w:div>
    <w:div w:id="512574934">
      <w:bodyDiv w:val="1"/>
      <w:marLeft w:val="0"/>
      <w:marRight w:val="0"/>
      <w:marTop w:val="0"/>
      <w:marBottom w:val="0"/>
      <w:divBdr>
        <w:top w:val="none" w:sz="0" w:space="0" w:color="auto"/>
        <w:left w:val="none" w:sz="0" w:space="0" w:color="auto"/>
        <w:bottom w:val="none" w:sz="0" w:space="0" w:color="auto"/>
        <w:right w:val="none" w:sz="0" w:space="0" w:color="auto"/>
      </w:divBdr>
    </w:div>
    <w:div w:id="669261844">
      <w:bodyDiv w:val="1"/>
      <w:marLeft w:val="0"/>
      <w:marRight w:val="0"/>
      <w:marTop w:val="0"/>
      <w:marBottom w:val="0"/>
      <w:divBdr>
        <w:top w:val="none" w:sz="0" w:space="0" w:color="auto"/>
        <w:left w:val="none" w:sz="0" w:space="0" w:color="auto"/>
        <w:bottom w:val="none" w:sz="0" w:space="0" w:color="auto"/>
        <w:right w:val="none" w:sz="0" w:space="0" w:color="auto"/>
      </w:divBdr>
      <w:divsChild>
        <w:div w:id="1278290527">
          <w:marLeft w:val="0"/>
          <w:marRight w:val="0"/>
          <w:marTop w:val="0"/>
          <w:marBottom w:val="0"/>
          <w:divBdr>
            <w:top w:val="none" w:sz="0" w:space="0" w:color="auto"/>
            <w:left w:val="none" w:sz="0" w:space="0" w:color="auto"/>
            <w:bottom w:val="none" w:sz="0" w:space="0" w:color="auto"/>
            <w:right w:val="none" w:sz="0" w:space="0" w:color="auto"/>
          </w:divBdr>
        </w:div>
      </w:divsChild>
    </w:div>
    <w:div w:id="726147903">
      <w:bodyDiv w:val="1"/>
      <w:marLeft w:val="0"/>
      <w:marRight w:val="0"/>
      <w:marTop w:val="0"/>
      <w:marBottom w:val="0"/>
      <w:divBdr>
        <w:top w:val="none" w:sz="0" w:space="0" w:color="auto"/>
        <w:left w:val="none" w:sz="0" w:space="0" w:color="auto"/>
        <w:bottom w:val="none" w:sz="0" w:space="0" w:color="auto"/>
        <w:right w:val="none" w:sz="0" w:space="0" w:color="auto"/>
      </w:divBdr>
    </w:div>
    <w:div w:id="729382197">
      <w:bodyDiv w:val="1"/>
      <w:marLeft w:val="0"/>
      <w:marRight w:val="0"/>
      <w:marTop w:val="0"/>
      <w:marBottom w:val="0"/>
      <w:divBdr>
        <w:top w:val="none" w:sz="0" w:space="0" w:color="auto"/>
        <w:left w:val="none" w:sz="0" w:space="0" w:color="auto"/>
        <w:bottom w:val="none" w:sz="0" w:space="0" w:color="auto"/>
        <w:right w:val="none" w:sz="0" w:space="0" w:color="auto"/>
      </w:divBdr>
    </w:div>
    <w:div w:id="781194977">
      <w:bodyDiv w:val="1"/>
      <w:marLeft w:val="0"/>
      <w:marRight w:val="0"/>
      <w:marTop w:val="0"/>
      <w:marBottom w:val="0"/>
      <w:divBdr>
        <w:top w:val="none" w:sz="0" w:space="0" w:color="auto"/>
        <w:left w:val="none" w:sz="0" w:space="0" w:color="auto"/>
        <w:bottom w:val="none" w:sz="0" w:space="0" w:color="auto"/>
        <w:right w:val="none" w:sz="0" w:space="0" w:color="auto"/>
      </w:divBdr>
    </w:div>
    <w:div w:id="886571395">
      <w:bodyDiv w:val="1"/>
      <w:marLeft w:val="0"/>
      <w:marRight w:val="0"/>
      <w:marTop w:val="0"/>
      <w:marBottom w:val="0"/>
      <w:divBdr>
        <w:top w:val="none" w:sz="0" w:space="0" w:color="auto"/>
        <w:left w:val="none" w:sz="0" w:space="0" w:color="auto"/>
        <w:bottom w:val="none" w:sz="0" w:space="0" w:color="auto"/>
        <w:right w:val="none" w:sz="0" w:space="0" w:color="auto"/>
      </w:divBdr>
    </w:div>
    <w:div w:id="1002663298">
      <w:bodyDiv w:val="1"/>
      <w:marLeft w:val="0"/>
      <w:marRight w:val="0"/>
      <w:marTop w:val="0"/>
      <w:marBottom w:val="0"/>
      <w:divBdr>
        <w:top w:val="none" w:sz="0" w:space="0" w:color="auto"/>
        <w:left w:val="none" w:sz="0" w:space="0" w:color="auto"/>
        <w:bottom w:val="none" w:sz="0" w:space="0" w:color="auto"/>
        <w:right w:val="none" w:sz="0" w:space="0" w:color="auto"/>
      </w:divBdr>
    </w:div>
    <w:div w:id="1094130787">
      <w:bodyDiv w:val="1"/>
      <w:marLeft w:val="0"/>
      <w:marRight w:val="0"/>
      <w:marTop w:val="0"/>
      <w:marBottom w:val="0"/>
      <w:divBdr>
        <w:top w:val="none" w:sz="0" w:space="0" w:color="auto"/>
        <w:left w:val="none" w:sz="0" w:space="0" w:color="auto"/>
        <w:bottom w:val="none" w:sz="0" w:space="0" w:color="auto"/>
        <w:right w:val="none" w:sz="0" w:space="0" w:color="auto"/>
      </w:divBdr>
    </w:div>
    <w:div w:id="1190952866">
      <w:bodyDiv w:val="1"/>
      <w:marLeft w:val="0"/>
      <w:marRight w:val="0"/>
      <w:marTop w:val="0"/>
      <w:marBottom w:val="0"/>
      <w:divBdr>
        <w:top w:val="none" w:sz="0" w:space="0" w:color="auto"/>
        <w:left w:val="none" w:sz="0" w:space="0" w:color="auto"/>
        <w:bottom w:val="none" w:sz="0" w:space="0" w:color="auto"/>
        <w:right w:val="none" w:sz="0" w:space="0" w:color="auto"/>
      </w:divBdr>
    </w:div>
    <w:div w:id="1241718898">
      <w:bodyDiv w:val="1"/>
      <w:marLeft w:val="0"/>
      <w:marRight w:val="0"/>
      <w:marTop w:val="0"/>
      <w:marBottom w:val="0"/>
      <w:divBdr>
        <w:top w:val="none" w:sz="0" w:space="0" w:color="auto"/>
        <w:left w:val="none" w:sz="0" w:space="0" w:color="auto"/>
        <w:bottom w:val="none" w:sz="0" w:space="0" w:color="auto"/>
        <w:right w:val="none" w:sz="0" w:space="0" w:color="auto"/>
      </w:divBdr>
      <w:divsChild>
        <w:div w:id="1581713023">
          <w:marLeft w:val="0"/>
          <w:marRight w:val="0"/>
          <w:marTop w:val="0"/>
          <w:marBottom w:val="0"/>
          <w:divBdr>
            <w:top w:val="none" w:sz="0" w:space="0" w:color="auto"/>
            <w:left w:val="none" w:sz="0" w:space="0" w:color="auto"/>
            <w:bottom w:val="none" w:sz="0" w:space="0" w:color="auto"/>
            <w:right w:val="none" w:sz="0" w:space="0" w:color="auto"/>
          </w:divBdr>
        </w:div>
      </w:divsChild>
    </w:div>
    <w:div w:id="1248536767">
      <w:bodyDiv w:val="1"/>
      <w:marLeft w:val="0"/>
      <w:marRight w:val="0"/>
      <w:marTop w:val="0"/>
      <w:marBottom w:val="0"/>
      <w:divBdr>
        <w:top w:val="none" w:sz="0" w:space="0" w:color="auto"/>
        <w:left w:val="none" w:sz="0" w:space="0" w:color="auto"/>
        <w:bottom w:val="none" w:sz="0" w:space="0" w:color="auto"/>
        <w:right w:val="none" w:sz="0" w:space="0" w:color="auto"/>
      </w:divBdr>
    </w:div>
    <w:div w:id="1263221089">
      <w:bodyDiv w:val="1"/>
      <w:marLeft w:val="0"/>
      <w:marRight w:val="0"/>
      <w:marTop w:val="0"/>
      <w:marBottom w:val="0"/>
      <w:divBdr>
        <w:top w:val="none" w:sz="0" w:space="0" w:color="auto"/>
        <w:left w:val="none" w:sz="0" w:space="0" w:color="auto"/>
        <w:bottom w:val="none" w:sz="0" w:space="0" w:color="auto"/>
        <w:right w:val="none" w:sz="0" w:space="0" w:color="auto"/>
      </w:divBdr>
    </w:div>
    <w:div w:id="1506358106">
      <w:bodyDiv w:val="1"/>
      <w:marLeft w:val="0"/>
      <w:marRight w:val="0"/>
      <w:marTop w:val="0"/>
      <w:marBottom w:val="0"/>
      <w:divBdr>
        <w:top w:val="none" w:sz="0" w:space="0" w:color="auto"/>
        <w:left w:val="none" w:sz="0" w:space="0" w:color="auto"/>
        <w:bottom w:val="none" w:sz="0" w:space="0" w:color="auto"/>
        <w:right w:val="none" w:sz="0" w:space="0" w:color="auto"/>
      </w:divBdr>
    </w:div>
    <w:div w:id="1570264385">
      <w:bodyDiv w:val="1"/>
      <w:marLeft w:val="0"/>
      <w:marRight w:val="0"/>
      <w:marTop w:val="0"/>
      <w:marBottom w:val="0"/>
      <w:divBdr>
        <w:top w:val="none" w:sz="0" w:space="0" w:color="auto"/>
        <w:left w:val="none" w:sz="0" w:space="0" w:color="auto"/>
        <w:bottom w:val="none" w:sz="0" w:space="0" w:color="auto"/>
        <w:right w:val="none" w:sz="0" w:space="0" w:color="auto"/>
      </w:divBdr>
    </w:div>
    <w:div w:id="1647590566">
      <w:bodyDiv w:val="1"/>
      <w:marLeft w:val="0"/>
      <w:marRight w:val="0"/>
      <w:marTop w:val="0"/>
      <w:marBottom w:val="0"/>
      <w:divBdr>
        <w:top w:val="none" w:sz="0" w:space="0" w:color="auto"/>
        <w:left w:val="none" w:sz="0" w:space="0" w:color="auto"/>
        <w:bottom w:val="none" w:sz="0" w:space="0" w:color="auto"/>
        <w:right w:val="none" w:sz="0" w:space="0" w:color="auto"/>
      </w:divBdr>
    </w:div>
    <w:div w:id="1717461496">
      <w:bodyDiv w:val="1"/>
      <w:marLeft w:val="0"/>
      <w:marRight w:val="0"/>
      <w:marTop w:val="0"/>
      <w:marBottom w:val="0"/>
      <w:divBdr>
        <w:top w:val="none" w:sz="0" w:space="0" w:color="auto"/>
        <w:left w:val="none" w:sz="0" w:space="0" w:color="auto"/>
        <w:bottom w:val="none" w:sz="0" w:space="0" w:color="auto"/>
        <w:right w:val="none" w:sz="0" w:space="0" w:color="auto"/>
      </w:divBdr>
    </w:div>
    <w:div w:id="1761901655">
      <w:bodyDiv w:val="1"/>
      <w:marLeft w:val="0"/>
      <w:marRight w:val="0"/>
      <w:marTop w:val="0"/>
      <w:marBottom w:val="0"/>
      <w:divBdr>
        <w:top w:val="none" w:sz="0" w:space="0" w:color="auto"/>
        <w:left w:val="none" w:sz="0" w:space="0" w:color="auto"/>
        <w:bottom w:val="none" w:sz="0" w:space="0" w:color="auto"/>
        <w:right w:val="none" w:sz="0" w:space="0" w:color="auto"/>
      </w:divBdr>
    </w:div>
    <w:div w:id="1766460562">
      <w:bodyDiv w:val="1"/>
      <w:marLeft w:val="0"/>
      <w:marRight w:val="0"/>
      <w:marTop w:val="0"/>
      <w:marBottom w:val="0"/>
      <w:divBdr>
        <w:top w:val="none" w:sz="0" w:space="0" w:color="auto"/>
        <w:left w:val="none" w:sz="0" w:space="0" w:color="auto"/>
        <w:bottom w:val="none" w:sz="0" w:space="0" w:color="auto"/>
        <w:right w:val="none" w:sz="0" w:space="0" w:color="auto"/>
      </w:divBdr>
    </w:div>
    <w:div w:id="1819421112">
      <w:bodyDiv w:val="1"/>
      <w:marLeft w:val="0"/>
      <w:marRight w:val="0"/>
      <w:marTop w:val="0"/>
      <w:marBottom w:val="0"/>
      <w:divBdr>
        <w:top w:val="none" w:sz="0" w:space="0" w:color="auto"/>
        <w:left w:val="none" w:sz="0" w:space="0" w:color="auto"/>
        <w:bottom w:val="none" w:sz="0" w:space="0" w:color="auto"/>
        <w:right w:val="none" w:sz="0" w:space="0" w:color="auto"/>
      </w:divBdr>
    </w:div>
    <w:div w:id="1826046543">
      <w:bodyDiv w:val="1"/>
      <w:marLeft w:val="0"/>
      <w:marRight w:val="0"/>
      <w:marTop w:val="0"/>
      <w:marBottom w:val="0"/>
      <w:divBdr>
        <w:top w:val="none" w:sz="0" w:space="0" w:color="auto"/>
        <w:left w:val="none" w:sz="0" w:space="0" w:color="auto"/>
        <w:bottom w:val="none" w:sz="0" w:space="0" w:color="auto"/>
        <w:right w:val="none" w:sz="0" w:space="0" w:color="auto"/>
      </w:divBdr>
    </w:div>
    <w:div w:id="1836264670">
      <w:bodyDiv w:val="1"/>
      <w:marLeft w:val="0"/>
      <w:marRight w:val="0"/>
      <w:marTop w:val="0"/>
      <w:marBottom w:val="0"/>
      <w:divBdr>
        <w:top w:val="none" w:sz="0" w:space="0" w:color="auto"/>
        <w:left w:val="none" w:sz="0" w:space="0" w:color="auto"/>
        <w:bottom w:val="none" w:sz="0" w:space="0" w:color="auto"/>
        <w:right w:val="none" w:sz="0" w:space="0" w:color="auto"/>
      </w:divBdr>
    </w:div>
    <w:div w:id="2037850320">
      <w:bodyDiv w:val="1"/>
      <w:marLeft w:val="0"/>
      <w:marRight w:val="0"/>
      <w:marTop w:val="0"/>
      <w:marBottom w:val="0"/>
      <w:divBdr>
        <w:top w:val="none" w:sz="0" w:space="0" w:color="auto"/>
        <w:left w:val="none" w:sz="0" w:space="0" w:color="auto"/>
        <w:bottom w:val="none" w:sz="0" w:space="0" w:color="auto"/>
        <w:right w:val="none" w:sz="0" w:space="0" w:color="auto"/>
      </w:divBdr>
    </w:div>
    <w:div w:id="2072145206">
      <w:bodyDiv w:val="1"/>
      <w:marLeft w:val="0"/>
      <w:marRight w:val="0"/>
      <w:marTop w:val="0"/>
      <w:marBottom w:val="0"/>
      <w:divBdr>
        <w:top w:val="none" w:sz="0" w:space="0" w:color="auto"/>
        <w:left w:val="none" w:sz="0" w:space="0" w:color="auto"/>
        <w:bottom w:val="none" w:sz="0" w:space="0" w:color="auto"/>
        <w:right w:val="none" w:sz="0" w:space="0" w:color="auto"/>
      </w:divBdr>
    </w:div>
    <w:div w:id="213386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2316</ap:Words>
  <ap:Characters>12741</ap:Characters>
  <ap:DocSecurity>4</ap:DocSecurity>
  <ap:Lines>106</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2025-02-26T13:36:00.0000000Z</dcterms:created>
  <dcterms:modified xsi:type="dcterms:W3CDTF">2025-02-26T13:36:00.0000000Z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1501c008-c411-490b-8772-1638843bdbb7</vt:lpwstr>
  </property>
</Properties>
</file>