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A15CA" w14:paraId="70127839" w14:textId="5FE33CB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8C67DB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A15CA">
              <w:t>het bericht ‘Politie en defensie worstelen met 'soevereine' collega's die overheid niet erkennen’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2A15CA" w14:paraId="5DB94608" w14:textId="6B430B71">
            <w:pPr>
              <w:pStyle w:val="referentiegegevens"/>
              <w:rPr>
                <w:sz w:val="18"/>
                <w:szCs w:val="24"/>
              </w:rPr>
            </w:pPr>
            <w:r>
              <w:t>6168736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A15CA" w:rsidR="004B6482" w:rsidP="004B6482" w:rsidRDefault="002A15CA" w14:paraId="6F08C6C1" w14:textId="2F19DE48">
            <w:pPr>
              <w:pStyle w:val="referentiegegevens"/>
              <w:rPr>
                <w:sz w:val="18"/>
                <w:szCs w:val="24"/>
              </w:rPr>
            </w:pPr>
            <w:r w:rsidRPr="002A15CA">
              <w:t>2025Z02140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7B430D3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2A15CA" w:rsidR="002A15CA">
        <w:t>minister</w:t>
      </w:r>
      <w:r w:rsidR="002A15CA">
        <w:t xml:space="preserve"> </w:t>
      </w:r>
      <w:r w:rsidRPr="002A15CA" w:rsidR="002A15CA">
        <w:t>van Defensie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A15CA">
        <w:rPr>
          <w:rFonts w:cs="Utopia"/>
          <w:color w:val="000000"/>
        </w:rPr>
        <w:t>de leden</w:t>
      </w:r>
      <w:r w:rsidR="00F64F6A">
        <w:t xml:space="preserve"> </w:t>
      </w:r>
      <w:r w:rsidR="002A15CA">
        <w:t>Michon-Derkzen en Van der Wal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A15C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2A15CA">
        <w:t>het bericht ‘Politie en defensie worstelen met 'soevereine' collega's die overheid niet erkennen’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A15CA">
        <w:t>6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7375BBD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A15CA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2A15CA" w14:paraId="198E1DD5" w14:textId="6AD31CD9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40EBA">
            <w:fldChar w:fldCharType="begin"/>
          </w:r>
          <w:r w:rsidR="00940EBA">
            <w:instrText xml:space="preserve"> NUMPAGES   \* MERGEFORMAT </w:instrText>
          </w:r>
          <w:r w:rsidR="00940EBA">
            <w:fldChar w:fldCharType="separate"/>
          </w:r>
          <w:r w:rsidR="00FC0F20">
            <w:t>1</w:t>
          </w:r>
          <w:r w:rsidR="00940EB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40EBA">
            <w:fldChar w:fldCharType="begin"/>
          </w:r>
          <w:r w:rsidR="00940EBA">
            <w:instrText xml:space="preserve"> SECTIONPAGES   \* MERGEFORMAT </w:instrText>
          </w:r>
          <w:r w:rsidR="00940EBA">
            <w:fldChar w:fldCharType="separate"/>
          </w:r>
          <w:r>
            <w:t>1</w:t>
          </w:r>
          <w:r w:rsidR="00940EBA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40EBA">
            <w:fldChar w:fldCharType="begin"/>
          </w:r>
          <w:r w:rsidR="00940EBA">
            <w:instrText xml:space="preserve"> SECTIONPAGES   \* MERGEFORMAT </w:instrText>
          </w:r>
          <w:r w:rsidR="00940EBA">
            <w:fldChar w:fldCharType="separate"/>
          </w:r>
          <w:r w:rsidR="00597CEE">
            <w:t>2</w:t>
          </w:r>
          <w:r w:rsidR="00940EBA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03FED852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940EBA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15CA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25345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0EBA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77EEC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2025-02-27T14:44:00.0000000Z</dcterms:created>
  <dcterms:modified xsi:type="dcterms:W3CDTF">2025-02-27T14:44:00.0000000Z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