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2025Z03671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28 februari 2025)</w:t>
        <w:br/>
      </w:r>
    </w:p>
    <w:p>
      <w:r>
        <w:t xml:space="preserve">Vragen van de leden Boon, Wilders en Blaauw (allen PVV) aan minister en staatssecretaris van Volksgezondheid, Welzijn en Sport over wéér omstreden keuzes van het Nationaal Comité 4 en 5 mei over de benoeming van de vrijheidsambassadeurs en het gebrek aan aandacht voor antisemitisme.</w:t>
      </w:r>
      <w:r>
        <w:br/>
      </w:r>
    </w:p>
    <w:p>
      <w:r>
        <w:t xml:space="preserve"> </w:t>
      </w:r>
      <w:r>
        <w:br/>
      </w:r>
    </w:p>
    <w:p>
      <w:r>
        <w:t xml:space="preserve">1. Bent u bekend met het bericht </w:t>
      </w:r>
      <w:r>
        <w:rPr>
          <w:i w:val="1"/>
          <w:iCs w:val="1"/>
        </w:rPr>
        <w:t xml:space="preserve">"Verbijstering over keuze voor Zoë Tauran, S10 en Rondé als Vrijheidsambassadeurs: ‘Agressieve uitlatingen over Israël’"</w:t>
      </w:r>
      <w:r>
        <w:rPr/>
        <w:t xml:space="preserve"> uit </w:t>
      </w:r>
      <w:r>
        <w:rPr>
          <w:i w:val="1"/>
          <w:iCs w:val="1"/>
        </w:rPr>
        <w:t xml:space="preserve">De Telegraaf</w:t>
      </w:r>
      <w:r>
        <w:rPr/>
        <w:t xml:space="preserve">? Deelt u deze verbijstering? Zo ja, waarom? Zo nee, waarom niet? 1)</w:t>
      </w:r>
      <w:r>
        <w:br/>
      </w:r>
    </w:p>
    <w:p>
      <w:r>
        <w:t xml:space="preserve">2. Deelt u de mening dat het Comité 4 en 5 Mei opnieuw provoceert door artiesten uit te nodigen die bekendstaan om uitgesproken anti-Israëlische standpunten en zelf zijn beschuldigd van antisemitisme, ondanks eerdere controverses rondom eerdere ambassadeurs? 2)</w:t>
      </w:r>
      <w:r>
        <w:br/>
      </w:r>
    </w:p>
    <w:p>
      <w:r>
        <w:t xml:space="preserve">3. Klopt het dat een van de benoemde ambassadeurs van dit jaar heeft opgetreden tijdens een inzamelingsactie voor de antisemitische organisatie </w:t>
      </w:r>
      <w:r>
        <w:rPr>
          <w:i w:val="1"/>
          <w:iCs w:val="1"/>
        </w:rPr>
        <w:t xml:space="preserve">Plant een Olijfboom</w:t>
      </w:r>
      <w:r>
        <w:rPr/>
        <w:t xml:space="preserve">? Deelt u in dat geval de mening dat diegene zich hierdoor heeft gediskwalificeerd als Ambassadeur van de Vrijheid? Zo ja, waarom? Zo nee, waarom niet? 3) 4)</w:t>
      </w:r>
      <w:r>
        <w:br/>
      </w:r>
    </w:p>
    <w:p>
      <w:r>
        <w:t xml:space="preserve">4. Gezien de sterke toename van antisemitisme in Nederland, deelt u de mening dat het tachtig jaar na de bevrijding des te belangrijker is om hier extra aandacht aan te besteden tijdens de herdenking en viering van 4 en 5 mei? Vindt u dat het Nationaal Comité 4 en 5 mei in dit licht voldoende aandacht besteedt aan antisemitisme? Zou de keuze voor een spreker die dit thema nadrukkelijk adresseert, bijvoorbeeld uit de Joodse gemeenschap, passend zijn? Zo ja, bent u bereid hierover in gesprek te gaan met het Nationaal Comité 4 en 5 mei? 5)</w:t>
      </w:r>
      <w:r>
        <w:br/>
      </w:r>
    </w:p>
    <w:p>
      <w:r>
        <w:t xml:space="preserve">5. Bent u bereid om in gesprek te gaan met het Nationaal Comité 4 en 5 mei om dit besluit /deze benoemingen per direct terug te draaien, de situatie in de toekomst te voorkomen dat opnieuw sprekers en ambassadeurs worden gekozen die beschuldigd zijn van antisemitisme? Zo ja, bent u daartoe bereid?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1) De Telegraaf, 27 februari 2025, </w:t>
      </w:r>
      <w:r>
        <w:rPr>
          <w:i w:val="1"/>
          <w:iCs w:val="1"/>
        </w:rPr>
        <w:t xml:space="preserve">"Verbijstering over keuze voor Zoë Tauran, S10 en Rondé als Vrijheidsambassadeurs: ‘Agressieve uitlatingen over Israël’"</w:t>
      </w:r>
      <w:r>
        <w:rPr/>
        <w:t xml:space="preserve"> (Verbijstering over keuze voor Zoë Tauran, S10 en Rondé als Vrijheidsambassadeurs: ’Agressieve uitlatingen over Israël’ | Binnenland | Telegraaf.nl)</w:t>
      </w:r>
      <w:r>
        <w:br/>
      </w:r>
    </w:p>
    <w:p>
      <w:r>
        <w:t xml:space="preserve">2) Nu.nl, 4 maart 2020, 'Broederliefde niet welkom bij Bevrijdingsfestival vanwege incident uit 2016' (Broederliefde niet welkom bij Bevrijdingsfestival vanwege incident uit 2016 | Muziek | NU.nl)</w:t>
      </w:r>
      <w:r>
        <w:br/>
      </w:r>
    </w:p>
    <w:p>
      <w:r>
        <w:t xml:space="preserve">GeenStijl, 27 februari 2025, ''Ambassadeur van de Vrijheid' 4&amp;5 mei Zoë Tauran trad op tijdens inzamelingsactie voor 7 oktober-fans Plant Een Olijfboom' (GeenStijl: 'Ambassadeur van de Vrijheid' 4&amp;5 mei Zoë Tauran trad op tijdens inzamelingsactie voor 7 oktober-fans Plant Een Olijfboom)</w:t>
      </w:r>
      <w:r>
        <w:br/>
      </w:r>
    </w:p>
    <w:p>
      <w:r>
        <w:t xml:space="preserve">4) 2024Z06433</w:t>
      </w:r>
      <w:r>
        <w:br/>
      </w:r>
    </w:p>
    <w:p>
      <w:r>
        <w:t xml:space="preserve">5) Rijksoverheid, 5 oktober 2024, 'Sterke stijging online antisemitisme sinds 7 oktober' (Sterke stijging online antisemitisme sinds 7 oktober | Nieuwsbericht | Rijksoverheid.nl)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01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0120">
    <w:abstractNumId w:val="1004701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