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D20" w:rsidP="00AE7D20" w:rsidRDefault="00AE7D20" w14:paraId="4C7D0960" w14:textId="5FC83F41">
      <w:r>
        <w:t>AH 1476</w:t>
      </w:r>
    </w:p>
    <w:p w:rsidR="00AE7D20" w:rsidP="00AE7D20" w:rsidRDefault="00AE7D20" w14:paraId="58684696" w14:textId="643D7A36">
      <w:r>
        <w:t>2025Z00614</w:t>
      </w:r>
    </w:p>
    <w:p w:rsidR="00AE7D20" w:rsidP="00AE7D20" w:rsidRDefault="00AE7D20" w14:paraId="2D6BD36F" w14:textId="4DDC174B">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3 maart 2025)</w:t>
      </w:r>
    </w:p>
    <w:p w:rsidR="00AE7D20" w:rsidP="00AE7D20" w:rsidRDefault="00AE7D20" w14:paraId="4D45D033" w14:textId="4BB4BBFF">
      <w:pPr>
        <w:rPr>
          <w:sz w:val="24"/>
          <w:szCs w:val="24"/>
        </w:rPr>
      </w:pPr>
      <w:r w:rsidRPr="00AE7D20">
        <w:rPr>
          <w:sz w:val="24"/>
          <w:szCs w:val="24"/>
        </w:rPr>
        <w:t>Zie ook Aanhangsel Handelingen, vergaderjaar 2024-2025, nr.</w:t>
      </w:r>
      <w:r>
        <w:rPr>
          <w:sz w:val="24"/>
          <w:szCs w:val="24"/>
        </w:rPr>
        <w:t xml:space="preserve"> 1242</w:t>
      </w:r>
    </w:p>
    <w:p w:rsidRPr="00C8687E" w:rsidR="00AE7D20" w:rsidP="00AE7D20" w:rsidRDefault="00AE7D20" w14:paraId="75243B70" w14:textId="77777777"/>
    <w:p w:rsidRPr="00C8687E" w:rsidR="00AE7D20" w:rsidP="00AE7D20" w:rsidRDefault="00AE7D20" w14:paraId="73DD73ED" w14:textId="77777777">
      <w:pPr>
        <w:rPr>
          <w:b/>
          <w:bCs/>
        </w:rPr>
      </w:pPr>
      <w:r w:rsidRPr="00C8687E">
        <w:rPr>
          <w:b/>
          <w:bCs/>
        </w:rPr>
        <w:t>Vraag 1</w:t>
      </w:r>
    </w:p>
    <w:p w:rsidRPr="00C8687E" w:rsidR="00AE7D20" w:rsidP="00AE7D20" w:rsidRDefault="00AE7D20" w14:paraId="11B532F4" w14:textId="77777777">
      <w:pPr>
        <w:pStyle w:val="WitregelW1bodytekst"/>
        <w:rPr>
          <w:b/>
          <w:bCs/>
        </w:rPr>
      </w:pPr>
      <w:r w:rsidRPr="00C8687E">
        <w:rPr>
          <w:b/>
          <w:bCs/>
        </w:rPr>
        <w:t xml:space="preserve">Bent u bekend met het bericht “Agent stopt met </w:t>
      </w:r>
      <w:proofErr w:type="spellStart"/>
      <w:r w:rsidRPr="00C8687E">
        <w:rPr>
          <w:b/>
          <w:bCs/>
        </w:rPr>
        <w:t>social</w:t>
      </w:r>
      <w:proofErr w:type="spellEnd"/>
      <w:r w:rsidRPr="00C8687E">
        <w:rPr>
          <w:b/>
          <w:bCs/>
        </w:rPr>
        <w:t xml:space="preserve"> media om beleid politie: ‘Echt heel jammer’’?</w:t>
      </w:r>
      <w:r w:rsidRPr="00C8687E">
        <w:rPr>
          <w:rStyle w:val="Voetnootmarkering"/>
          <w:b/>
          <w:bCs/>
        </w:rPr>
        <w:footnoteReference w:id="1"/>
      </w:r>
    </w:p>
    <w:p w:rsidRPr="00C8687E" w:rsidR="00AE7D20" w:rsidP="00AE7D20" w:rsidRDefault="00AE7D20" w14:paraId="6F7064D3" w14:textId="77777777"/>
    <w:p w:rsidRPr="00C8687E" w:rsidR="00AE7D20" w:rsidP="00AE7D20" w:rsidRDefault="00AE7D20" w14:paraId="45D8D69B" w14:textId="77777777">
      <w:pPr>
        <w:rPr>
          <w:b/>
          <w:bCs/>
        </w:rPr>
      </w:pPr>
      <w:r w:rsidRPr="00C8687E">
        <w:rPr>
          <w:b/>
          <w:bCs/>
        </w:rPr>
        <w:t>Antwoord op vraag 1</w:t>
      </w:r>
    </w:p>
    <w:p w:rsidRPr="00C8687E" w:rsidR="00AE7D20" w:rsidP="00AE7D20" w:rsidRDefault="00AE7D20" w14:paraId="2AADDE23" w14:textId="77777777">
      <w:r w:rsidRPr="00C8687E">
        <w:t>Ja.</w:t>
      </w:r>
    </w:p>
    <w:p w:rsidRPr="00C8687E" w:rsidR="00AE7D20" w:rsidP="00AE7D20" w:rsidRDefault="00AE7D20" w14:paraId="6B2FB8C8" w14:textId="77777777"/>
    <w:p w:rsidRPr="00C8687E" w:rsidR="00AE7D20" w:rsidP="00AE7D20" w:rsidRDefault="00AE7D20" w14:paraId="20D0C938" w14:textId="77777777">
      <w:pPr>
        <w:rPr>
          <w:b/>
          <w:bCs/>
        </w:rPr>
      </w:pPr>
      <w:r w:rsidRPr="00C8687E">
        <w:rPr>
          <w:b/>
          <w:bCs/>
        </w:rPr>
        <w:t>Vraag 2</w:t>
      </w:r>
    </w:p>
    <w:p w:rsidRPr="00C8687E" w:rsidR="00AE7D20" w:rsidP="00AE7D20" w:rsidRDefault="00AE7D20" w14:paraId="04C426DD" w14:textId="77777777">
      <w:pPr>
        <w:rPr>
          <w:b/>
          <w:bCs/>
        </w:rPr>
      </w:pPr>
      <w:r w:rsidRPr="00C8687E">
        <w:rPr>
          <w:b/>
          <w:bCs/>
        </w:rPr>
        <w:t xml:space="preserve">Kunt u bevestigen dat de politie het </w:t>
      </w:r>
      <w:proofErr w:type="spellStart"/>
      <w:r w:rsidRPr="00C8687E">
        <w:rPr>
          <w:b/>
          <w:bCs/>
        </w:rPr>
        <w:t>social</w:t>
      </w:r>
      <w:proofErr w:type="spellEnd"/>
      <w:r w:rsidRPr="00C8687E">
        <w:rPr>
          <w:b/>
          <w:bCs/>
        </w:rPr>
        <w:t xml:space="preserve"> mediabeleid heeft aangepast voor agenten die op sociale media zitten en zo ja, wat houdt die aanpassing precies in?</w:t>
      </w:r>
    </w:p>
    <w:p w:rsidRPr="00C8687E" w:rsidR="00AE7D20" w:rsidP="00AE7D20" w:rsidRDefault="00AE7D20" w14:paraId="7413A4A1" w14:textId="77777777">
      <w:pPr>
        <w:rPr>
          <w:b/>
          <w:bCs/>
        </w:rPr>
      </w:pPr>
    </w:p>
    <w:p w:rsidRPr="00C8687E" w:rsidR="00AE7D20" w:rsidP="00AE7D20" w:rsidRDefault="00AE7D20" w14:paraId="309FA51B" w14:textId="77777777">
      <w:pPr>
        <w:rPr>
          <w:b/>
          <w:bCs/>
        </w:rPr>
      </w:pPr>
      <w:r w:rsidRPr="00C8687E">
        <w:rPr>
          <w:b/>
          <w:bCs/>
        </w:rPr>
        <w:t>Vraag 3</w:t>
      </w:r>
    </w:p>
    <w:p w:rsidRPr="00C8687E" w:rsidR="00AE7D20" w:rsidP="00AE7D20" w:rsidRDefault="00AE7D20" w14:paraId="778DD6F2" w14:textId="77777777">
      <w:pPr>
        <w:rPr>
          <w:b/>
          <w:bCs/>
        </w:rPr>
      </w:pPr>
      <w:r w:rsidRPr="00C8687E">
        <w:rPr>
          <w:b/>
          <w:bCs/>
        </w:rPr>
        <w:t>Wat is de reden dat de politie dit beleid heeft aangepast?</w:t>
      </w:r>
    </w:p>
    <w:p w:rsidRPr="00C8687E" w:rsidR="00AE7D20" w:rsidP="00AE7D20" w:rsidRDefault="00AE7D20" w14:paraId="177BEF76" w14:textId="77777777">
      <w:pPr>
        <w:rPr>
          <w:b/>
          <w:bCs/>
        </w:rPr>
      </w:pPr>
    </w:p>
    <w:p w:rsidRPr="00C8687E" w:rsidR="00AE7D20" w:rsidP="00AE7D20" w:rsidRDefault="00AE7D20" w14:paraId="089E4AED" w14:textId="77777777">
      <w:r w:rsidRPr="00C8687E">
        <w:rPr>
          <w:b/>
          <w:bCs/>
        </w:rPr>
        <w:t>Antwoord op vraag 2 en 3</w:t>
      </w:r>
    </w:p>
    <w:p w:rsidRPr="00C8687E" w:rsidR="00AE7D20" w:rsidP="00AE7D20" w:rsidRDefault="00AE7D20" w14:paraId="3BAD1D65" w14:textId="77777777">
      <w:r w:rsidRPr="00C8687E">
        <w:t xml:space="preserve">Sociale media zijn een gemakkelijke manier voor burgers om in contact te komen met de politie. Door op een laagdrempelige manier informatie te delen en vragen te beantwoorden zijn politieagenten online nabij. Dat vindt de politie belangrijk. Het vergoot de begrijpelijkheid en betrouwbaarheid van de politie. Juist daarom heeft politie door middel van </w:t>
      </w:r>
      <w:proofErr w:type="spellStart"/>
      <w:r w:rsidRPr="00C8687E">
        <w:t>social</w:t>
      </w:r>
      <w:proofErr w:type="spellEnd"/>
      <w:r w:rsidRPr="00C8687E">
        <w:t xml:space="preserve"> mediabeleid vastgelegd hoe zij sociale media inzet. Hierin zijn ook inrichtingseisen opgenomen. </w:t>
      </w:r>
    </w:p>
    <w:p w:rsidRPr="00C8687E" w:rsidR="00AE7D20" w:rsidP="00AE7D20" w:rsidRDefault="00AE7D20" w14:paraId="7B4D877A" w14:textId="77777777"/>
    <w:p w:rsidRPr="00C8687E" w:rsidR="00AE7D20" w:rsidP="00AE7D20" w:rsidRDefault="00AE7D20" w14:paraId="685340B7" w14:textId="77777777">
      <w:r w:rsidRPr="00C8687E">
        <w:t xml:space="preserve">De inrichtingseisen dragen bij aan de herkenbaarheid van politie-accounts. Herkenbare politie-accounts zijn belangrijk voor het contact met burgers via sociale </w:t>
      </w:r>
      <w:r w:rsidRPr="00C8687E">
        <w:lastRenderedPageBreak/>
        <w:t>media. Deze herkenbaarheid zorgt ervoor dat mensen weten dat ze met de echte politie praten. De politie wil dat zakelijke accounts zowel tekstueel als visueel herkenbaar zijn als politie-accounts. Inrichtingseisen zijn dus basisregels voor hoe de accounts eruit moeten zien, wat ze moeten bevatten en hoe ze heten.</w:t>
      </w:r>
    </w:p>
    <w:p w:rsidRPr="00C8687E" w:rsidR="00AE7D20" w:rsidP="00AE7D20" w:rsidRDefault="00AE7D20" w14:paraId="5CE68DD0" w14:textId="77777777"/>
    <w:p w:rsidRPr="00C8687E" w:rsidR="00AE7D20" w:rsidP="00AE7D20" w:rsidRDefault="00AE7D20" w14:paraId="13DB3C88" w14:textId="77777777">
      <w:r w:rsidRPr="00C8687E">
        <w:t xml:space="preserve">Het sociale mediabeleid van de politie is sinds 2020 niet meer aangepast. In 2024 heeft er wel een update plaatsgevonden met betrekking tot de inrichtingseisen, in verband met veranderingen op de sociale media platformen en het ontstaan van nieuwe platformen, zoals </w:t>
      </w:r>
      <w:proofErr w:type="spellStart"/>
      <w:r w:rsidRPr="00C8687E">
        <w:t>Threads</w:t>
      </w:r>
      <w:proofErr w:type="spellEnd"/>
      <w:r w:rsidRPr="00C8687E">
        <w:t xml:space="preserve">. De Politie heeft vervolgens accounts die niet voldoen aan deze nieuwe inrichtingseisen geïdentificeerd. De beheerders van deze accounts zijn daarna verzocht om de accounts in lijn te brengen met de nieuwe inrichtingseisen. </w:t>
      </w:r>
    </w:p>
    <w:p w:rsidRPr="00C8687E" w:rsidR="00AE7D20" w:rsidP="00AE7D20" w:rsidRDefault="00AE7D20" w14:paraId="5CADEA52" w14:textId="77777777"/>
    <w:p w:rsidRPr="00C8687E" w:rsidR="00AE7D20" w:rsidP="00AE7D20" w:rsidRDefault="00AE7D20" w14:paraId="17033F7B" w14:textId="77777777">
      <w:pPr>
        <w:rPr>
          <w:b/>
          <w:bCs/>
        </w:rPr>
      </w:pPr>
      <w:r w:rsidRPr="00C8687E">
        <w:rPr>
          <w:b/>
          <w:bCs/>
        </w:rPr>
        <w:t>Vraag 4</w:t>
      </w:r>
    </w:p>
    <w:p w:rsidRPr="00C8687E" w:rsidR="00AE7D20" w:rsidP="00AE7D20" w:rsidRDefault="00AE7D20" w14:paraId="72A7168A" w14:textId="77777777">
      <w:pPr>
        <w:rPr>
          <w:b/>
          <w:bCs/>
        </w:rPr>
      </w:pPr>
      <w:r w:rsidRPr="00C8687E">
        <w:rPr>
          <w:b/>
          <w:bCs/>
        </w:rPr>
        <w:t>Vindt u het wenselijk dat door het nieuwe beleid wijkagenten wellicht moeten stoppen met hun account zoals ze dat nu hebben, terwijl zij op die manier juist in contact kunnen komen met diverse groepen mensen en kunnen laten zien wat hun werk inhoudt?</w:t>
      </w:r>
    </w:p>
    <w:p w:rsidRPr="00C8687E" w:rsidR="00AE7D20" w:rsidP="00AE7D20" w:rsidRDefault="00AE7D20" w14:paraId="0F18A991" w14:textId="77777777">
      <w:pPr>
        <w:rPr>
          <w:b/>
          <w:bCs/>
        </w:rPr>
      </w:pPr>
    </w:p>
    <w:p w:rsidRPr="00C8687E" w:rsidR="00AE7D20" w:rsidP="00AE7D20" w:rsidRDefault="00AE7D20" w14:paraId="402DD5D9" w14:textId="77777777">
      <w:pPr>
        <w:rPr>
          <w:b/>
          <w:bCs/>
        </w:rPr>
      </w:pPr>
      <w:r w:rsidRPr="00C8687E">
        <w:rPr>
          <w:b/>
          <w:bCs/>
        </w:rPr>
        <w:t>Vraag 5</w:t>
      </w:r>
    </w:p>
    <w:p w:rsidRPr="00C8687E" w:rsidR="00AE7D20" w:rsidP="00AE7D20" w:rsidRDefault="00AE7D20" w14:paraId="3971CC2F" w14:textId="77777777">
      <w:pPr>
        <w:rPr>
          <w:b/>
          <w:bCs/>
        </w:rPr>
      </w:pPr>
      <w:r w:rsidRPr="00C8687E">
        <w:rPr>
          <w:b/>
          <w:bCs/>
        </w:rPr>
        <w:t xml:space="preserve">Deelt u de mening dat juist in tijden van meer polarisatie en het dalende vertrouwen in instituties, </w:t>
      </w:r>
      <w:proofErr w:type="spellStart"/>
      <w:r w:rsidRPr="00C8687E">
        <w:rPr>
          <w:b/>
          <w:bCs/>
        </w:rPr>
        <w:t>social</w:t>
      </w:r>
      <w:proofErr w:type="spellEnd"/>
      <w:r w:rsidRPr="00C8687E">
        <w:rPr>
          <w:b/>
          <w:bCs/>
        </w:rPr>
        <w:t xml:space="preserve"> media-accounts van politieagenten die hun werk laten zien, een positieve bijdrage kunnen leveren? Zo nee, waarom niet?</w:t>
      </w:r>
    </w:p>
    <w:p w:rsidRPr="00C8687E" w:rsidR="00AE7D20" w:rsidP="00AE7D20" w:rsidRDefault="00AE7D20" w14:paraId="5DB3058F" w14:textId="77777777">
      <w:pPr>
        <w:rPr>
          <w:b/>
          <w:bCs/>
        </w:rPr>
      </w:pPr>
    </w:p>
    <w:p w:rsidRPr="00C8687E" w:rsidR="00AE7D20" w:rsidP="00AE7D20" w:rsidRDefault="00AE7D20" w14:paraId="37E91AAA" w14:textId="77777777">
      <w:pPr>
        <w:rPr>
          <w:b/>
          <w:bCs/>
        </w:rPr>
      </w:pPr>
      <w:r w:rsidRPr="00C8687E">
        <w:rPr>
          <w:b/>
          <w:bCs/>
        </w:rPr>
        <w:t>Vraag 6</w:t>
      </w:r>
    </w:p>
    <w:p w:rsidRPr="00C8687E" w:rsidR="00AE7D20" w:rsidP="00AE7D20" w:rsidRDefault="00AE7D20" w14:paraId="04B0ABD3" w14:textId="77777777">
      <w:pPr>
        <w:rPr>
          <w:b/>
          <w:bCs/>
        </w:rPr>
      </w:pPr>
      <w:r w:rsidRPr="00C8687E">
        <w:rPr>
          <w:b/>
          <w:bCs/>
        </w:rPr>
        <w:t xml:space="preserve">Ziet u deze </w:t>
      </w:r>
      <w:proofErr w:type="spellStart"/>
      <w:r w:rsidRPr="00C8687E">
        <w:rPr>
          <w:b/>
          <w:bCs/>
        </w:rPr>
        <w:t>social</w:t>
      </w:r>
      <w:proofErr w:type="spellEnd"/>
      <w:r w:rsidRPr="00C8687E">
        <w:rPr>
          <w:b/>
          <w:bCs/>
        </w:rPr>
        <w:t xml:space="preserve"> media-accounts van politieagenten ook niet juist als mogelijkheid om mensen te laten interesseren in het vak van de politie, waar op dit moment zoveel capaciteitstekorten zijn?</w:t>
      </w:r>
    </w:p>
    <w:p w:rsidRPr="00C8687E" w:rsidR="00AE7D20" w:rsidP="00AE7D20" w:rsidRDefault="00AE7D20" w14:paraId="08BC7CBF" w14:textId="77777777">
      <w:pPr>
        <w:rPr>
          <w:b/>
          <w:bCs/>
        </w:rPr>
      </w:pPr>
    </w:p>
    <w:p w:rsidRPr="00C8687E" w:rsidR="00AE7D20" w:rsidP="00AE7D20" w:rsidRDefault="00AE7D20" w14:paraId="420A5C9D" w14:textId="77777777">
      <w:pPr>
        <w:rPr>
          <w:b/>
          <w:bCs/>
        </w:rPr>
      </w:pPr>
      <w:r w:rsidRPr="00C8687E">
        <w:rPr>
          <w:b/>
          <w:bCs/>
        </w:rPr>
        <w:t>Antwoord op vraag 4, 5 en 6</w:t>
      </w:r>
    </w:p>
    <w:p w:rsidRPr="00C8687E" w:rsidR="00AE7D20" w:rsidP="00AE7D20" w:rsidRDefault="00AE7D20" w14:paraId="228FD9D7" w14:textId="77777777">
      <w:r w:rsidRPr="00C8687E">
        <w:t xml:space="preserve">Via sociale media staan ruim 2.500 politiemedewerkers dagelijks in verbinding met burgers, bedrijven en partners. Door het gebruik van sociale media verlaagt de politie de drempel voor burgers om in contact te komen met de politie. Sociale media zijn zo belangrijk en vanzelfsprekend geworden dat burgers ook verwachten dat de politie daar informatie deelt en vragen beantwoordt. Hiermee wordt de nabijheid van de politie in de samenleving vergroot. Dit alles draagt weer bij aan de </w:t>
      </w:r>
      <w:r w:rsidRPr="00C8687E">
        <w:lastRenderedPageBreak/>
        <w:t xml:space="preserve">herkenbaarheid, begrijpelijkheid en betrouwbaarheid van de politie. Bovendien weet de politie door sociale media beter wat er speelt in de samenleving en kan zij gemakkelijker specifieke doelgroepen bereiken. Daarnaast spelen sociale media een belangrijke rol in werving van nieuwe politiemedewerkers. </w:t>
      </w:r>
    </w:p>
    <w:p w:rsidRPr="00C8687E" w:rsidR="00AE7D20" w:rsidP="00AE7D20" w:rsidRDefault="00AE7D20" w14:paraId="03A4C8AD" w14:textId="77777777"/>
    <w:p w:rsidRPr="00C8687E" w:rsidR="00AE7D20" w:rsidP="00AE7D20" w:rsidRDefault="00AE7D20" w14:paraId="63B357D5" w14:textId="77777777">
      <w:r w:rsidRPr="00C8687E">
        <w:t xml:space="preserve">In het </w:t>
      </w:r>
      <w:proofErr w:type="spellStart"/>
      <w:r w:rsidRPr="00C8687E">
        <w:t>social</w:t>
      </w:r>
      <w:proofErr w:type="spellEnd"/>
      <w:r w:rsidRPr="00C8687E">
        <w:t xml:space="preserve"> mediabeleid van 2020 is opgenomen wie een zakelijk </w:t>
      </w:r>
      <w:proofErr w:type="spellStart"/>
      <w:r w:rsidRPr="00C8687E">
        <w:t>social</w:t>
      </w:r>
      <w:proofErr w:type="spellEnd"/>
      <w:r w:rsidRPr="00C8687E">
        <w:t xml:space="preserve"> media-account namens de politie mogen beheren en welke eisen daaraan gesteld worden. Iedere politiemedewerker mag een </w:t>
      </w:r>
      <w:bookmarkStart w:name="_Hlk189218579" w:id="0"/>
      <w:r w:rsidRPr="00C8687E">
        <w:t>sociale media-account beheren</w:t>
      </w:r>
      <w:bookmarkEnd w:id="0"/>
      <w:r w:rsidRPr="00C8687E">
        <w:t xml:space="preserve">, mits zij voldoen aan de gestelde voorwaarden. Hierbij kan gedacht worden aan het gebruik van het juiste politielogo, een juiste profielfoto, eenduidige benaming van het account, gebruikersnaam, schermnaam en een eenduidige bio. Deze voorwaarden zijn gesteld om de kwaliteit, herkenbaarheid en betrouwbaarheid van de politie op </w:t>
      </w:r>
      <w:proofErr w:type="spellStart"/>
      <w:r w:rsidRPr="00C8687E">
        <w:t>social</w:t>
      </w:r>
      <w:proofErr w:type="spellEnd"/>
      <w:r w:rsidRPr="00C8687E">
        <w:t xml:space="preserve"> media te bevorderen. Ook is in het </w:t>
      </w:r>
      <w:proofErr w:type="spellStart"/>
      <w:r w:rsidRPr="00C8687E">
        <w:t>social</w:t>
      </w:r>
      <w:proofErr w:type="spellEnd"/>
      <w:r w:rsidRPr="00C8687E">
        <w:t xml:space="preserve"> mediabeleid vastgelegd dat een zakelijk </w:t>
      </w:r>
      <w:proofErr w:type="spellStart"/>
      <w:r w:rsidRPr="00C8687E">
        <w:t>social</w:t>
      </w:r>
      <w:proofErr w:type="spellEnd"/>
      <w:r w:rsidRPr="00C8687E">
        <w:t xml:space="preserve"> media-account van bijvoorbeeld een wijkagent niet mag worden meegenomen naar een andere functie of werkplek. De </w:t>
      </w:r>
      <w:proofErr w:type="spellStart"/>
      <w:r w:rsidRPr="00C8687E">
        <w:t>social</w:t>
      </w:r>
      <w:proofErr w:type="spellEnd"/>
      <w:r w:rsidRPr="00C8687E">
        <w:t xml:space="preserve"> media-accounts van wijkagenten blijven hierdoor wijk gebonden, zodat de volgers updates blijven ontvangen over hun eigen wijk ondanks een personele wisseling. </w:t>
      </w:r>
    </w:p>
    <w:p w:rsidRPr="00C8687E" w:rsidR="00AE7D20" w:rsidP="00AE7D20" w:rsidRDefault="00AE7D20" w14:paraId="723D6F0D" w14:textId="77777777"/>
    <w:p w:rsidRPr="00C8687E" w:rsidR="00AE7D20" w:rsidP="00AE7D20" w:rsidRDefault="00AE7D20" w14:paraId="39DA3C69" w14:textId="77777777">
      <w:pPr>
        <w:rPr>
          <w:b/>
          <w:bCs/>
        </w:rPr>
      </w:pPr>
      <w:r w:rsidRPr="00C8687E">
        <w:rPr>
          <w:b/>
          <w:bCs/>
        </w:rPr>
        <w:t>Vraag 7</w:t>
      </w:r>
    </w:p>
    <w:p w:rsidRPr="00C8687E" w:rsidR="00AE7D20" w:rsidP="00AE7D20" w:rsidRDefault="00AE7D20" w14:paraId="044C5733" w14:textId="77777777">
      <w:pPr>
        <w:rPr>
          <w:b/>
          <w:bCs/>
        </w:rPr>
      </w:pPr>
      <w:r w:rsidRPr="00C8687E">
        <w:rPr>
          <w:b/>
          <w:bCs/>
        </w:rPr>
        <w:t>Deelt u de mening dat in deze oververhitte samenleving we het juist zouden moeten aanmoedigen dat deze mensen, die zich inzetten voor onze veiligheid, hun werk willen laten zien op sociale media omdat dat juist kan zorgen voor verbinding?</w:t>
      </w:r>
    </w:p>
    <w:p w:rsidRPr="00C8687E" w:rsidR="00AE7D20" w:rsidP="00AE7D20" w:rsidRDefault="00AE7D20" w14:paraId="7FB9E4D7" w14:textId="77777777"/>
    <w:p w:rsidRPr="00C8687E" w:rsidR="00AE7D20" w:rsidP="00AE7D20" w:rsidRDefault="00AE7D20" w14:paraId="198CF77B" w14:textId="77777777">
      <w:r w:rsidRPr="00C8687E">
        <w:rPr>
          <w:b/>
          <w:bCs/>
        </w:rPr>
        <w:t>Antwoord op vraag 7</w:t>
      </w:r>
    </w:p>
    <w:p w:rsidRPr="00C8687E" w:rsidR="00AE7D20" w:rsidP="00AE7D20" w:rsidRDefault="00AE7D20" w14:paraId="4FFEE866" w14:textId="77777777">
      <w:r w:rsidRPr="00C8687E">
        <w:t xml:space="preserve">Politie moedigt het gebruik van </w:t>
      </w:r>
      <w:proofErr w:type="spellStart"/>
      <w:r w:rsidRPr="00C8687E">
        <w:t>social</w:t>
      </w:r>
      <w:proofErr w:type="spellEnd"/>
      <w:r w:rsidRPr="00C8687E">
        <w:t xml:space="preserve"> media door politiemedewerkers aan, mits het account voldoet aan de gestelde voorwaarden. Die aanmoediging is terug te zien in de ondersteuning binnen de organisatie. Hierbij kan gedacht worden aan sociale mediatrainingen, persoonlijke begeleiding door de </w:t>
      </w:r>
      <w:proofErr w:type="spellStart"/>
      <w:r w:rsidRPr="00C8687E">
        <w:t>socialmediaregisseur</w:t>
      </w:r>
      <w:proofErr w:type="spellEnd"/>
      <w:r w:rsidRPr="00C8687E">
        <w:t xml:space="preserve">, </w:t>
      </w:r>
      <w:proofErr w:type="spellStart"/>
      <w:r w:rsidRPr="00C8687E">
        <w:t>how-to</w:t>
      </w:r>
      <w:proofErr w:type="spellEnd"/>
      <w:r w:rsidRPr="00C8687E">
        <w:t xml:space="preserve"> video’s en de tijd en middelen die door de teamchef hiervoor beschikbaar wordt gesteld. Daarnaast ondersteunt de politieorganisatie politiemedewerkers om veilig te werken op sociale media, zodat zij </w:t>
      </w:r>
      <w:proofErr w:type="spellStart"/>
      <w:r w:rsidRPr="00C8687E">
        <w:t>digibewust</w:t>
      </w:r>
      <w:proofErr w:type="spellEnd"/>
      <w:r w:rsidRPr="00C8687E">
        <w:t xml:space="preserve"> te werk gaan.  </w:t>
      </w:r>
    </w:p>
    <w:p w:rsidRPr="00C8687E" w:rsidR="00AE7D20" w:rsidP="00AE7D20" w:rsidRDefault="00AE7D20" w14:paraId="01266C2C" w14:textId="77777777">
      <w:pPr>
        <w:rPr>
          <w:b/>
          <w:bCs/>
        </w:rPr>
      </w:pPr>
    </w:p>
    <w:p w:rsidRPr="00C8687E" w:rsidR="00AE7D20" w:rsidP="00AE7D20" w:rsidRDefault="00AE7D20" w14:paraId="3A1082AA" w14:textId="77777777">
      <w:pPr>
        <w:rPr>
          <w:b/>
          <w:bCs/>
        </w:rPr>
      </w:pPr>
    </w:p>
    <w:p w:rsidRPr="00C8687E" w:rsidR="00AE7D20" w:rsidP="00AE7D20" w:rsidRDefault="00AE7D20" w14:paraId="267193D2" w14:textId="77777777">
      <w:pPr>
        <w:rPr>
          <w:b/>
          <w:bCs/>
        </w:rPr>
      </w:pPr>
      <w:r w:rsidRPr="00C8687E">
        <w:rPr>
          <w:b/>
          <w:bCs/>
        </w:rPr>
        <w:t>Vraag 8</w:t>
      </w:r>
    </w:p>
    <w:p w:rsidRPr="00C8687E" w:rsidR="00AE7D20" w:rsidP="00AE7D20" w:rsidRDefault="00AE7D20" w14:paraId="6E4098FB" w14:textId="77777777">
      <w:pPr>
        <w:rPr>
          <w:b/>
          <w:bCs/>
        </w:rPr>
      </w:pPr>
      <w:r w:rsidRPr="00C8687E">
        <w:rPr>
          <w:b/>
          <w:bCs/>
        </w:rPr>
        <w:lastRenderedPageBreak/>
        <w:t xml:space="preserve">Bent u bereid om met de politie en de korpsleiding in gesprek te gaan over een eenduidig landelijk </w:t>
      </w:r>
      <w:proofErr w:type="spellStart"/>
      <w:r w:rsidRPr="00C8687E">
        <w:rPr>
          <w:b/>
          <w:bCs/>
        </w:rPr>
        <w:t>social</w:t>
      </w:r>
      <w:proofErr w:type="spellEnd"/>
      <w:r w:rsidRPr="00C8687E">
        <w:rPr>
          <w:b/>
          <w:bCs/>
        </w:rPr>
        <w:t xml:space="preserve"> mediabeleid van de politie, waarbij ruimte is voor de agenten om hun werk te laten zien op sociale media?</w:t>
      </w:r>
    </w:p>
    <w:p w:rsidRPr="00C8687E" w:rsidR="00AE7D20" w:rsidP="00AE7D20" w:rsidRDefault="00AE7D20" w14:paraId="3F39D024" w14:textId="77777777"/>
    <w:p w:rsidRPr="00C8687E" w:rsidR="00AE7D20" w:rsidP="00AE7D20" w:rsidRDefault="00AE7D20" w14:paraId="27F2D1C4" w14:textId="77777777">
      <w:pPr>
        <w:rPr>
          <w:b/>
          <w:bCs/>
        </w:rPr>
      </w:pPr>
      <w:r w:rsidRPr="00C8687E">
        <w:rPr>
          <w:b/>
          <w:bCs/>
        </w:rPr>
        <w:t>Antwoord 8</w:t>
      </w:r>
    </w:p>
    <w:p w:rsidR="00AE7D20" w:rsidP="00AE7D20" w:rsidRDefault="00AE7D20" w14:paraId="29661A21" w14:textId="77777777">
      <w:r w:rsidRPr="00C8687E">
        <w:t xml:space="preserve">Met het huidige </w:t>
      </w:r>
      <w:proofErr w:type="spellStart"/>
      <w:r w:rsidRPr="00C8687E">
        <w:t>social</w:t>
      </w:r>
      <w:proofErr w:type="spellEnd"/>
      <w:r w:rsidRPr="00C8687E">
        <w:t xml:space="preserve"> mediabeleid van de politie krijgen politiemedewerkers de mogelijkheid om een sociale media account beheren om het politiewerk te laten zien aan burger binnen passende en noodzakelijke voorwaarden. Ik ondersteun dit </w:t>
      </w:r>
      <w:proofErr w:type="spellStart"/>
      <w:r w:rsidRPr="00C8687E">
        <w:t>social</w:t>
      </w:r>
      <w:proofErr w:type="spellEnd"/>
      <w:r w:rsidRPr="00C8687E">
        <w:t xml:space="preserve"> mediabeleid van de korpsleiding.</w:t>
      </w:r>
      <w:r>
        <w:t xml:space="preserve"> </w:t>
      </w:r>
    </w:p>
    <w:p w:rsidRPr="00F67530" w:rsidR="00AE7D20" w:rsidP="00AE7D20" w:rsidRDefault="00AE7D20" w14:paraId="4D053A3B" w14:textId="77777777">
      <w:pPr>
        <w:rPr>
          <w:b/>
          <w:bCs/>
        </w:rPr>
      </w:pPr>
    </w:p>
    <w:p w:rsidR="00292CEC" w:rsidRDefault="00292CEC" w14:paraId="5C97C5E5" w14:textId="77777777"/>
    <w:sectPr w:rsidR="00292CEC" w:rsidSect="00AE7D2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1608" w14:textId="77777777" w:rsidR="00AE7D20" w:rsidRDefault="00AE7D20" w:rsidP="00AE7D20">
      <w:pPr>
        <w:spacing w:after="0" w:line="240" w:lineRule="auto"/>
      </w:pPr>
      <w:r>
        <w:separator/>
      </w:r>
    </w:p>
  </w:endnote>
  <w:endnote w:type="continuationSeparator" w:id="0">
    <w:p w14:paraId="058D3F9B" w14:textId="77777777" w:rsidR="00AE7D20" w:rsidRDefault="00AE7D20" w:rsidP="00AE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2E30" w14:textId="77777777" w:rsidR="00AE7D20" w:rsidRPr="00AE7D20" w:rsidRDefault="00AE7D20" w:rsidP="00AE7D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80C4" w14:textId="77777777" w:rsidR="00AE7D20" w:rsidRPr="00AE7D20" w:rsidRDefault="00AE7D20" w:rsidP="00AE7D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773B" w14:textId="77777777" w:rsidR="00AE7D20" w:rsidRPr="00AE7D20" w:rsidRDefault="00AE7D20" w:rsidP="00AE7D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3CA5" w14:textId="77777777" w:rsidR="00AE7D20" w:rsidRDefault="00AE7D20" w:rsidP="00AE7D20">
      <w:pPr>
        <w:spacing w:after="0" w:line="240" w:lineRule="auto"/>
      </w:pPr>
      <w:r>
        <w:separator/>
      </w:r>
    </w:p>
  </w:footnote>
  <w:footnote w:type="continuationSeparator" w:id="0">
    <w:p w14:paraId="7871CFC2" w14:textId="77777777" w:rsidR="00AE7D20" w:rsidRDefault="00AE7D20" w:rsidP="00AE7D20">
      <w:pPr>
        <w:spacing w:after="0" w:line="240" w:lineRule="auto"/>
      </w:pPr>
      <w:r>
        <w:continuationSeparator/>
      </w:r>
    </w:p>
  </w:footnote>
  <w:footnote w:id="1">
    <w:p w14:paraId="1EA9DE75" w14:textId="77777777" w:rsidR="00AE7D20" w:rsidRDefault="00AE7D20" w:rsidP="00AE7D20">
      <w:pPr>
        <w:pStyle w:val="Voetnoottekst"/>
      </w:pPr>
      <w:r w:rsidRPr="007726CB">
        <w:rPr>
          <w:rStyle w:val="Voetnootmarkering"/>
          <w:sz w:val="16"/>
          <w:szCs w:val="16"/>
        </w:rPr>
        <w:footnoteRef/>
      </w:r>
      <w:r w:rsidRPr="007726CB">
        <w:rPr>
          <w:sz w:val="16"/>
          <w:szCs w:val="16"/>
        </w:rPr>
        <w:t xml:space="preserve"> RTL, 16 januari 2025, Agent stopt met </w:t>
      </w:r>
      <w:proofErr w:type="spellStart"/>
      <w:r w:rsidRPr="007726CB">
        <w:rPr>
          <w:sz w:val="16"/>
          <w:szCs w:val="16"/>
        </w:rPr>
        <w:t>social</w:t>
      </w:r>
      <w:proofErr w:type="spellEnd"/>
      <w:r w:rsidRPr="007726CB">
        <w:rPr>
          <w:sz w:val="16"/>
          <w:szCs w:val="16"/>
        </w:rPr>
        <w:t xml:space="preserve"> media om beleid politie: 'Echt heel jammer' (https://www.rtl.nl/nieuws/artikel/5489632/door-strengere-regels-minder-agenten-online-onder-eigen-naam-echt-heel).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45A9" w14:textId="77777777" w:rsidR="00AE7D20" w:rsidRPr="00AE7D20" w:rsidRDefault="00AE7D20" w:rsidP="00AE7D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D20E" w14:textId="77777777" w:rsidR="00AE7D20" w:rsidRPr="00AE7D20" w:rsidRDefault="00AE7D20" w:rsidP="00AE7D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5165" w14:textId="77777777" w:rsidR="00AE7D20" w:rsidRPr="00AE7D20" w:rsidRDefault="00AE7D20" w:rsidP="00AE7D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20"/>
    <w:rsid w:val="00275A67"/>
    <w:rsid w:val="00292CEC"/>
    <w:rsid w:val="00AE7D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0804"/>
  <w15:chartTrackingRefBased/>
  <w15:docId w15:val="{0B950398-7B59-4E2C-B36F-7F63952E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7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7D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7D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7D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7D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D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D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D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D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7D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7D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7D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7D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7D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D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D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D20"/>
    <w:rPr>
      <w:rFonts w:eastAsiaTheme="majorEastAsia" w:cstheme="majorBidi"/>
      <w:color w:val="272727" w:themeColor="text1" w:themeTint="D8"/>
    </w:rPr>
  </w:style>
  <w:style w:type="paragraph" w:styleId="Titel">
    <w:name w:val="Title"/>
    <w:basedOn w:val="Standaard"/>
    <w:next w:val="Standaard"/>
    <w:link w:val="TitelChar"/>
    <w:uiPriority w:val="10"/>
    <w:qFormat/>
    <w:rsid w:val="00AE7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D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D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D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D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D20"/>
    <w:rPr>
      <w:i/>
      <w:iCs/>
      <w:color w:val="404040" w:themeColor="text1" w:themeTint="BF"/>
    </w:rPr>
  </w:style>
  <w:style w:type="paragraph" w:styleId="Lijstalinea">
    <w:name w:val="List Paragraph"/>
    <w:basedOn w:val="Standaard"/>
    <w:uiPriority w:val="34"/>
    <w:qFormat/>
    <w:rsid w:val="00AE7D20"/>
    <w:pPr>
      <w:ind w:left="720"/>
      <w:contextualSpacing/>
    </w:pPr>
  </w:style>
  <w:style w:type="character" w:styleId="Intensievebenadrukking">
    <w:name w:val="Intense Emphasis"/>
    <w:basedOn w:val="Standaardalinea-lettertype"/>
    <w:uiPriority w:val="21"/>
    <w:qFormat/>
    <w:rsid w:val="00AE7D20"/>
    <w:rPr>
      <w:i/>
      <w:iCs/>
      <w:color w:val="2F5496" w:themeColor="accent1" w:themeShade="BF"/>
    </w:rPr>
  </w:style>
  <w:style w:type="paragraph" w:styleId="Duidelijkcitaat">
    <w:name w:val="Intense Quote"/>
    <w:basedOn w:val="Standaard"/>
    <w:next w:val="Standaard"/>
    <w:link w:val="DuidelijkcitaatChar"/>
    <w:uiPriority w:val="30"/>
    <w:qFormat/>
    <w:rsid w:val="00AE7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7D20"/>
    <w:rPr>
      <w:i/>
      <w:iCs/>
      <w:color w:val="2F5496" w:themeColor="accent1" w:themeShade="BF"/>
    </w:rPr>
  </w:style>
  <w:style w:type="character" w:styleId="Intensieveverwijzing">
    <w:name w:val="Intense Reference"/>
    <w:basedOn w:val="Standaardalinea-lettertype"/>
    <w:uiPriority w:val="32"/>
    <w:qFormat/>
    <w:rsid w:val="00AE7D20"/>
    <w:rPr>
      <w:b/>
      <w:bCs/>
      <w:smallCaps/>
      <w:color w:val="2F5496" w:themeColor="accent1" w:themeShade="BF"/>
      <w:spacing w:val="5"/>
    </w:rPr>
  </w:style>
  <w:style w:type="paragraph" w:customStyle="1" w:styleId="Referentiegegevens">
    <w:name w:val="Referentiegegevens"/>
    <w:basedOn w:val="Standaard"/>
    <w:next w:val="Standaard"/>
    <w:rsid w:val="00AE7D2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E7D2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AE7D20"/>
    <w:pPr>
      <w:spacing w:line="140" w:lineRule="exact"/>
    </w:pPr>
  </w:style>
  <w:style w:type="character" w:customStyle="1" w:styleId="VoettekstChar">
    <w:name w:val="Voettekst Char"/>
    <w:basedOn w:val="Standaardalinea-lettertype"/>
    <w:link w:val="Voettekst"/>
    <w:rsid w:val="00AE7D2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E7D2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E7D2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E7D2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E7D2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E7D2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E7D2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E7D2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E7D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887</ap:Words>
  <ap:Characters>4881</ap:Characters>
  <ap:DocSecurity>0</ap:DocSecurity>
  <ap:Lines>40</ap:Lines>
  <ap:Paragraphs>11</ap:Paragraphs>
  <ap:ScaleCrop>false</ap:ScaleCrop>
  <ap:LinksUpToDate>false</ap:LinksUpToDate>
  <ap:CharactersWithSpaces>5757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2025-03-03T13:39:00.0000000Z</dcterms:created>
  <dcterms:modified xsi:type="dcterms:W3CDTF">2025-03-03T13:40:00.0000000Z</dcterms:modified>
  <version/>
  <category/>
</coreProperties>
</file>