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D23" w:rsidP="00E34D23" w:rsidRDefault="00E34D23" w14:paraId="087BFF00" w14:textId="7E804AF9">
      <w:pPr>
        <w:rPr>
          <w:b/>
          <w:bCs/>
        </w:rPr>
      </w:pPr>
      <w:r>
        <w:rPr>
          <w:b/>
          <w:bCs/>
        </w:rPr>
        <w:t>AH 1484</w:t>
      </w:r>
    </w:p>
    <w:p w:rsidR="00E34D23" w:rsidP="00E34D23" w:rsidRDefault="00E34D23" w14:paraId="34756609" w14:textId="5CCF7084">
      <w:pPr>
        <w:rPr>
          <w:b/>
          <w:bCs/>
        </w:rPr>
      </w:pPr>
      <w:r>
        <w:rPr>
          <w:b/>
          <w:bCs/>
        </w:rPr>
        <w:t>2025Z00385</w:t>
      </w:r>
    </w:p>
    <w:p w:rsidR="00E34D23" w:rsidP="00E34D23" w:rsidRDefault="00E34D23" w14:paraId="6554C991" w14:textId="26611143">
      <w:pPr>
        <w:rPr>
          <w:b/>
          <w:bCs/>
          <w:sz w:val="24"/>
          <w:szCs w:val="24"/>
        </w:rPr>
      </w:pPr>
      <w:r w:rsidRPr="00E34D23">
        <w:rPr>
          <w:b/>
          <w:bCs/>
          <w:sz w:val="24"/>
          <w:szCs w:val="24"/>
        </w:rPr>
        <w:t>Antwoord van minister Van Weel (Justitie en Veiligheid) (ontvangen</w:t>
      </w:r>
      <w:r>
        <w:rPr>
          <w:b/>
          <w:bCs/>
          <w:sz w:val="24"/>
          <w:szCs w:val="24"/>
        </w:rPr>
        <w:t xml:space="preserve"> 3 maart 2025)</w:t>
      </w:r>
    </w:p>
    <w:p w:rsidR="00E34D23" w:rsidP="00E34D23" w:rsidRDefault="00E34D23" w14:paraId="51AF9283" w14:textId="694CB59A">
      <w:pPr>
        <w:rPr>
          <w:b/>
          <w:bCs/>
        </w:rPr>
      </w:pPr>
      <w:r w:rsidRPr="00E34D23">
        <w:rPr>
          <w:b/>
          <w:bCs/>
          <w:sz w:val="24"/>
          <w:szCs w:val="24"/>
        </w:rPr>
        <w:t>Zie ook Aanhangsel Handelingen, vergaderjaar 2024-2025, nr.</w:t>
      </w:r>
      <w:r>
        <w:rPr>
          <w:b/>
          <w:bCs/>
          <w:sz w:val="24"/>
          <w:szCs w:val="24"/>
        </w:rPr>
        <w:t xml:space="preserve"> 1226</w:t>
      </w:r>
    </w:p>
    <w:p w:rsidR="00E34D23" w:rsidP="00E34D23" w:rsidRDefault="00E34D23" w14:paraId="17F24B2A" w14:textId="77777777">
      <w:pPr>
        <w:rPr>
          <w:b/>
          <w:bCs/>
        </w:rPr>
      </w:pPr>
    </w:p>
    <w:p w:rsidRPr="00184A18" w:rsidR="00E34D23" w:rsidP="00E34D23" w:rsidRDefault="00E34D23" w14:paraId="453A4B85" w14:textId="77777777">
      <w:pPr>
        <w:rPr>
          <w:b/>
          <w:bCs/>
        </w:rPr>
      </w:pPr>
      <w:r w:rsidRPr="00184A18">
        <w:rPr>
          <w:b/>
          <w:bCs/>
        </w:rPr>
        <w:t>Vraag 1</w:t>
      </w:r>
    </w:p>
    <w:p w:rsidRPr="00184A18" w:rsidR="00E34D23" w:rsidP="00E34D23" w:rsidRDefault="00E34D23" w14:paraId="68700F2C" w14:textId="77777777">
      <w:pPr>
        <w:rPr>
          <w:b/>
          <w:bCs/>
        </w:rPr>
      </w:pPr>
      <w:r w:rsidRPr="00184A18">
        <w:rPr>
          <w:b/>
          <w:bCs/>
        </w:rPr>
        <w:t>Bent u het ermee eens dat het essentieel is dat C2000 en aanverwante systemen optimaal functioneren en adequaat beveiligd zijn, zeker tijdens de NAVO-top?</w:t>
      </w:r>
    </w:p>
    <w:p w:rsidRPr="00184A18" w:rsidR="00E34D23" w:rsidP="00E34D23" w:rsidRDefault="00E34D23" w14:paraId="2E02ED5E" w14:textId="77777777">
      <w:pPr>
        <w:rPr>
          <w:b/>
          <w:bCs/>
        </w:rPr>
      </w:pPr>
    </w:p>
    <w:p w:rsidRPr="00184A18" w:rsidR="00E34D23" w:rsidP="00E34D23" w:rsidRDefault="00E34D23" w14:paraId="4158F595" w14:textId="77777777">
      <w:pPr>
        <w:rPr>
          <w:b/>
          <w:bCs/>
        </w:rPr>
      </w:pPr>
      <w:r w:rsidRPr="00184A18">
        <w:rPr>
          <w:b/>
          <w:bCs/>
        </w:rPr>
        <w:t>Antwoord op vraag 1</w:t>
      </w:r>
    </w:p>
    <w:p w:rsidRPr="00184A18" w:rsidR="00E34D23" w:rsidP="00E34D23" w:rsidRDefault="00E34D23" w14:paraId="0CD22515" w14:textId="77777777">
      <w:r>
        <w:t xml:space="preserve">Ja, daarom werken er dagelijks vele betrokkenen aan het verbeteren van het bereik van C2000 en het optimaliseren van de betrouwbaarheid en veiligheid van alle systemen om de kans op verstoringen zo klein mogelijk te maken. </w:t>
      </w:r>
    </w:p>
    <w:p w:rsidR="00E34D23" w:rsidP="00E34D23" w:rsidRDefault="00E34D23" w14:paraId="74E542D5" w14:textId="77777777">
      <w:pPr>
        <w:rPr>
          <w:b/>
          <w:bCs/>
        </w:rPr>
      </w:pPr>
    </w:p>
    <w:p w:rsidRPr="00184A18" w:rsidR="00E34D23" w:rsidP="00E34D23" w:rsidRDefault="00E34D23" w14:paraId="1A41EC07" w14:textId="77777777">
      <w:pPr>
        <w:rPr>
          <w:b/>
          <w:bCs/>
        </w:rPr>
      </w:pPr>
      <w:r w:rsidRPr="00184A18">
        <w:rPr>
          <w:b/>
          <w:bCs/>
        </w:rPr>
        <w:t>Vraag 2</w:t>
      </w:r>
    </w:p>
    <w:p w:rsidRPr="00184A18" w:rsidR="00E34D23" w:rsidP="00E34D23" w:rsidRDefault="00E34D23" w14:paraId="6E088BC0" w14:textId="77777777">
      <w:pPr>
        <w:rPr>
          <w:b/>
          <w:bCs/>
        </w:rPr>
      </w:pPr>
      <w:r w:rsidRPr="00184A18">
        <w:rPr>
          <w:b/>
          <w:bCs/>
        </w:rPr>
        <w:t>Bent u het met de vragenstellers eens dat de noodknop niet mag gelden als terugvaloptie?</w:t>
      </w:r>
    </w:p>
    <w:p w:rsidRPr="00184A18" w:rsidR="00E34D23" w:rsidP="00E34D23" w:rsidRDefault="00E34D23" w14:paraId="58E64254" w14:textId="77777777">
      <w:pPr>
        <w:rPr>
          <w:b/>
          <w:bCs/>
        </w:rPr>
      </w:pPr>
    </w:p>
    <w:p w:rsidRPr="00184A18" w:rsidR="00E34D23" w:rsidP="00E34D23" w:rsidRDefault="00E34D23" w14:paraId="148B7AD8" w14:textId="77777777">
      <w:pPr>
        <w:rPr>
          <w:b/>
          <w:bCs/>
        </w:rPr>
      </w:pPr>
      <w:r w:rsidRPr="00184A18">
        <w:rPr>
          <w:b/>
          <w:bCs/>
        </w:rPr>
        <w:t>Antwoord op vraag 2</w:t>
      </w:r>
    </w:p>
    <w:p w:rsidRPr="009D2286" w:rsidR="00E34D23" w:rsidP="00E34D23" w:rsidRDefault="00E34D23" w14:paraId="45F45A47" w14:textId="77777777">
      <w:r>
        <w:t>De</w:t>
      </w:r>
      <w:r w:rsidRPr="009D2286">
        <w:t xml:space="preserve"> noodknop </w:t>
      </w:r>
      <w:r>
        <w:t>geldt niet</w:t>
      </w:r>
      <w:r w:rsidRPr="009D2286">
        <w:t xml:space="preserve"> als terugvaloptie. De noodknop is bedoeld voor directe communicatie tussen </w:t>
      </w:r>
      <w:r>
        <w:t xml:space="preserve">de </w:t>
      </w:r>
      <w:r w:rsidRPr="009D2286">
        <w:t>meldkamer en een hulpverlener in acute nood. Het indrukken van de noodknop zorgt ervoor dat er een spreek-/luisterverbinding tot stand komt tussen degene die de noodknop indrukt en de centralist in de meldkamer. Er is op dat moment kortstondig geen mogelijkheid voor andere hulpverleners in de gespreksgroep om te communiceren</w:t>
      </w:r>
      <w:r>
        <w:t xml:space="preserve"> met de centralist</w:t>
      </w:r>
      <w:r w:rsidRPr="009D2286">
        <w:t>. De communicatie met de hulpverlener in nood krijgt voorrang boven alle andere communicati</w:t>
      </w:r>
      <w:r>
        <w:t>e.</w:t>
      </w:r>
    </w:p>
    <w:p w:rsidR="00E34D23" w:rsidP="00E34D23" w:rsidRDefault="00E34D23" w14:paraId="4A383D45" w14:textId="77777777"/>
    <w:p w:rsidRPr="00184A18" w:rsidR="00E34D23" w:rsidP="00E34D23" w:rsidRDefault="00E34D23" w14:paraId="6A9353FC" w14:textId="77777777">
      <w:pPr>
        <w:rPr>
          <w:b/>
          <w:bCs/>
        </w:rPr>
      </w:pPr>
      <w:r w:rsidRPr="00184A18">
        <w:rPr>
          <w:b/>
          <w:bCs/>
        </w:rPr>
        <w:t>Vraag 3</w:t>
      </w:r>
    </w:p>
    <w:p w:rsidR="00E34D23" w:rsidP="00E34D23" w:rsidRDefault="00E34D23" w14:paraId="3109D52C" w14:textId="77777777">
      <w:pPr>
        <w:rPr>
          <w:b/>
          <w:bCs/>
        </w:rPr>
      </w:pPr>
      <w:r w:rsidRPr="00184A18">
        <w:rPr>
          <w:b/>
          <w:bCs/>
        </w:rPr>
        <w:lastRenderedPageBreak/>
        <w:t>Hoe waarborgt u dat zowel de communicatie tijdens deze top als de reguliere operaties elders in het land zonder problemen kunnen verlopen? Kunt u aangeven welke acties u concreet zult ondernemen om de urgente kwesties op te lossen en binnen welke termijn dit gerealiseerd zal worden?</w:t>
      </w:r>
    </w:p>
    <w:p w:rsidR="00E34D23" w:rsidP="00E34D23" w:rsidRDefault="00E34D23" w14:paraId="6143BEAA" w14:textId="77777777">
      <w:pPr>
        <w:rPr>
          <w:b/>
          <w:bCs/>
        </w:rPr>
      </w:pPr>
    </w:p>
    <w:p w:rsidRPr="00184A18" w:rsidR="00E34D23" w:rsidP="00E34D23" w:rsidRDefault="00E34D23" w14:paraId="7EF67D1C" w14:textId="77777777">
      <w:pPr>
        <w:rPr>
          <w:b/>
          <w:bCs/>
        </w:rPr>
      </w:pPr>
      <w:r>
        <w:rPr>
          <w:b/>
          <w:bCs/>
        </w:rPr>
        <w:t>Antwoord op vraag 3</w:t>
      </w:r>
    </w:p>
    <w:p w:rsidRPr="000834BA" w:rsidR="00E34D23" w:rsidP="00E34D23" w:rsidRDefault="00E34D23" w14:paraId="512A96F4" w14:textId="77777777">
      <w:pPr>
        <w:rPr>
          <w:rFonts w:cstheme="minorHAnsi"/>
        </w:rPr>
      </w:pPr>
      <w:r w:rsidRPr="00FF1323">
        <w:rPr>
          <w:rFonts w:cstheme="minorHAnsi"/>
        </w:rPr>
        <w:t xml:space="preserve">Op dit moment is de voorbereiding van de NAVO-top in volle gang. </w:t>
      </w:r>
      <w:r w:rsidRPr="009D2286">
        <w:rPr>
          <w:rFonts w:cstheme="minorHAnsi"/>
        </w:rPr>
        <w:t>Er worden in multidisciplinair verband voorbereidingen getroffen waarbij rekening gehouden wordt met diverse scenario’s.</w:t>
      </w:r>
      <w:r w:rsidRPr="000834BA">
        <w:rPr>
          <w:rFonts w:cs="Calibri"/>
          <w:sz w:val="20"/>
          <w:szCs w:val="20"/>
        </w:rPr>
        <w:t xml:space="preserve"> </w:t>
      </w:r>
      <w:r w:rsidRPr="000834BA">
        <w:rPr>
          <w:rFonts w:cstheme="minorHAnsi"/>
        </w:rPr>
        <w:t xml:space="preserve">Voor alle deelsystemen van C2000 is een </w:t>
      </w:r>
      <w:r w:rsidRPr="00F22B62">
        <w:rPr>
          <w:rFonts w:cstheme="minorHAnsi"/>
          <w:i/>
          <w:iCs/>
        </w:rPr>
        <w:t>fallbackvoorziening</w:t>
      </w:r>
      <w:r w:rsidRPr="000834BA">
        <w:rPr>
          <w:rFonts w:cstheme="minorHAnsi"/>
        </w:rPr>
        <w:t xml:space="preserve"> beschikbaar</w:t>
      </w:r>
      <w:r>
        <w:rPr>
          <w:rFonts w:cstheme="minorHAnsi"/>
        </w:rPr>
        <w:t xml:space="preserve"> die gebruikt kan worden bij verstoringen of gebieden waar het bereik ontoereikend is</w:t>
      </w:r>
      <w:r w:rsidRPr="000834BA">
        <w:rPr>
          <w:rFonts w:cstheme="minorHAnsi"/>
        </w:rPr>
        <w:t>.</w:t>
      </w:r>
      <w:r>
        <w:rPr>
          <w:rFonts w:cstheme="minorHAnsi"/>
        </w:rPr>
        <w:t xml:space="preserve"> </w:t>
      </w:r>
      <w:r w:rsidRPr="000834BA">
        <w:rPr>
          <w:rFonts w:cstheme="minorHAnsi"/>
        </w:rPr>
        <w:t xml:space="preserve">Hierdoor is </w:t>
      </w:r>
      <w:r>
        <w:rPr>
          <w:rFonts w:cstheme="minorHAnsi"/>
        </w:rPr>
        <w:t xml:space="preserve">de </w:t>
      </w:r>
      <w:r w:rsidRPr="000834BA">
        <w:rPr>
          <w:rFonts w:cstheme="minorHAnsi"/>
        </w:rPr>
        <w:t xml:space="preserve">communicatie tussen </w:t>
      </w:r>
      <w:r>
        <w:rPr>
          <w:rFonts w:cstheme="minorHAnsi"/>
        </w:rPr>
        <w:t xml:space="preserve">de </w:t>
      </w:r>
      <w:r w:rsidRPr="000834BA">
        <w:rPr>
          <w:rFonts w:cstheme="minorHAnsi"/>
        </w:rPr>
        <w:t xml:space="preserve">meldkamer en </w:t>
      </w:r>
      <w:r>
        <w:rPr>
          <w:rFonts w:cstheme="minorHAnsi"/>
        </w:rPr>
        <w:t xml:space="preserve">de </w:t>
      </w:r>
      <w:r w:rsidRPr="000834BA">
        <w:rPr>
          <w:rFonts w:cstheme="minorHAnsi"/>
        </w:rPr>
        <w:t xml:space="preserve">hulpverleners en </w:t>
      </w:r>
      <w:r>
        <w:rPr>
          <w:rFonts w:cstheme="minorHAnsi"/>
        </w:rPr>
        <w:t xml:space="preserve">tussen de </w:t>
      </w:r>
      <w:r w:rsidRPr="000834BA">
        <w:rPr>
          <w:rFonts w:cstheme="minorHAnsi"/>
        </w:rPr>
        <w:t xml:space="preserve">hulpverleners onderling zo goed mogelijk geborgd. Alle betrokkenen worden hierop getraind om optimaal voorbereid te zijn, ook in bijzondere situaties </w:t>
      </w:r>
      <w:r>
        <w:rPr>
          <w:rFonts w:cstheme="minorHAnsi"/>
        </w:rPr>
        <w:t xml:space="preserve">zoals </w:t>
      </w:r>
      <w:r w:rsidRPr="000834BA">
        <w:rPr>
          <w:rFonts w:cstheme="minorHAnsi"/>
        </w:rPr>
        <w:t xml:space="preserve">de NAVO-top. </w:t>
      </w:r>
    </w:p>
    <w:p w:rsidR="00E34D23" w:rsidP="00E34D23" w:rsidRDefault="00E34D23" w14:paraId="69EDEB2D" w14:textId="77777777">
      <w:pPr>
        <w:rPr>
          <w:rFonts w:cstheme="minorHAnsi"/>
        </w:rPr>
      </w:pPr>
    </w:p>
    <w:p w:rsidR="00E34D23" w:rsidP="00E34D23" w:rsidRDefault="00E34D23" w14:paraId="676403B3" w14:textId="77777777">
      <w:pPr>
        <w:spacing w:line="240" w:lineRule="auto"/>
      </w:pPr>
      <w:r>
        <w:br w:type="page"/>
      </w:r>
    </w:p>
    <w:p w:rsidRPr="00D159A0" w:rsidR="00E34D23" w:rsidP="00E34D23" w:rsidRDefault="00E34D23" w14:paraId="02EEC884" w14:textId="77777777">
      <w:pPr>
        <w:rPr>
          <w:rFonts w:cstheme="minorHAnsi"/>
        </w:rPr>
      </w:pPr>
      <w:r>
        <w:lastRenderedPageBreak/>
        <w:t>De storing die rondom de jaarwisseling plaatsvond in radiobediensysteem eOCS werd veroorzaakt door drie technische oorzaken die direct zijn opgepakt en waarvoor maatregelen worden getroffen. Daarmee is een herhaling van een dergelijke storing onwaarschijnlijk. Ook wordt een second opinion onderzoek uitgevoerd naar oorzaken van en maatregelen na de storing. Deze second opinion moet ruim voor de NAVO-top gereed zijn, zodat alle oorzaken in beeld zijn en maatregelen worden genomen die redelijkerwijs mogelijk zijn voor de NAVO-</w:t>
      </w:r>
      <w:r w:rsidRPr="00D159A0">
        <w:t xml:space="preserve">top. </w:t>
      </w:r>
      <w:r w:rsidRPr="00D159A0">
        <w:rPr>
          <w:rFonts w:cstheme="minorHAnsi"/>
        </w:rPr>
        <w:t>Daarnaast wordt er continu gewerkt om C2000 te verbeteren volgens de vier actielijnen waar ik uw Kamer middels de verzamelbrieven brandweerzorg, crisisbeheersing en meldkamers</w:t>
      </w:r>
      <w:r w:rsidRPr="00D159A0">
        <w:rPr>
          <w:rStyle w:val="Voetnootmarkering"/>
          <w:rFonts w:cstheme="minorHAnsi"/>
        </w:rPr>
        <w:footnoteReference w:id="1"/>
      </w:r>
      <w:r w:rsidRPr="00D159A0">
        <w:rPr>
          <w:rFonts w:cstheme="minorHAnsi"/>
        </w:rPr>
        <w:t xml:space="preserve"> </w:t>
      </w:r>
      <w:r>
        <w:rPr>
          <w:rFonts w:cstheme="minorHAnsi"/>
        </w:rPr>
        <w:t>over heb geïnformeerd</w:t>
      </w:r>
      <w:r w:rsidRPr="00D159A0">
        <w:rPr>
          <w:rFonts w:cstheme="minorHAnsi"/>
        </w:rPr>
        <w:t xml:space="preserve">.  </w:t>
      </w:r>
    </w:p>
    <w:p w:rsidRPr="00D159A0" w:rsidR="00E34D23" w:rsidP="00E34D23" w:rsidRDefault="00E34D23" w14:paraId="1D8F254E" w14:textId="77777777">
      <w:pPr>
        <w:spacing w:line="240" w:lineRule="auto"/>
        <w:rPr>
          <w:rFonts w:cstheme="minorHAnsi"/>
          <w:b/>
          <w:bCs/>
        </w:rPr>
      </w:pPr>
    </w:p>
    <w:p w:rsidRPr="00184A18" w:rsidR="00E34D23" w:rsidP="00E34D23" w:rsidRDefault="00E34D23" w14:paraId="1796E168" w14:textId="77777777">
      <w:pPr>
        <w:spacing w:line="240" w:lineRule="auto"/>
        <w:rPr>
          <w:rFonts w:cstheme="minorHAnsi"/>
          <w:b/>
          <w:bCs/>
        </w:rPr>
      </w:pPr>
      <w:r w:rsidRPr="00D159A0">
        <w:rPr>
          <w:rFonts w:cstheme="minorHAnsi"/>
          <w:b/>
          <w:bCs/>
        </w:rPr>
        <w:t>Vraag 4</w:t>
      </w:r>
    </w:p>
    <w:p w:rsidRPr="00184A18" w:rsidR="00E34D23" w:rsidP="00E34D23" w:rsidRDefault="00E34D23" w14:paraId="12520284" w14:textId="77777777">
      <w:pPr>
        <w:rPr>
          <w:b/>
          <w:bCs/>
        </w:rPr>
      </w:pPr>
      <w:r w:rsidRPr="00184A18">
        <w:rPr>
          <w:b/>
          <w:bCs/>
        </w:rPr>
        <w:t>Wat onderneemt u om te voorkomen dat een overbelasting van het eOCS-systeem, zoals tijdens de afgelopen jaarwisseling, opnieuw kan plaatsvinden?</w:t>
      </w:r>
    </w:p>
    <w:p w:rsidR="00E34D23" w:rsidP="00E34D23" w:rsidRDefault="00E34D23" w14:paraId="6F372A1D" w14:textId="77777777"/>
    <w:p w:rsidRPr="00C42DAF" w:rsidR="00E34D23" w:rsidP="00E34D23" w:rsidRDefault="00E34D23" w14:paraId="3257822A" w14:textId="77777777">
      <w:pPr>
        <w:rPr>
          <w:b/>
          <w:bCs/>
        </w:rPr>
      </w:pPr>
      <w:r w:rsidRPr="00C42DAF">
        <w:rPr>
          <w:b/>
          <w:bCs/>
        </w:rPr>
        <w:t>Antwoord op vraag 4</w:t>
      </w:r>
    </w:p>
    <w:p w:rsidR="00E34D23" w:rsidP="00E34D23" w:rsidRDefault="00E34D23" w14:paraId="622940D3" w14:textId="77777777">
      <w:r>
        <w:t>Zie het antwoord op vraag 9.</w:t>
      </w:r>
    </w:p>
    <w:p w:rsidR="00E34D23" w:rsidP="00E34D23" w:rsidRDefault="00E34D23" w14:paraId="63A8C800" w14:textId="77777777"/>
    <w:p w:rsidRPr="00184A18" w:rsidR="00E34D23" w:rsidP="00E34D23" w:rsidRDefault="00E34D23" w14:paraId="5D0D90AC" w14:textId="77777777">
      <w:pPr>
        <w:rPr>
          <w:b/>
          <w:bCs/>
        </w:rPr>
      </w:pPr>
      <w:r w:rsidRPr="00184A18">
        <w:rPr>
          <w:b/>
          <w:bCs/>
        </w:rPr>
        <w:t>Vraag 5</w:t>
      </w:r>
    </w:p>
    <w:p w:rsidR="00E34D23" w:rsidP="00E34D23" w:rsidRDefault="00E34D23" w14:paraId="6C740D2B" w14:textId="77777777">
      <w:pPr>
        <w:rPr>
          <w:b/>
          <w:bCs/>
        </w:rPr>
      </w:pPr>
      <w:r w:rsidRPr="00184A18">
        <w:rPr>
          <w:b/>
          <w:bCs/>
        </w:rPr>
        <w:t>Beschikt het huidige systeem over voldoende capaciteit om de datastromen van meldkamers en operaties tijdens grote inzetten te verwerken?</w:t>
      </w:r>
    </w:p>
    <w:p w:rsidR="00E34D23" w:rsidP="00E34D23" w:rsidRDefault="00E34D23" w14:paraId="3B2A2009" w14:textId="77777777">
      <w:pPr>
        <w:rPr>
          <w:b/>
          <w:bCs/>
        </w:rPr>
      </w:pPr>
    </w:p>
    <w:p w:rsidR="00E34D23" w:rsidP="00E34D23" w:rsidRDefault="00E34D23" w14:paraId="5A1BC505" w14:textId="77777777">
      <w:pPr>
        <w:rPr>
          <w:b/>
          <w:bCs/>
        </w:rPr>
      </w:pPr>
      <w:r w:rsidRPr="00184A18">
        <w:rPr>
          <w:b/>
          <w:bCs/>
        </w:rPr>
        <w:t xml:space="preserve">Antwoord op vraag </w:t>
      </w:r>
      <w:r>
        <w:rPr>
          <w:b/>
          <w:bCs/>
        </w:rPr>
        <w:t>5</w:t>
      </w:r>
    </w:p>
    <w:p w:rsidRPr="00E325B2" w:rsidR="00E34D23" w:rsidP="00E34D23" w:rsidRDefault="00E34D23" w14:paraId="76624327" w14:textId="77777777">
      <w:r>
        <w:t>Zie het antwoord op vraag 3. De maatregelen die worden getroffen naar aanleiding van de eOCS-storing maken herhaling van een dergelijke storing onwaarschijnlijk. Dit wordt ook meegenomen in het eerdergenoemde second opinion onderzoek.</w:t>
      </w:r>
    </w:p>
    <w:p w:rsidR="00E34D23" w:rsidP="00E34D23" w:rsidRDefault="00E34D23" w14:paraId="32B7366A" w14:textId="77777777"/>
    <w:p w:rsidRPr="00184A18" w:rsidR="00E34D23" w:rsidP="00E34D23" w:rsidRDefault="00E34D23" w14:paraId="39AF551A" w14:textId="77777777">
      <w:pPr>
        <w:rPr>
          <w:b/>
          <w:bCs/>
        </w:rPr>
      </w:pPr>
      <w:r w:rsidRPr="00184A18">
        <w:rPr>
          <w:b/>
          <w:bCs/>
        </w:rPr>
        <w:t>Vraag 6</w:t>
      </w:r>
    </w:p>
    <w:p w:rsidRPr="00184A18" w:rsidR="00E34D23" w:rsidP="00E34D23" w:rsidRDefault="00E34D23" w14:paraId="1660A30F" w14:textId="77777777">
      <w:pPr>
        <w:rPr>
          <w:b/>
          <w:bCs/>
        </w:rPr>
      </w:pPr>
      <w:r w:rsidRPr="00184A18">
        <w:rPr>
          <w:b/>
          <w:bCs/>
        </w:rPr>
        <w:lastRenderedPageBreak/>
        <w:t>Deelt u de mening dat er een op maat gemaakt, goed functionerend back-upsysteem beschikbaar moet zijn voor hulpverleners die solo werken, zoals motorrijders? Zo ja, wat gaat u hieraan doen?</w:t>
      </w:r>
    </w:p>
    <w:p w:rsidR="00E34D23" w:rsidP="00E34D23" w:rsidRDefault="00E34D23" w14:paraId="145C3D69" w14:textId="77777777"/>
    <w:p w:rsidRPr="00184A18" w:rsidR="00E34D23" w:rsidP="00E34D23" w:rsidRDefault="00E34D23" w14:paraId="31AC9925" w14:textId="77777777">
      <w:pPr>
        <w:rPr>
          <w:b/>
          <w:bCs/>
        </w:rPr>
      </w:pPr>
      <w:r w:rsidRPr="00184A18">
        <w:rPr>
          <w:b/>
          <w:bCs/>
        </w:rPr>
        <w:t>Vraag 7</w:t>
      </w:r>
    </w:p>
    <w:p w:rsidR="00E34D23" w:rsidP="00E34D23" w:rsidRDefault="00E34D23" w14:paraId="457BFC87" w14:textId="77777777">
      <w:r w:rsidRPr="00184A18">
        <w:rPr>
          <w:b/>
          <w:bCs/>
        </w:rPr>
        <w:t>Bent u het ermee eens dat het back-upsysteem Push to Talk gebruiksvriendelijker moet worden zodat het in de hectiek van de operatie een beter werkbaar systeem is?</w:t>
      </w:r>
    </w:p>
    <w:p w:rsidR="00E34D23" w:rsidP="00E34D23" w:rsidRDefault="00E34D23" w14:paraId="4093A9F3" w14:textId="77777777">
      <w:pPr>
        <w:rPr>
          <w:b/>
          <w:bCs/>
        </w:rPr>
      </w:pPr>
    </w:p>
    <w:p w:rsidR="00E34D23" w:rsidP="00E34D23" w:rsidRDefault="00E34D23" w14:paraId="7BEBA01F" w14:textId="77777777">
      <w:pPr>
        <w:spacing w:line="240" w:lineRule="auto"/>
        <w:rPr>
          <w:b/>
          <w:bCs/>
        </w:rPr>
      </w:pPr>
      <w:r>
        <w:rPr>
          <w:b/>
          <w:bCs/>
        </w:rPr>
        <w:br w:type="page"/>
      </w:r>
    </w:p>
    <w:p w:rsidRPr="00184A18" w:rsidR="00E34D23" w:rsidP="00E34D23" w:rsidRDefault="00E34D23" w14:paraId="196AC518" w14:textId="77777777">
      <w:pPr>
        <w:rPr>
          <w:b/>
          <w:bCs/>
        </w:rPr>
      </w:pPr>
      <w:r w:rsidRPr="00184A18">
        <w:rPr>
          <w:b/>
          <w:bCs/>
        </w:rPr>
        <w:lastRenderedPageBreak/>
        <w:t>Vraag 8</w:t>
      </w:r>
    </w:p>
    <w:p w:rsidRPr="00184A18" w:rsidR="00E34D23" w:rsidP="00E34D23" w:rsidRDefault="00E34D23" w14:paraId="3017D8B3" w14:textId="77777777">
      <w:pPr>
        <w:rPr>
          <w:b/>
          <w:bCs/>
        </w:rPr>
      </w:pPr>
      <w:r w:rsidRPr="00184A18">
        <w:rPr>
          <w:b/>
          <w:bCs/>
        </w:rPr>
        <w:t>Acht u het mogelijk om push to talk applicatie via portofoons te gebruiken in plaats van uitsluitend via diensttelefoons? Zo nee, welke stappen onderneemt u om politiemedewerkers uit te rusten met bijvoorbeeld een headset en spreeksleutel die compatibel zijn met het back-upsysteem, of een extra grote accu voor diensttelefoons, zodat deze een gehele dienst meegaan? Kunt u toezeggen dat deze aanpassingen voor de NAVO-top worden gerealiseerd?</w:t>
      </w:r>
    </w:p>
    <w:p w:rsidR="00E34D23" w:rsidP="00E34D23" w:rsidRDefault="00E34D23" w14:paraId="1DE12099" w14:textId="77777777">
      <w:pPr>
        <w:spacing w:line="240" w:lineRule="auto"/>
        <w:rPr>
          <w:b/>
          <w:bCs/>
        </w:rPr>
      </w:pPr>
    </w:p>
    <w:p w:rsidRPr="00184A18" w:rsidR="00E34D23" w:rsidP="00E34D23" w:rsidRDefault="00E34D23" w14:paraId="60AC51B1" w14:textId="77777777">
      <w:pPr>
        <w:rPr>
          <w:b/>
          <w:bCs/>
        </w:rPr>
      </w:pPr>
      <w:r w:rsidRPr="00184A18">
        <w:rPr>
          <w:b/>
          <w:bCs/>
        </w:rPr>
        <w:t xml:space="preserve">Antwoord op vraag </w:t>
      </w:r>
      <w:r>
        <w:rPr>
          <w:b/>
          <w:bCs/>
        </w:rPr>
        <w:t>6 t/m 8</w:t>
      </w:r>
    </w:p>
    <w:p w:rsidR="00E34D23" w:rsidP="00E34D23" w:rsidRDefault="00E34D23" w14:paraId="4DC6D169" w14:textId="77777777">
      <w:r w:rsidRPr="009D2286">
        <w:t xml:space="preserve">Het gebruiksvriendelijker en </w:t>
      </w:r>
      <w:r>
        <w:t>toepasbaarder</w:t>
      </w:r>
      <w:r w:rsidRPr="009D2286">
        <w:t xml:space="preserve"> maken van communicatiesystemen is een doorlopend proces. Dit geldt dus ook voor </w:t>
      </w:r>
      <w:r w:rsidRPr="00DC125E">
        <w:rPr>
          <w:i/>
          <w:iCs/>
        </w:rPr>
        <w:t>push</w:t>
      </w:r>
      <w:r>
        <w:rPr>
          <w:i/>
          <w:iCs/>
        </w:rPr>
        <w:t xml:space="preserve"> </w:t>
      </w:r>
      <w:r w:rsidRPr="00DC125E">
        <w:rPr>
          <w:i/>
          <w:iCs/>
        </w:rPr>
        <w:t>t</w:t>
      </w:r>
      <w:r>
        <w:rPr>
          <w:i/>
          <w:iCs/>
        </w:rPr>
        <w:t xml:space="preserve">o </w:t>
      </w:r>
      <w:r w:rsidRPr="00DC125E">
        <w:rPr>
          <w:i/>
          <w:iCs/>
        </w:rPr>
        <w:t>talk</w:t>
      </w:r>
      <w:r w:rsidRPr="009D2286">
        <w:t xml:space="preserve">. Er lopen op dit moment meerdere onderzoeken en experimenten naar verbeteringen voor </w:t>
      </w:r>
      <w:r>
        <w:t>alle</w:t>
      </w:r>
      <w:r w:rsidRPr="009D2286">
        <w:t xml:space="preserve"> gebruiker</w:t>
      </w:r>
      <w:r>
        <w:t>s, die solo dan wel in groepsverband opereren</w:t>
      </w:r>
      <w:r w:rsidRPr="009D2286">
        <w:t>.</w:t>
      </w:r>
      <w:r>
        <w:t xml:space="preserve"> De uitkomsten daarvan zijn nog niet beschikbaar. Bij positieve resultaten zullen de gebruikers ook eerst getraind en geïnstrueerd moeten worden in het gebruik van een dergelijke toepassing.</w:t>
      </w:r>
      <w:r w:rsidRPr="009D2286">
        <w:t xml:space="preserve"> </w:t>
      </w:r>
      <w:r>
        <w:t xml:space="preserve">Invoering voor de NAVO-top acht ik dan ook niet mogelijk. </w:t>
      </w:r>
      <w:r w:rsidRPr="006B62FD">
        <w:t xml:space="preserve">Ik zal uw Kamer </w:t>
      </w:r>
      <w:r>
        <w:t>middels de verzamelbrieven brandweerzorg, crisisbeheersing en meldkamers informeren over de uitkomsten van de onderzoeken en experimenten</w:t>
      </w:r>
      <w:r w:rsidRPr="006B62FD">
        <w:t>.</w:t>
      </w:r>
    </w:p>
    <w:p w:rsidR="00E34D23" w:rsidP="00E34D23" w:rsidRDefault="00E34D23" w14:paraId="5F5C8860" w14:textId="77777777"/>
    <w:p w:rsidRPr="009D2286" w:rsidR="00E34D23" w:rsidP="00E34D23" w:rsidRDefault="00E34D23" w14:paraId="7BE8C5E7" w14:textId="77777777">
      <w:r>
        <w:t>Op het moment worden maximale inspanningen verricht om alle politiemedewerkers ten tijde van de NAVO-top optimaal te voorzien van de noodzakelijke uitrusting om zodoende te zorgen voor een ongestoorde communicatie. Daarbij worden op voorhand geen maatregelen uitgesloten.</w:t>
      </w:r>
    </w:p>
    <w:p w:rsidR="00E34D23" w:rsidP="00E34D23" w:rsidRDefault="00E34D23" w14:paraId="2BFD38DD" w14:textId="77777777">
      <w:pPr>
        <w:rPr>
          <w:b/>
          <w:bCs/>
        </w:rPr>
      </w:pPr>
    </w:p>
    <w:p w:rsidRPr="00184A18" w:rsidR="00E34D23" w:rsidP="00E34D23" w:rsidRDefault="00E34D23" w14:paraId="2C7B3933" w14:textId="77777777">
      <w:pPr>
        <w:rPr>
          <w:b/>
          <w:bCs/>
        </w:rPr>
      </w:pPr>
      <w:r w:rsidRPr="00184A18">
        <w:rPr>
          <w:b/>
          <w:bCs/>
        </w:rPr>
        <w:t>Vraag 9</w:t>
      </w:r>
    </w:p>
    <w:p w:rsidRPr="00184A18" w:rsidR="00E34D23" w:rsidP="00E34D23" w:rsidRDefault="00E34D23" w14:paraId="0E4E14E0" w14:textId="77777777">
      <w:pPr>
        <w:rPr>
          <w:b/>
          <w:bCs/>
        </w:rPr>
      </w:pPr>
      <w:r w:rsidRPr="00184A18">
        <w:rPr>
          <w:b/>
          <w:bCs/>
        </w:rPr>
        <w:t>Kunt u inzicht geven in uw langetermijnstrategie om storingen in kritieke systemen zoals C2000 en eOCS te voorkomen?</w:t>
      </w:r>
    </w:p>
    <w:p w:rsidR="00E34D23" w:rsidP="00E34D23" w:rsidRDefault="00E34D23" w14:paraId="64838374" w14:textId="77777777">
      <w:pPr>
        <w:rPr>
          <w:b/>
          <w:bCs/>
        </w:rPr>
      </w:pPr>
    </w:p>
    <w:p w:rsidRPr="00184A18" w:rsidR="00E34D23" w:rsidP="00E34D23" w:rsidRDefault="00E34D23" w14:paraId="2456EE2E" w14:textId="77777777">
      <w:pPr>
        <w:rPr>
          <w:rFonts w:cstheme="minorHAnsi"/>
          <w:b/>
          <w:bCs/>
        </w:rPr>
      </w:pPr>
      <w:r w:rsidRPr="00184A18">
        <w:rPr>
          <w:rFonts w:cstheme="minorHAnsi"/>
          <w:b/>
          <w:bCs/>
        </w:rPr>
        <w:t xml:space="preserve">Antwoord op vraag </w:t>
      </w:r>
      <w:r>
        <w:rPr>
          <w:rFonts w:cstheme="minorHAnsi"/>
          <w:b/>
          <w:bCs/>
        </w:rPr>
        <w:t>9</w:t>
      </w:r>
    </w:p>
    <w:p w:rsidR="00E34D23" w:rsidP="00E34D23" w:rsidRDefault="00E34D23" w14:paraId="35FC29E9" w14:textId="77777777">
      <w:r>
        <w:rPr>
          <w:rFonts w:cstheme="minorHAnsi"/>
        </w:rPr>
        <w:t>Zoals ik eerder aangaf is mijn</w:t>
      </w:r>
      <w:r>
        <w:t xml:space="preserve"> ministerie </w:t>
      </w:r>
      <w:r w:rsidRPr="00A72857">
        <w:t xml:space="preserve">intensief in gesprek met de leverancier om de oorzaak van de storing </w:t>
      </w:r>
      <w:r>
        <w:t xml:space="preserve">tijdens de jaarwisseling </w:t>
      </w:r>
      <w:r w:rsidRPr="00A72857">
        <w:t>te analyseren en maatregelen te treffen</w:t>
      </w:r>
      <w:r>
        <w:t>.</w:t>
      </w:r>
      <w:r w:rsidRPr="00A72857">
        <w:t xml:space="preserve"> Samen met de leverancier voert de Landelijke Meldkamer Samenwerking ook gesprekken met de meldkamercentralisten om te </w:t>
      </w:r>
      <w:r>
        <w:t>z</w:t>
      </w:r>
      <w:r w:rsidRPr="00A72857">
        <w:t xml:space="preserve">orgen dat de ervaringen van de eindgebruikers merkbaar worden meegenomen in de maatregelen. </w:t>
      </w:r>
      <w:r>
        <w:t xml:space="preserve">Zoals </w:t>
      </w:r>
      <w:r>
        <w:lastRenderedPageBreak/>
        <w:t xml:space="preserve">hierboven aangegeven heeft mijn ministerie ook de opdracht gegeven tot een second opinion onderzoek om te beoordelen of de leverancier de juiste oorzaken in beeld heeft en de juiste maatregelen heeft genomen. Daarnaast geef ik opdracht voor een breder onderzoek om de kwaliteit, robuustheid en kwaliteit van eOCS voor de langere termijn (extern) te beoordelen. </w:t>
      </w:r>
    </w:p>
    <w:p w:rsidR="00E34D23" w:rsidP="00E34D23" w:rsidRDefault="00E34D23" w14:paraId="25E0A943" w14:textId="77777777">
      <w:pPr>
        <w:rPr>
          <w:rFonts w:cstheme="minorHAnsi"/>
        </w:rPr>
      </w:pPr>
    </w:p>
    <w:p w:rsidR="00E34D23" w:rsidP="00E34D23" w:rsidRDefault="00E34D23" w14:paraId="36CA2C1C" w14:textId="77777777">
      <w:pPr>
        <w:rPr>
          <w:rFonts w:cstheme="minorHAnsi"/>
        </w:rPr>
      </w:pPr>
      <w:r w:rsidRPr="008B30B6">
        <w:rPr>
          <w:rFonts w:cstheme="minorHAnsi"/>
        </w:rPr>
        <w:t>Zoals ook eerder beantwoord bij vraag 3</w:t>
      </w:r>
      <w:r>
        <w:rPr>
          <w:rFonts w:cstheme="minorHAnsi"/>
        </w:rPr>
        <w:t xml:space="preserve">, </w:t>
      </w:r>
      <w:r w:rsidRPr="008B30B6">
        <w:rPr>
          <w:rFonts w:cstheme="minorHAnsi"/>
        </w:rPr>
        <w:t>wordt er middels de vier actielijnen gewerkt aan verbeteringen aan C2000</w:t>
      </w:r>
      <w:r>
        <w:rPr>
          <w:rFonts w:cstheme="minorHAnsi"/>
        </w:rPr>
        <w:t xml:space="preserve">. </w:t>
      </w:r>
      <w:r w:rsidRPr="00E03D0E">
        <w:rPr>
          <w:rFonts w:cstheme="minorHAnsi"/>
        </w:rPr>
        <w:t>eOCS is hier onderdeel van</w:t>
      </w:r>
      <w:r>
        <w:rPr>
          <w:rFonts w:cstheme="minorHAnsi"/>
        </w:rPr>
        <w:t>. D</w:t>
      </w:r>
      <w:r w:rsidRPr="00E03D0E">
        <w:rPr>
          <w:rFonts w:cstheme="minorHAnsi"/>
        </w:rPr>
        <w:t xml:space="preserve">e realiteit is </w:t>
      </w:r>
      <w:r>
        <w:rPr>
          <w:rFonts w:cstheme="minorHAnsi"/>
        </w:rPr>
        <w:t xml:space="preserve">daarentegen </w:t>
      </w:r>
      <w:r w:rsidRPr="00E03D0E">
        <w:rPr>
          <w:rFonts w:cstheme="minorHAnsi"/>
        </w:rPr>
        <w:t>dat storingen nooit helemaal zijn te voorkomen</w:t>
      </w:r>
      <w:r>
        <w:rPr>
          <w:rFonts w:cstheme="minorHAnsi"/>
        </w:rPr>
        <w:t xml:space="preserve"> en</w:t>
      </w:r>
      <w:r w:rsidRPr="00E03D0E">
        <w:rPr>
          <w:rFonts w:cstheme="minorHAnsi"/>
        </w:rPr>
        <w:t xml:space="preserve"> 100% dekking of werking van het systeem valt nooit te garanderen. Daarom zijn er ook </w:t>
      </w:r>
      <w:r w:rsidRPr="006A50BD">
        <w:rPr>
          <w:rFonts w:cstheme="minorHAnsi"/>
          <w:i/>
          <w:iCs/>
        </w:rPr>
        <w:t>fallbackvoorzieningen</w:t>
      </w:r>
      <w:r w:rsidRPr="00E03D0E">
        <w:rPr>
          <w:rFonts w:cstheme="minorHAnsi"/>
        </w:rPr>
        <w:t xml:space="preserve"> </w:t>
      </w:r>
      <w:r>
        <w:rPr>
          <w:rFonts w:cstheme="minorHAnsi"/>
        </w:rPr>
        <w:t xml:space="preserve">ingericht </w:t>
      </w:r>
      <w:r w:rsidRPr="00E03D0E">
        <w:rPr>
          <w:rFonts w:cstheme="minorHAnsi"/>
        </w:rPr>
        <w:t>waarbij alle medewerkers worden getraind om hiermee op een juiste manier te kunnen werken</w:t>
      </w:r>
      <w:r>
        <w:rPr>
          <w:rFonts w:cstheme="minorHAnsi"/>
        </w:rPr>
        <w:t xml:space="preserve">. </w:t>
      </w:r>
    </w:p>
    <w:p w:rsidRPr="00184A18" w:rsidR="00E34D23" w:rsidP="00E34D23" w:rsidRDefault="00E34D23" w14:paraId="050AED91" w14:textId="77777777">
      <w:pPr>
        <w:rPr>
          <w:b/>
          <w:bCs/>
        </w:rPr>
      </w:pPr>
    </w:p>
    <w:p w:rsidR="00E34D23" w:rsidP="00E34D23" w:rsidRDefault="00E34D23" w14:paraId="0F487A6B" w14:textId="77777777">
      <w:pPr>
        <w:spacing w:line="240" w:lineRule="auto"/>
        <w:rPr>
          <w:b/>
          <w:bCs/>
        </w:rPr>
      </w:pPr>
      <w:r>
        <w:rPr>
          <w:b/>
          <w:bCs/>
        </w:rPr>
        <w:br w:type="page"/>
      </w:r>
    </w:p>
    <w:p w:rsidRPr="00184A18" w:rsidR="00E34D23" w:rsidP="00E34D23" w:rsidRDefault="00E34D23" w14:paraId="6A8D0AD3" w14:textId="77777777">
      <w:pPr>
        <w:rPr>
          <w:b/>
          <w:bCs/>
        </w:rPr>
      </w:pPr>
      <w:r w:rsidRPr="00184A18">
        <w:rPr>
          <w:b/>
          <w:bCs/>
        </w:rPr>
        <w:lastRenderedPageBreak/>
        <w:t>Vraag 10</w:t>
      </w:r>
    </w:p>
    <w:p w:rsidRPr="00184A18" w:rsidR="00E34D23" w:rsidP="00E34D23" w:rsidRDefault="00E34D23" w14:paraId="3FE52415" w14:textId="77777777">
      <w:pPr>
        <w:rPr>
          <w:b/>
          <w:bCs/>
        </w:rPr>
      </w:pPr>
      <w:r w:rsidRPr="00184A18">
        <w:rPr>
          <w:b/>
          <w:bCs/>
        </w:rPr>
        <w:t>Is er een strategie hoe de aansturing en operatie van politie en hulpdiensten vorm krijgt in het geval van volledige uitval van alle communicatiemiddelen?</w:t>
      </w:r>
    </w:p>
    <w:p w:rsidR="00E34D23" w:rsidP="00E34D23" w:rsidRDefault="00E34D23" w14:paraId="54A614E4" w14:textId="77777777">
      <w:pPr>
        <w:spacing w:line="240" w:lineRule="auto"/>
        <w:rPr>
          <w:b/>
          <w:bCs/>
        </w:rPr>
      </w:pPr>
    </w:p>
    <w:p w:rsidRPr="00184A18" w:rsidR="00E34D23" w:rsidP="00E34D23" w:rsidRDefault="00E34D23" w14:paraId="027C51D0" w14:textId="77777777">
      <w:pPr>
        <w:rPr>
          <w:b/>
          <w:bCs/>
        </w:rPr>
      </w:pPr>
      <w:r w:rsidRPr="00184A18">
        <w:rPr>
          <w:b/>
          <w:bCs/>
        </w:rPr>
        <w:t>Antwoord op vraag 10</w:t>
      </w:r>
    </w:p>
    <w:p w:rsidRPr="009D2286" w:rsidR="00E34D23" w:rsidP="00E34D23" w:rsidRDefault="00E34D23" w14:paraId="765B4A03" w14:textId="77777777">
      <w:r w:rsidRPr="009D2286">
        <w:t xml:space="preserve">Dit is onderdeel van de reguliere draaiboeken waarmee de verschillende </w:t>
      </w:r>
      <w:r>
        <w:t>hulpdiensten</w:t>
      </w:r>
      <w:r w:rsidRPr="009D2286">
        <w:t xml:space="preserve"> </w:t>
      </w:r>
      <w:r>
        <w:t xml:space="preserve">op de meldkamer </w:t>
      </w:r>
      <w:r w:rsidRPr="009D2286">
        <w:t xml:space="preserve">zich op verstoringen in brede zin voorbereiden. </w:t>
      </w:r>
    </w:p>
    <w:p w:rsidR="00E34D23" w:rsidP="00E34D23" w:rsidRDefault="00E34D23" w14:paraId="273350CD" w14:textId="77777777"/>
    <w:p w:rsidRPr="00184A18" w:rsidR="00E34D23" w:rsidP="00E34D23" w:rsidRDefault="00E34D23" w14:paraId="76AF8EAD" w14:textId="77777777">
      <w:pPr>
        <w:rPr>
          <w:b/>
          <w:bCs/>
        </w:rPr>
      </w:pPr>
      <w:r w:rsidRPr="00184A18">
        <w:rPr>
          <w:b/>
          <w:bCs/>
        </w:rPr>
        <w:t>Vraag 11</w:t>
      </w:r>
    </w:p>
    <w:p w:rsidRPr="00184A18" w:rsidR="00E34D23" w:rsidP="00E34D23" w:rsidRDefault="00E34D23" w14:paraId="48018A9E" w14:textId="77777777">
      <w:pPr>
        <w:rPr>
          <w:b/>
          <w:bCs/>
        </w:rPr>
      </w:pPr>
      <w:r w:rsidRPr="00184A18">
        <w:rPr>
          <w:b/>
          <w:bCs/>
        </w:rPr>
        <w:t>Bent u het ermee eens dat gezien de urgentie van deze problematiek creatieve en praktische oplossingen nodig zijn? Welke mogelijkheden ziet u om, indien noodzakelijk, buiten de reguliere Europese aanbestedingsprocedures te opereren, binnen de geldende wettelijke kaders?</w:t>
      </w:r>
    </w:p>
    <w:p w:rsidR="00E34D23" w:rsidP="00E34D23" w:rsidRDefault="00E34D23" w14:paraId="7E2FAE54" w14:textId="77777777">
      <w:pPr>
        <w:spacing w:line="240" w:lineRule="auto"/>
        <w:rPr>
          <w:b/>
          <w:bCs/>
        </w:rPr>
      </w:pPr>
    </w:p>
    <w:p w:rsidRPr="00184A18" w:rsidR="00E34D23" w:rsidP="00E34D23" w:rsidRDefault="00E34D23" w14:paraId="063FD20B" w14:textId="77777777">
      <w:pPr>
        <w:rPr>
          <w:b/>
          <w:bCs/>
        </w:rPr>
      </w:pPr>
      <w:r w:rsidRPr="00184A18">
        <w:rPr>
          <w:b/>
          <w:bCs/>
        </w:rPr>
        <w:t>Antwoord op vraag 11</w:t>
      </w:r>
    </w:p>
    <w:p w:rsidR="00E34D23" w:rsidP="00E34D23" w:rsidRDefault="00E34D23" w14:paraId="5969977B" w14:textId="77777777">
      <w:r>
        <w:t xml:space="preserve">Ik wil benadrukken dat er continu gewerkt wordt aan het oplossen van problemen en het voorkomen ervan rondom het C2000 netwerk. Ook worden diverse experimenten/pilots uitgevoerd om te bezien of er maatregelen genomen kunnen worden op het gebied van gebruiksvriendelijkheid, bereikbaarheid of betrouwbaarheid van de systemen. </w:t>
      </w:r>
      <w:r w:rsidRPr="0057102F">
        <w:t>De Aanbestedingswet kent algemene procedures voor het plaatsen van</w:t>
      </w:r>
      <w:r>
        <w:t xml:space="preserve"> </w:t>
      </w:r>
      <w:r w:rsidRPr="0057102F">
        <w:t>opdrachten, waaronder de meest ‘reguliere’ (niet-)openbare Europese aanbestedingsprocedure. Naast deze ‘reguliere’ Europese</w:t>
      </w:r>
      <w:r>
        <w:t xml:space="preserve"> </w:t>
      </w:r>
      <w:r w:rsidRPr="0057102F">
        <w:t xml:space="preserve">aanbestedingsprocedures, kent de Aanbestedingswet een aantal minder vaak voorkomende algemene procedures en een aantal uitzonderingen. Tevens bestaat er een Aanbestedingswet op Defensie- en Veiligheidsgebied. </w:t>
      </w:r>
    </w:p>
    <w:p w:rsidR="00E34D23" w:rsidP="00E34D23" w:rsidRDefault="00E34D23" w14:paraId="42E53F52" w14:textId="77777777"/>
    <w:p w:rsidRPr="00F571B6" w:rsidR="00E34D23" w:rsidP="00E34D23" w:rsidRDefault="00E34D23" w14:paraId="6FBB0D5E" w14:textId="77777777">
      <w:r w:rsidRPr="0057102F">
        <w:t xml:space="preserve">In verband met het missie-kritische en vitale karakter van het C2000-netwerk, ligt het voor de hand om te bezien in hoeverre eventueel benodigde oplossingen binnen de reikwijdte van de Aanbestedingswet op Defensie- en Veiligheidsgebied en/of de minder vaak voorkomende algemene procedures dan wel uitzonderingen binnen de reguliere Aanbestedingswet zouden kunnen vallen. Op voorhand valt niet te zeggen welke van deze mogelijkheden aan de orde zouden zijn, aangezien dit afhankelijk </w:t>
      </w:r>
      <w:r>
        <w:t xml:space="preserve">is </w:t>
      </w:r>
      <w:r w:rsidRPr="0057102F">
        <w:t>van benodigde oplossing</w:t>
      </w:r>
      <w:r>
        <w:t>en</w:t>
      </w:r>
      <w:r w:rsidRPr="0057102F">
        <w:t>.</w:t>
      </w:r>
      <w:r>
        <w:t xml:space="preserve"> Ik sluit dit dus nadrukkelijk niet uit indien nodig.</w:t>
      </w:r>
    </w:p>
    <w:p w:rsidRPr="00700709" w:rsidR="00E34D23" w:rsidP="00E34D23" w:rsidRDefault="00E34D23" w14:paraId="75FCD485" w14:textId="77777777"/>
    <w:p w:rsidR="00357523" w:rsidRDefault="00357523" w14:paraId="7F71D871" w14:textId="77777777"/>
    <w:sectPr w:rsidR="00357523" w:rsidSect="00E34D2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3CCD" w14:textId="77777777" w:rsidR="00E34D23" w:rsidRDefault="00E34D23" w:rsidP="00E34D23">
      <w:pPr>
        <w:spacing w:after="0" w:line="240" w:lineRule="auto"/>
      </w:pPr>
      <w:r>
        <w:separator/>
      </w:r>
    </w:p>
  </w:endnote>
  <w:endnote w:type="continuationSeparator" w:id="0">
    <w:p w14:paraId="53290D9F" w14:textId="77777777" w:rsidR="00E34D23" w:rsidRDefault="00E34D23" w:rsidP="00E3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7832" w14:textId="77777777" w:rsidR="00E34D23" w:rsidRPr="00E34D23" w:rsidRDefault="00E34D23" w:rsidP="00E34D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A784" w14:textId="77777777" w:rsidR="00E34D23" w:rsidRPr="00E34D23" w:rsidRDefault="00E34D23" w:rsidP="00E34D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4538" w14:textId="77777777" w:rsidR="00E34D23" w:rsidRPr="00E34D23" w:rsidRDefault="00E34D23" w:rsidP="00E34D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5B08" w14:textId="77777777" w:rsidR="00E34D23" w:rsidRDefault="00E34D23" w:rsidP="00E34D23">
      <w:pPr>
        <w:spacing w:after="0" w:line="240" w:lineRule="auto"/>
      </w:pPr>
      <w:r>
        <w:separator/>
      </w:r>
    </w:p>
  </w:footnote>
  <w:footnote w:type="continuationSeparator" w:id="0">
    <w:p w14:paraId="7D57AE02" w14:textId="77777777" w:rsidR="00E34D23" w:rsidRDefault="00E34D23" w:rsidP="00E34D23">
      <w:pPr>
        <w:spacing w:after="0" w:line="240" w:lineRule="auto"/>
      </w:pPr>
      <w:r>
        <w:continuationSeparator/>
      </w:r>
    </w:p>
  </w:footnote>
  <w:footnote w:id="1">
    <w:p w14:paraId="769147EF" w14:textId="77777777" w:rsidR="00E34D23" w:rsidRDefault="00E34D23" w:rsidP="00E34D23">
      <w:pPr>
        <w:pStyle w:val="Voetnoottekst"/>
      </w:pPr>
      <w:r>
        <w:rPr>
          <w:rStyle w:val="Voetnootmarkering"/>
        </w:rPr>
        <w:t>f</w:t>
      </w:r>
      <w:r w:rsidRPr="00E70FBA">
        <w:t>Kamerstukken II, 2022/23, 25124, nr. 113; Kamerstukken II, 2023/24, 29628, nr. 1190; Kamerstukken II, 2023/24, 29517, nr. 253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D9C8" w14:textId="77777777" w:rsidR="00E34D23" w:rsidRPr="00E34D23" w:rsidRDefault="00E34D23" w:rsidP="00E34D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AE31" w14:textId="77777777" w:rsidR="00E34D23" w:rsidRPr="00E34D23" w:rsidRDefault="00E34D23" w:rsidP="00E34D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FFE5" w14:textId="77777777" w:rsidR="00E34D23" w:rsidRPr="00E34D23" w:rsidRDefault="00E34D23" w:rsidP="00E34D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23"/>
    <w:rsid w:val="00357523"/>
    <w:rsid w:val="005953FE"/>
    <w:rsid w:val="00E34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3E26"/>
  <w15:chartTrackingRefBased/>
  <w15:docId w15:val="{F9CF19EC-B40D-4843-A768-CAAC74C9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4D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4D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4D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4D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4D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4D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4D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4D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4D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4D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4D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4D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4D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4D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4D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D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D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D23"/>
    <w:rPr>
      <w:rFonts w:eastAsiaTheme="majorEastAsia" w:cstheme="majorBidi"/>
      <w:color w:val="272727" w:themeColor="text1" w:themeTint="D8"/>
    </w:rPr>
  </w:style>
  <w:style w:type="paragraph" w:styleId="Titel">
    <w:name w:val="Title"/>
    <w:basedOn w:val="Standaard"/>
    <w:next w:val="Standaard"/>
    <w:link w:val="TitelChar"/>
    <w:uiPriority w:val="10"/>
    <w:qFormat/>
    <w:rsid w:val="00E34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D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D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D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D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D23"/>
    <w:rPr>
      <w:i/>
      <w:iCs/>
      <w:color w:val="404040" w:themeColor="text1" w:themeTint="BF"/>
    </w:rPr>
  </w:style>
  <w:style w:type="paragraph" w:styleId="Lijstalinea">
    <w:name w:val="List Paragraph"/>
    <w:basedOn w:val="Standaard"/>
    <w:uiPriority w:val="34"/>
    <w:qFormat/>
    <w:rsid w:val="00E34D23"/>
    <w:pPr>
      <w:ind w:left="720"/>
      <w:contextualSpacing/>
    </w:pPr>
  </w:style>
  <w:style w:type="character" w:styleId="Intensievebenadrukking">
    <w:name w:val="Intense Emphasis"/>
    <w:basedOn w:val="Standaardalinea-lettertype"/>
    <w:uiPriority w:val="21"/>
    <w:qFormat/>
    <w:rsid w:val="00E34D23"/>
    <w:rPr>
      <w:i/>
      <w:iCs/>
      <w:color w:val="2F5496" w:themeColor="accent1" w:themeShade="BF"/>
    </w:rPr>
  </w:style>
  <w:style w:type="paragraph" w:styleId="Duidelijkcitaat">
    <w:name w:val="Intense Quote"/>
    <w:basedOn w:val="Standaard"/>
    <w:next w:val="Standaard"/>
    <w:link w:val="DuidelijkcitaatChar"/>
    <w:uiPriority w:val="30"/>
    <w:qFormat/>
    <w:rsid w:val="00E34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4D23"/>
    <w:rPr>
      <w:i/>
      <w:iCs/>
      <w:color w:val="2F5496" w:themeColor="accent1" w:themeShade="BF"/>
    </w:rPr>
  </w:style>
  <w:style w:type="character" w:styleId="Intensieveverwijzing">
    <w:name w:val="Intense Reference"/>
    <w:basedOn w:val="Standaardalinea-lettertype"/>
    <w:uiPriority w:val="32"/>
    <w:qFormat/>
    <w:rsid w:val="00E34D23"/>
    <w:rPr>
      <w:b/>
      <w:bCs/>
      <w:smallCaps/>
      <w:color w:val="2F5496" w:themeColor="accent1" w:themeShade="BF"/>
      <w:spacing w:val="5"/>
    </w:rPr>
  </w:style>
  <w:style w:type="paragraph" w:customStyle="1" w:styleId="Referentiegegevens">
    <w:name w:val="Referentiegegevens"/>
    <w:basedOn w:val="Standaard"/>
    <w:next w:val="Standaard"/>
    <w:rsid w:val="00E34D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34D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afzendgegevens-bold">
    <w:name w:val="afzendgegevens-bold"/>
    <w:basedOn w:val="Standaard"/>
    <w:rsid w:val="00E34D23"/>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customStyle="1" w:styleId="witregel1">
    <w:name w:val="witregel1"/>
    <w:basedOn w:val="Standaard"/>
    <w:rsid w:val="00E34D23"/>
    <w:pPr>
      <w:tabs>
        <w:tab w:val="left" w:pos="227"/>
        <w:tab w:val="left" w:pos="454"/>
        <w:tab w:val="left" w:pos="680"/>
      </w:tabs>
      <w:autoSpaceDE w:val="0"/>
      <w:autoSpaceDN w:val="0"/>
      <w:adjustRightInd w:val="0"/>
      <w:spacing w:after="0" w:line="90" w:lineRule="atLeast"/>
    </w:pPr>
    <w:rPr>
      <w:rFonts w:ascii="Verdana" w:eastAsia="Times New Roman" w:hAnsi="Verdana" w:cs="Times New Roman"/>
      <w:kern w:val="0"/>
      <w:sz w:val="2"/>
      <w:szCs w:val="18"/>
      <w:lang w:eastAsia="nl-NL"/>
      <w14:ligatures w14:val="none"/>
    </w:rPr>
  </w:style>
  <w:style w:type="paragraph" w:customStyle="1" w:styleId="referentiegegevens0">
    <w:name w:val="referentiegegevens"/>
    <w:basedOn w:val="Standaard"/>
    <w:rsid w:val="00E34D23"/>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customStyle="1" w:styleId="referentiekopjes">
    <w:name w:val="referentiekopjes"/>
    <w:basedOn w:val="Standaard"/>
    <w:next w:val="referentiegegevens0"/>
    <w:rsid w:val="00E34D23"/>
    <w:pPr>
      <w:tabs>
        <w:tab w:val="left" w:pos="227"/>
        <w:tab w:val="left" w:pos="454"/>
        <w:tab w:val="left" w:pos="680"/>
      </w:tabs>
      <w:autoSpaceDE w:val="0"/>
      <w:autoSpaceDN w:val="0"/>
      <w:adjustRightInd w:val="0"/>
      <w:spacing w:after="0" w:line="180" w:lineRule="atLeast"/>
    </w:pPr>
    <w:rPr>
      <w:rFonts w:ascii="Verdana" w:eastAsia="Times New Roman" w:hAnsi="Verdana" w:cs="Times New Roman"/>
      <w:b/>
      <w:noProof/>
      <w:kern w:val="0"/>
      <w:sz w:val="13"/>
      <w:szCs w:val="18"/>
      <w:lang w:eastAsia="nl-NL"/>
      <w14:ligatures w14:val="none"/>
    </w:rPr>
  </w:style>
  <w:style w:type="paragraph" w:customStyle="1" w:styleId="witregel2">
    <w:name w:val="witregel2"/>
    <w:basedOn w:val="Standaard"/>
    <w:rsid w:val="00E34D23"/>
    <w:pPr>
      <w:tabs>
        <w:tab w:val="left" w:pos="227"/>
        <w:tab w:val="left" w:pos="454"/>
        <w:tab w:val="left" w:pos="680"/>
      </w:tabs>
      <w:autoSpaceDE w:val="0"/>
      <w:autoSpaceDN w:val="0"/>
      <w:adjustRightInd w:val="0"/>
      <w:spacing w:after="0" w:line="270" w:lineRule="atLeast"/>
    </w:pPr>
    <w:rPr>
      <w:rFonts w:ascii="Verdana" w:eastAsia="Times New Roman" w:hAnsi="Verdana" w:cs="Times New Roman"/>
      <w:kern w:val="0"/>
      <w:sz w:val="2"/>
      <w:szCs w:val="18"/>
      <w:lang w:eastAsia="nl-NL"/>
      <w14:ligatures w14:val="none"/>
    </w:rPr>
  </w:style>
  <w:style w:type="paragraph" w:styleId="Voetnoottekst">
    <w:name w:val="footnote text"/>
    <w:basedOn w:val="Standaard"/>
    <w:link w:val="VoetnoottekstChar"/>
    <w:uiPriority w:val="99"/>
    <w:semiHidden/>
    <w:unhideWhenUsed/>
    <w:rsid w:val="00E34D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4D23"/>
    <w:rPr>
      <w:sz w:val="20"/>
      <w:szCs w:val="20"/>
    </w:rPr>
  </w:style>
  <w:style w:type="character" w:styleId="Voetnootmarkering">
    <w:name w:val="footnote reference"/>
    <w:basedOn w:val="Standaardalinea-lettertype"/>
    <w:uiPriority w:val="99"/>
    <w:semiHidden/>
    <w:unhideWhenUsed/>
    <w:rsid w:val="00E34D23"/>
    <w:rPr>
      <w:vertAlign w:val="superscript"/>
    </w:rPr>
  </w:style>
  <w:style w:type="paragraph" w:styleId="Koptekst">
    <w:name w:val="header"/>
    <w:basedOn w:val="Standaard"/>
    <w:link w:val="KoptekstChar"/>
    <w:uiPriority w:val="99"/>
    <w:unhideWhenUsed/>
    <w:rsid w:val="00E34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D23"/>
  </w:style>
  <w:style w:type="paragraph" w:styleId="Voettekst">
    <w:name w:val="footer"/>
    <w:basedOn w:val="Standaard"/>
    <w:link w:val="VoettekstChar"/>
    <w:uiPriority w:val="99"/>
    <w:unhideWhenUsed/>
    <w:rsid w:val="00E34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1318</ap:Words>
  <ap:Characters>7250</ap:Characters>
  <ap:DocSecurity>0</ap:DocSecurity>
  <ap:Lines>60</ap:Lines>
  <ap:Paragraphs>17</ap:Paragraphs>
  <ap:ScaleCrop>false</ap:ScaleCrop>
  <ap:LinksUpToDate>false</ap:LinksUpToDate>
  <ap:CharactersWithSpaces>8551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2025-03-03T15:04:00.0000000Z</dcterms:created>
  <dcterms:modified xsi:type="dcterms:W3CDTF">2025-03-03T15:05:00.0000000Z</dcterms:modified>
  <version/>
  <category/>
</coreProperties>
</file>