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32650" w:rsidR="00D32650" w:rsidP="00D32650" w:rsidRDefault="00D32650" w14:paraId="61157991" w14:textId="227EBFCD">
      <w:pPr>
        <w:pStyle w:val="WitregelW1bodytekst"/>
        <w:rPr>
          <w:b/>
          <w:bCs/>
        </w:rPr>
      </w:pPr>
      <w:r w:rsidRPr="00D32650">
        <w:rPr>
          <w:b/>
          <w:bCs/>
        </w:rPr>
        <w:t>AH 1502</w:t>
      </w:r>
    </w:p>
    <w:p w:rsidRPr="00D32650" w:rsidR="00D32650" w:rsidP="00D32650" w:rsidRDefault="00D32650" w14:paraId="188AAD7B" w14:textId="68DDB467">
      <w:pPr>
        <w:rPr>
          <w:b/>
          <w:bCs/>
          <w:lang w:eastAsia="nl-NL"/>
        </w:rPr>
      </w:pPr>
      <w:r w:rsidRPr="00D32650">
        <w:rPr>
          <w:b/>
          <w:bCs/>
          <w:lang w:eastAsia="nl-NL"/>
        </w:rPr>
        <w:t>2025Z02028</w:t>
      </w:r>
    </w:p>
    <w:p w:rsidRPr="00D32650" w:rsidR="00D32650" w:rsidP="00D32650" w:rsidRDefault="00D32650" w14:paraId="7BC9D95D" w14:textId="663A0B29">
      <w:pPr>
        <w:rPr>
          <w:lang w:eastAsia="nl-NL"/>
        </w:rPr>
      </w:pPr>
      <w:r w:rsidRPr="00D32650">
        <w:rPr>
          <w:sz w:val="24"/>
          <w:szCs w:val="24"/>
          <w:lang w:eastAsia="nl-NL"/>
        </w:rPr>
        <w:t xml:space="preserve">Mededeling van minister </w:t>
      </w:r>
      <w:proofErr w:type="spellStart"/>
      <w:r w:rsidRPr="00D32650">
        <w:rPr>
          <w:sz w:val="24"/>
          <w:szCs w:val="24"/>
          <w:lang w:eastAsia="nl-NL"/>
        </w:rPr>
        <w:t>Madlener</w:t>
      </w:r>
      <w:proofErr w:type="spellEnd"/>
      <w:r w:rsidRPr="00D32650">
        <w:rPr>
          <w:sz w:val="24"/>
          <w:szCs w:val="24"/>
          <w:lang w:eastAsia="nl-NL"/>
        </w:rPr>
        <w:t xml:space="preserve"> (Infrastructuur en Waterstaat) (ontvangen</w:t>
      </w:r>
      <w:r>
        <w:rPr>
          <w:sz w:val="24"/>
          <w:szCs w:val="24"/>
          <w:lang w:eastAsia="nl-NL"/>
        </w:rPr>
        <w:t xml:space="preserve"> 4 februari 2025)</w:t>
      </w:r>
    </w:p>
    <w:p w:rsidR="00D32650" w:rsidP="00D32650" w:rsidRDefault="00D32650" w14:paraId="144651E9" w14:textId="77777777">
      <w:pPr>
        <w:pStyle w:val="WitregelW1bodytekst"/>
      </w:pPr>
      <w:bookmarkStart w:name="_Hlk191565252" w:id="0"/>
      <w:r w:rsidRPr="00ED3E9A">
        <w:t xml:space="preserve">Op </w:t>
      </w:r>
      <w:r>
        <w:t>5 februari jl</w:t>
      </w:r>
      <w:r w:rsidRPr="00ED3E9A">
        <w:t xml:space="preserve">. </w:t>
      </w:r>
      <w:r>
        <w:t xml:space="preserve">hebben de leden </w:t>
      </w:r>
      <w:proofErr w:type="spellStart"/>
      <w:r>
        <w:t>Kahraman</w:t>
      </w:r>
      <w:proofErr w:type="spellEnd"/>
      <w:r>
        <w:t xml:space="preserve"> en Olger van Dijk (beide NSC)</w:t>
      </w:r>
      <w:r w:rsidRPr="00ED3E9A">
        <w:t xml:space="preserve"> schriftelijke vragen gesteld aan de ministers van </w:t>
      </w:r>
      <w:r>
        <w:t xml:space="preserve">Defensie, </w:t>
      </w:r>
      <w:r w:rsidRPr="00ED3E9A">
        <w:t xml:space="preserve">Infrastructuur &amp; Waterstaat en </w:t>
      </w:r>
      <w:r>
        <w:t>Buitenlandse Zaken</w:t>
      </w:r>
      <w:r w:rsidRPr="00ED3E9A">
        <w:t xml:space="preserve"> over </w:t>
      </w:r>
      <w:r>
        <w:t>verdachte Russische schepen in onze wateren</w:t>
      </w:r>
      <w:r w:rsidRPr="00ED3E9A">
        <w:t>.</w:t>
      </w:r>
    </w:p>
    <w:bookmarkEnd w:id="0"/>
    <w:p w:rsidR="00D32650" w:rsidP="00D32650" w:rsidRDefault="00D32650" w14:paraId="68C107D2" w14:textId="77777777">
      <w:pPr>
        <w:pStyle w:val="WitregelW1bodytekst"/>
      </w:pPr>
    </w:p>
    <w:p w:rsidR="00D32650" w:rsidP="00D32650" w:rsidRDefault="00D32650" w14:paraId="5055FBA0" w14:textId="77777777">
      <w:pPr>
        <w:pStyle w:val="WitregelW1bodytekst"/>
      </w:pPr>
      <w:r w:rsidRPr="00ED3E9A">
        <w:t>De gevraagde reactie op deze stukken vraagt om afstemming tussen de drie hierboven genoemde ministeries</w:t>
      </w:r>
      <w:r>
        <w:t xml:space="preserve"> en het ministerie van Justitie en Veiligheid</w:t>
      </w:r>
      <w:r w:rsidRPr="00ED3E9A">
        <w:t>. Hier is meer tijd voor nodig</w:t>
      </w:r>
      <w:r>
        <w:t>,</w:t>
      </w:r>
      <w:r w:rsidRPr="00ED3E9A">
        <w:t xml:space="preserve"> waardoor de reactie niet binnen de daartoe gestelde termijn</w:t>
      </w:r>
      <w:r>
        <w:t xml:space="preserve"> van 26 februari</w:t>
      </w:r>
      <w:r w:rsidRPr="00ED3E9A">
        <w:t xml:space="preserve"> </w:t>
      </w:r>
      <w:r>
        <w:t>kan worden afgerond</w:t>
      </w:r>
      <w:r w:rsidRPr="00ED3E9A">
        <w:t xml:space="preserve">. Er wordt naar gestreefd om de Kamer </w:t>
      </w:r>
      <w:r>
        <w:t>zo spoedig mogelijk van de beantwoording te voorzien</w:t>
      </w:r>
      <w:r w:rsidRPr="00ED3E9A">
        <w:t>.</w:t>
      </w:r>
      <w:r>
        <w:t xml:space="preserve">  </w:t>
      </w:r>
    </w:p>
    <w:sectPr w:rsidR="00D32650" w:rsidSect="00D326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56500" w14:textId="77777777" w:rsidR="00D32650" w:rsidRDefault="00D32650" w:rsidP="00D32650">
      <w:pPr>
        <w:spacing w:after="0" w:line="240" w:lineRule="auto"/>
      </w:pPr>
      <w:r>
        <w:separator/>
      </w:r>
    </w:p>
  </w:endnote>
  <w:endnote w:type="continuationSeparator" w:id="0">
    <w:p w14:paraId="45523F8C" w14:textId="77777777" w:rsidR="00D32650" w:rsidRDefault="00D32650" w:rsidP="00D32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34DE4" w14:textId="77777777" w:rsidR="00D32650" w:rsidRPr="00D32650" w:rsidRDefault="00D32650" w:rsidP="00D3265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71878" w14:textId="77777777" w:rsidR="00D32650" w:rsidRPr="00D32650" w:rsidRDefault="00D32650" w:rsidP="00D3265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3D45F" w14:textId="77777777" w:rsidR="00D32650" w:rsidRPr="00D32650" w:rsidRDefault="00D32650" w:rsidP="00D3265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58BCF" w14:textId="77777777" w:rsidR="00D32650" w:rsidRDefault="00D32650" w:rsidP="00D32650">
      <w:pPr>
        <w:spacing w:after="0" w:line="240" w:lineRule="auto"/>
      </w:pPr>
      <w:r>
        <w:separator/>
      </w:r>
    </w:p>
  </w:footnote>
  <w:footnote w:type="continuationSeparator" w:id="0">
    <w:p w14:paraId="427949AB" w14:textId="77777777" w:rsidR="00D32650" w:rsidRDefault="00D32650" w:rsidP="00D32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00F26" w14:textId="77777777" w:rsidR="00D32650" w:rsidRPr="00D32650" w:rsidRDefault="00D32650" w:rsidP="00D3265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783CB" w14:textId="77777777" w:rsidR="00D32650" w:rsidRPr="00D32650" w:rsidRDefault="00D32650" w:rsidP="00D3265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96B98" w14:textId="77777777" w:rsidR="00D32650" w:rsidRPr="00D32650" w:rsidRDefault="00D32650" w:rsidP="00D3265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650"/>
    <w:rsid w:val="002C3023"/>
    <w:rsid w:val="0046745A"/>
    <w:rsid w:val="00D32650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1A22"/>
  <w15:chartTrackingRefBased/>
  <w15:docId w15:val="{3832D3A2-A3CD-41F5-B9C1-35F66B5A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326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32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326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326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326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326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326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326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326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326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326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326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3265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3265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3265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3265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3265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326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326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32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326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326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32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3265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3265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3265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326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3265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32650"/>
    <w:rPr>
      <w:b/>
      <w:bCs/>
      <w:smallCaps/>
      <w:color w:val="0F4761" w:themeColor="accent1" w:themeShade="BF"/>
      <w:spacing w:val="5"/>
    </w:rPr>
  </w:style>
  <w:style w:type="paragraph" w:customStyle="1" w:styleId="Afzendgegevens">
    <w:name w:val="Afzendgegevens"/>
    <w:basedOn w:val="Standaard"/>
    <w:next w:val="Standaard"/>
    <w:rsid w:val="00D32650"/>
    <w:pPr>
      <w:tabs>
        <w:tab w:val="left" w:pos="2267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AfzendgegevensKop">
    <w:name w:val="Afzendgegevens_Kop"/>
    <w:basedOn w:val="Afzendgegevens"/>
    <w:next w:val="Standaard"/>
    <w:rsid w:val="00D32650"/>
    <w:rPr>
      <w:b/>
    </w:rPr>
  </w:style>
  <w:style w:type="paragraph" w:customStyle="1" w:styleId="OndertekeningArea1">
    <w:name w:val="Ondertekening_Area1"/>
    <w:basedOn w:val="Standaard"/>
    <w:next w:val="Standaard"/>
    <w:rsid w:val="00D32650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Referentiegegevens">
    <w:name w:val="Referentiegegevens"/>
    <w:next w:val="Standaard"/>
    <w:rsid w:val="00D32650"/>
    <w:pPr>
      <w:tabs>
        <w:tab w:val="left" w:pos="170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kop">
    <w:name w:val="Referentiegegevens_kop"/>
    <w:basedOn w:val="Standaard"/>
    <w:next w:val="Standaard"/>
    <w:rsid w:val="00D32650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Slotzin">
    <w:name w:val="Slotzin"/>
    <w:basedOn w:val="Standaard"/>
    <w:next w:val="Standaard"/>
    <w:rsid w:val="00D32650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1">
    <w:name w:val="Witregel W1"/>
    <w:next w:val="Standaard"/>
    <w:rsid w:val="00D32650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next w:val="Standaard"/>
    <w:rsid w:val="00D32650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next w:val="Standaard"/>
    <w:rsid w:val="00D32650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D32650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D32650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D32650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D32650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605</ap:Characters>
  <ap:DocSecurity>0</ap:DocSecurity>
  <ap:Lines>5</ap:Lines>
  <ap:Paragraphs>1</ap:Paragraphs>
  <ap:ScaleCrop>false</ap:ScaleCrop>
  <ap:LinksUpToDate>false</ap:LinksUpToDate>
  <ap:CharactersWithSpaces>713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2025-03-04T11:00:00.0000000Z</dcterms:created>
  <dcterms:modified xsi:type="dcterms:W3CDTF">2025-03-04T11:01:00.0000000Z</dcterms:modified>
  <version/>
  <category/>
</coreProperties>
</file>