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0515B0" w:rsidRDefault="00A97BB8" w14:paraId="2C34F88B" w14:textId="77777777">
      <w:pPr>
        <w:spacing w:line="276" w:lineRule="auto"/>
        <w:rPr>
          <w:lang w:val="en-US"/>
        </w:rPr>
      </w:pPr>
      <w:bookmarkStart w:name="bmkMinuut" w:id="0"/>
      <w:bookmarkEnd w:id="0"/>
    </w:p>
    <w:p w:rsidR="00A97BB8" w:rsidP="000515B0" w:rsidRDefault="00A97BB8" w14:paraId="072FBBED" w14:textId="77777777">
      <w:pPr>
        <w:spacing w:line="276" w:lineRule="auto"/>
        <w:rPr>
          <w:lang w:val="en-US"/>
        </w:rPr>
      </w:pPr>
    </w:p>
    <w:p w:rsidRPr="00A97BB8" w:rsidR="00A97BB8" w:rsidP="000515B0" w:rsidRDefault="00000000" w14:paraId="4D4914E4" w14:textId="77777777">
      <w:pPr>
        <w:pStyle w:val="Retouradres"/>
        <w:spacing w:line="276" w:lineRule="auto"/>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DC243A" w:rsidTr="001E7B11" w14:paraId="0381BF19" w14:textId="77777777">
        <w:tc>
          <w:tcPr>
            <w:tcW w:w="3510" w:type="dxa"/>
          </w:tcPr>
          <w:p w:rsidR="0075628C" w:rsidP="000515B0" w:rsidRDefault="0075628C" w14:paraId="07B34599" w14:textId="77777777">
            <w:pPr>
              <w:spacing w:line="276" w:lineRule="auto"/>
            </w:pPr>
          </w:p>
        </w:tc>
      </w:tr>
    </w:tbl>
    <w:p w:rsidR="003502AE" w:rsidP="000515B0" w:rsidRDefault="003502AE" w14:paraId="238CE49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76" w:lineRule="auto"/>
        <w:textAlignment w:val="baseline"/>
        <w:rPr>
          <w:rFonts w:eastAsia="SimSun" w:cs="Lohit Hindi"/>
          <w:kern w:val="3"/>
          <w:szCs w:val="24"/>
          <w:lang w:val="de-DE" w:eastAsia="zh-CN" w:bidi="hi-IN"/>
        </w:rPr>
      </w:pPr>
    </w:p>
    <w:p w:rsidRPr="0079233B" w:rsidR="0079233B" w:rsidP="0079233B" w:rsidRDefault="00000000" w14:paraId="6F2B66A0" w14:textId="77777777">
      <w:pPr>
        <w:pStyle w:val="Huisstijl-Toezendgegevens"/>
        <w:rPr>
          <w:rFonts w:eastAsia="DejaVu Sans"/>
        </w:rPr>
      </w:pPr>
      <w:r w:rsidRPr="0079233B">
        <w:rPr>
          <w:rFonts w:eastAsia="DejaVu Sans"/>
        </w:rPr>
        <w:t>De Voorzitter van de Tweede Kamer</w:t>
      </w:r>
      <w:r w:rsidRPr="0079233B">
        <w:rPr>
          <w:rFonts w:eastAsia="DejaVu Sans"/>
        </w:rPr>
        <w:br/>
        <w:t>der Staten-Generaal</w:t>
      </w:r>
      <w:r w:rsidRPr="0079233B">
        <w:rPr>
          <w:rFonts w:eastAsia="DejaVu Sans"/>
        </w:rPr>
        <w:br/>
        <w:t>Postbus 20018</w:t>
      </w:r>
      <w:r w:rsidRPr="0079233B">
        <w:rPr>
          <w:rFonts w:eastAsia="DejaVu Sans"/>
        </w:rPr>
        <w:br/>
        <w:t>2500 EA  DEN HAAG</w:t>
      </w:r>
    </w:p>
    <w:p w:rsidRPr="0079233B" w:rsidR="003502AE" w:rsidP="000515B0" w:rsidRDefault="003502AE" w14:paraId="6F0CF12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76" w:lineRule="auto"/>
        <w:textAlignment w:val="baseline"/>
        <w:rPr>
          <w:rFonts w:eastAsia="SimSun" w:cs="Lohit Hindi"/>
          <w:kern w:val="3"/>
          <w:szCs w:val="24"/>
          <w:lang w:eastAsia="zh-CN" w:bidi="hi-IN"/>
        </w:rPr>
      </w:pPr>
    </w:p>
    <w:p w:rsidRPr="0079233B" w:rsidR="003502AE" w:rsidP="000515B0" w:rsidRDefault="003502AE" w14:paraId="5E8D184C" w14:textId="77777777">
      <w:pPr>
        <w:widowControl w:val="0"/>
        <w:suppressAutoHyphens/>
        <w:autoSpaceDN w:val="0"/>
        <w:spacing w:line="276" w:lineRule="auto"/>
        <w:textAlignment w:val="baseline"/>
        <w:rPr>
          <w:rFonts w:eastAsia="SimSun" w:cs="Lohit Hindi"/>
          <w:kern w:val="3"/>
          <w:szCs w:val="24"/>
          <w:lang w:eastAsia="zh-CN" w:bidi="hi-IN"/>
        </w:rPr>
      </w:pPr>
    </w:p>
    <w:p w:rsidR="00A97BB8" w:rsidP="000515B0" w:rsidRDefault="00A97BB8" w14:paraId="65EA0A6D" w14:textId="77777777">
      <w:pPr>
        <w:spacing w:line="276" w:lineRule="auto"/>
      </w:pPr>
    </w:p>
    <w:p w:rsidRPr="007539FC" w:rsidR="00C04DE9" w:rsidP="000515B0" w:rsidRDefault="00C04DE9" w14:paraId="5E9EEA3D" w14:textId="77777777">
      <w:pPr>
        <w:spacing w:line="276" w:lineRule="auto"/>
      </w:pPr>
    </w:p>
    <w:p w:rsidRPr="007539FC" w:rsidR="00A97BB8" w:rsidP="000515B0" w:rsidRDefault="00A97BB8" w14:paraId="118CFC8E" w14:textId="77777777">
      <w:pPr>
        <w:spacing w:line="276" w:lineRule="auto"/>
      </w:pPr>
    </w:p>
    <w:p w:rsidR="00054C93" w:rsidP="000515B0" w:rsidRDefault="00054C93" w14:paraId="68C1979E" w14:textId="77777777">
      <w:pPr>
        <w:tabs>
          <w:tab w:val="left" w:pos="737"/>
        </w:tabs>
        <w:spacing w:line="276" w:lineRule="auto"/>
        <w:outlineLvl w:val="0"/>
      </w:pPr>
    </w:p>
    <w:p w:rsidR="00054C93" w:rsidP="000515B0" w:rsidRDefault="00054C93" w14:paraId="65E285E7" w14:textId="77777777">
      <w:pPr>
        <w:tabs>
          <w:tab w:val="left" w:pos="737"/>
        </w:tabs>
        <w:spacing w:line="276" w:lineRule="auto"/>
        <w:outlineLvl w:val="0"/>
      </w:pPr>
    </w:p>
    <w:p w:rsidR="009E59AE" w:rsidP="000515B0" w:rsidRDefault="009E59AE" w14:paraId="3E37D246" w14:textId="77777777">
      <w:pPr>
        <w:tabs>
          <w:tab w:val="left" w:pos="737"/>
        </w:tabs>
        <w:spacing w:line="276" w:lineRule="auto"/>
        <w:outlineLvl w:val="0"/>
      </w:pPr>
    </w:p>
    <w:p w:rsidR="00516695" w:rsidP="000515B0" w:rsidRDefault="00000000" w14:paraId="7E8A9BB8" w14:textId="3095DE09">
      <w:pPr>
        <w:tabs>
          <w:tab w:val="left" w:pos="737"/>
        </w:tabs>
        <w:spacing w:line="276" w:lineRule="auto"/>
        <w:outlineLvl w:val="0"/>
      </w:pPr>
      <w:r>
        <w:t>Datum</w:t>
      </w:r>
      <w:r w:rsidR="00682AC0">
        <w:tab/>
      </w:r>
      <w:r w:rsidR="008905EF">
        <w:t>5</w:t>
      </w:r>
      <w:r w:rsidR="000A0DFE">
        <w:t xml:space="preserve"> maart 2025</w:t>
      </w:r>
    </w:p>
    <w:p w:rsidRPr="007539FC" w:rsidR="00005041" w:rsidP="000A0DFE" w:rsidRDefault="00000000" w14:paraId="2684EF4F" w14:textId="17F40DF1">
      <w:pPr>
        <w:tabs>
          <w:tab w:val="left" w:pos="737"/>
        </w:tabs>
        <w:spacing w:line="276" w:lineRule="auto"/>
        <w:ind w:left="735" w:hanging="735"/>
        <w:outlineLvl w:val="0"/>
      </w:pPr>
      <w:r>
        <w:t xml:space="preserve">Betreft </w:t>
      </w:r>
      <w:r w:rsidR="003865E2">
        <w:tab/>
      </w:r>
      <w:r w:rsidR="000A0DFE">
        <w:tab/>
      </w:r>
      <w:r w:rsidR="005212B5">
        <w:t>Verzoek om een reactie op het bericht dat de Verenigde Staten uit de WHO stapt</w:t>
      </w:r>
    </w:p>
    <w:p w:rsidR="004542AB" w:rsidP="000515B0" w:rsidRDefault="004542AB" w14:paraId="54DD8124" w14:textId="77777777">
      <w:pPr>
        <w:spacing w:line="276" w:lineRule="auto"/>
      </w:pPr>
    </w:p>
    <w:p w:rsidRPr="007539FC" w:rsidR="004542AB" w:rsidP="000515B0" w:rsidRDefault="004542AB" w14:paraId="50B01AF1" w14:textId="77777777">
      <w:pPr>
        <w:spacing w:line="276" w:lineRule="auto"/>
      </w:pPr>
    </w:p>
    <w:p w:rsidR="004542AB" w:rsidP="000515B0" w:rsidRDefault="004542AB" w14:paraId="0F0679BA" w14:textId="77777777">
      <w:pPr>
        <w:spacing w:line="276" w:lineRule="auto"/>
      </w:pPr>
    </w:p>
    <w:p w:rsidR="004542AB" w:rsidP="000515B0" w:rsidRDefault="00000000" w14:paraId="067896D0" w14:textId="77777777">
      <w:pPr>
        <w:spacing w:line="276" w:lineRule="auto"/>
      </w:pPr>
      <w:r>
        <w:t>Geachte voorzitter,</w:t>
      </w:r>
    </w:p>
    <w:p w:rsidR="004542AB" w:rsidP="000515B0" w:rsidRDefault="004542AB" w14:paraId="5B3E4C8D" w14:textId="77777777">
      <w:pPr>
        <w:spacing w:line="276" w:lineRule="auto"/>
      </w:pPr>
    </w:p>
    <w:p w:rsidRPr="00A41C3F" w:rsidR="007375B7" w:rsidP="007375B7" w:rsidRDefault="00000000" w14:paraId="7F64DD7E" w14:textId="467B87FA">
      <w:pPr>
        <w:spacing w:line="276" w:lineRule="auto"/>
      </w:pPr>
      <w:r w:rsidRPr="00A41C3F">
        <w:t>H</w:t>
      </w:r>
      <w:r w:rsidRPr="000A0DFE">
        <w:t>et li</w:t>
      </w:r>
      <w:r w:rsidRPr="000A0DFE" w:rsidR="000A0DFE">
        <w:t xml:space="preserve">d </w:t>
      </w:r>
      <w:r w:rsidR="000A0DFE">
        <w:t>P</w:t>
      </w:r>
      <w:r w:rsidRPr="000A0DFE" w:rsidR="000A0DFE">
        <w:t>aulusma (</w:t>
      </w:r>
      <w:r w:rsidR="000A0DFE">
        <w:t>D</w:t>
      </w:r>
      <w:r w:rsidRPr="000A0DFE" w:rsidR="000A0DFE">
        <w:t>66)</w:t>
      </w:r>
      <w:r w:rsidRPr="000A0DFE">
        <w:t xml:space="preserve"> heef</w:t>
      </w:r>
      <w:r w:rsidRPr="00A41C3F">
        <w:t xml:space="preserve">t op 27 januari </w:t>
      </w:r>
      <w:r>
        <w:t xml:space="preserve">jl. </w:t>
      </w:r>
      <w:r w:rsidRPr="00A41C3F">
        <w:t>verzocht om een kabinetsreactie op het nieuws dat de Verenigde Staten</w:t>
      </w:r>
      <w:r w:rsidR="000A0DFE">
        <w:t xml:space="preserve"> (VS)</w:t>
      </w:r>
      <w:r w:rsidRPr="00A41C3F">
        <w:t xml:space="preserve"> uit de WHO </w:t>
      </w:r>
      <w:r>
        <w:t>stappen</w:t>
      </w:r>
      <w:r w:rsidRPr="00A41C3F">
        <w:t xml:space="preserve"> en daarbij verzocht specifiek </w:t>
      </w:r>
      <w:r>
        <w:t xml:space="preserve">in te gaan </w:t>
      </w:r>
      <w:r w:rsidRPr="00A41C3F">
        <w:t xml:space="preserve">op de impact hiervan op de pandemische paraatheid. </w:t>
      </w:r>
    </w:p>
    <w:p w:rsidR="007375B7" w:rsidP="007375B7" w:rsidRDefault="007375B7" w14:paraId="5B922FB2" w14:textId="77777777">
      <w:pPr>
        <w:spacing w:line="276" w:lineRule="auto"/>
      </w:pPr>
    </w:p>
    <w:p w:rsidRPr="00A41C3F" w:rsidR="007375B7" w:rsidP="007375B7" w:rsidRDefault="00000000" w14:paraId="123CA27F" w14:textId="77777777">
      <w:pPr>
        <w:rPr>
          <w:b/>
          <w:bCs/>
        </w:rPr>
      </w:pPr>
      <w:r w:rsidRPr="00A41C3F">
        <w:rPr>
          <w:b/>
          <w:bCs/>
        </w:rPr>
        <w:t>Inleiding</w:t>
      </w:r>
    </w:p>
    <w:p w:rsidRPr="00A41C3F" w:rsidR="007375B7" w:rsidP="007375B7" w:rsidRDefault="00000000" w14:paraId="3B32AC04" w14:textId="77777777">
      <w:r w:rsidRPr="00EE0F03">
        <w:t>Hierbij doe ik u, mede namens de minister v</w:t>
      </w:r>
      <w:r>
        <w:t>oor</w:t>
      </w:r>
      <w:r w:rsidRPr="00EE0F03">
        <w:t xml:space="preserve"> Buitenlandse Handel en Ontwikkelingshulp, een kabinetsreactie toekomen over de mogelijke gevolgen van </w:t>
      </w:r>
      <w:r>
        <w:t xml:space="preserve">de opzegging van het lidmaatschap van de WHO door de VS, </w:t>
      </w:r>
      <w:r w:rsidRPr="00EE0F03">
        <w:t>per 22 april 2026</w:t>
      </w:r>
      <w:r>
        <w:t xml:space="preserve">. </w:t>
      </w:r>
      <w:r>
        <w:br/>
      </w:r>
      <w:r w:rsidRPr="00EE0F03">
        <w:t xml:space="preserve">De precieze condities waaronder de VS </w:t>
      </w:r>
      <w:r>
        <w:t xml:space="preserve">zal </w:t>
      </w:r>
      <w:r w:rsidRPr="00EE0F03">
        <w:t xml:space="preserve">vertrekken zijn nog niet </w:t>
      </w:r>
      <w:r>
        <w:t>bekend.</w:t>
      </w:r>
      <w:r w:rsidRPr="00EE0F03">
        <w:t xml:space="preserve"> </w:t>
      </w:r>
      <w:r>
        <w:br/>
      </w:r>
      <w:r w:rsidRPr="00EE0F03">
        <w:t>Dit betekent dat ook de exacte gevolgen van het vertrek op dit moment nog niet helemaal duidelijk zijn. Het kabinet wil hierover niet speculeren.</w:t>
      </w:r>
    </w:p>
    <w:p w:rsidR="007375B7" w:rsidP="007375B7" w:rsidRDefault="007375B7" w14:paraId="21FDF30A" w14:textId="77777777">
      <w:pPr>
        <w:rPr>
          <w:b/>
          <w:bCs/>
        </w:rPr>
      </w:pPr>
    </w:p>
    <w:p w:rsidRPr="00226F5D" w:rsidR="007375B7" w:rsidP="007375B7" w:rsidRDefault="00000000" w14:paraId="26619B74" w14:textId="77777777">
      <w:pPr>
        <w:rPr>
          <w:b/>
          <w:bCs/>
        </w:rPr>
      </w:pPr>
      <w:r w:rsidRPr="00226F5D">
        <w:rPr>
          <w:b/>
          <w:bCs/>
        </w:rPr>
        <w:t>Mondiale gezondheid en de WHO</w:t>
      </w:r>
    </w:p>
    <w:p w:rsidR="007375B7" w:rsidP="007375B7" w:rsidRDefault="00000000" w14:paraId="09957C4C" w14:textId="34702E87">
      <w:r>
        <w:t xml:space="preserve">De WHO is de gespecialiseerde organisatie van de Verenigde Naties gericht op internationale volksgezondheid. De WHO </w:t>
      </w:r>
      <w:r w:rsidR="000A0DFE">
        <w:t xml:space="preserve">coördineert </w:t>
      </w:r>
      <w:r>
        <w:t xml:space="preserve">mondiale gezondheidsmaatregelen, </w:t>
      </w:r>
      <w:r w:rsidR="000A0DFE">
        <w:t>stelt richtlijnen op</w:t>
      </w:r>
      <w:r>
        <w:t xml:space="preserve"> voor het beheersen van ziektes en </w:t>
      </w:r>
      <w:r w:rsidR="000A0DFE">
        <w:t>ondersteunt</w:t>
      </w:r>
      <w:r>
        <w:t xml:space="preserve"> landen bij het versterken van hun gezondheidszorgsystemen. De WHO is ook betrokken bij het beheersen van uitbraken van infectieziekten en pandemieën.</w:t>
      </w:r>
    </w:p>
    <w:p w:rsidRPr="00A24BD6" w:rsidR="007375B7" w:rsidP="007375B7" w:rsidRDefault="007375B7" w14:paraId="46CE2A34" w14:textId="77777777"/>
    <w:p w:rsidRPr="00917105" w:rsidR="007375B7" w:rsidP="007375B7" w:rsidRDefault="00000000" w14:paraId="6E35E860" w14:textId="77777777">
      <w:pPr>
        <w:rPr>
          <w:b/>
          <w:bCs/>
        </w:rPr>
      </w:pPr>
      <w:r w:rsidRPr="00917105">
        <w:rPr>
          <w:b/>
          <w:bCs/>
        </w:rPr>
        <w:t>Achtergrond van de opzegging</w:t>
      </w:r>
    </w:p>
    <w:p w:rsidR="007375B7" w:rsidP="007375B7" w:rsidRDefault="00000000" w14:paraId="2520A2C3" w14:textId="77777777">
      <w:r>
        <w:t>Op 25 januari jl. ondertekende de Amerikaanse president Trump een Executive Order (EO) waarmee de VS het lidmaatschap van de WHO opzegde. Dit besluit resulteerde in de onmiddellijke stopzetting van alle betalingen door de VS aan de WHO. De belangrijkste kritiekpunten van de VS richting de WHO zijn dat de VS een te groot aandeel van de financiële lasten van de organisatie moet dragen en haar relatie met China.</w:t>
      </w:r>
    </w:p>
    <w:p w:rsidR="007375B7" w:rsidP="007375B7" w:rsidRDefault="00000000" w14:paraId="7010DE4A" w14:textId="77777777">
      <w:r>
        <w:br/>
      </w:r>
      <w:r>
        <w:br/>
      </w:r>
      <w:r>
        <w:br/>
      </w:r>
      <w:r>
        <w:lastRenderedPageBreak/>
        <w:br/>
      </w:r>
    </w:p>
    <w:p w:rsidRPr="00917105" w:rsidR="007375B7" w:rsidP="007375B7" w:rsidRDefault="00000000" w14:paraId="522CB9B6" w14:textId="77777777">
      <w:pPr>
        <w:rPr>
          <w:b/>
          <w:bCs/>
        </w:rPr>
      </w:pPr>
      <w:r w:rsidRPr="00917105">
        <w:rPr>
          <w:b/>
          <w:bCs/>
        </w:rPr>
        <w:t>Mogelijke gevolgen van de opzegging van het lidmaatschap door de VS</w:t>
      </w:r>
    </w:p>
    <w:p w:rsidR="007375B7" w:rsidP="007375B7" w:rsidRDefault="00000000" w14:paraId="18DD6CA3" w14:textId="77777777">
      <w:r>
        <w:t xml:space="preserve">De opzegging van het lidmaatschap van de VS heeft mogelijke gevolgen voor de WHO en in het bijzonder voor de mondiale pandemische paraatheid. De VS draagt van alle lidstaten het meest bij aan het werk van de WHO, vooral ook met vrijwillige bijdragen. </w:t>
      </w:r>
      <w:r w:rsidRPr="00762E06">
        <w:t xml:space="preserve">De Verenigde Staten zijn </w:t>
      </w:r>
      <w:r>
        <w:t xml:space="preserve">momenteel </w:t>
      </w:r>
      <w:r w:rsidRPr="00762E06">
        <w:t>goed voor circa 20 procent</w:t>
      </w:r>
      <w:r>
        <w:t xml:space="preserve"> (waarvan 7 procent verplichte contributie)</w:t>
      </w:r>
      <w:r w:rsidRPr="00762E06">
        <w:t xml:space="preserve"> van het totale WHO-budget van </w:t>
      </w:r>
      <w:r>
        <w:t>USD</w:t>
      </w:r>
      <w:r w:rsidRPr="00762E06">
        <w:t xml:space="preserve"> 3,75 miljard </w:t>
      </w:r>
      <w:r>
        <w:t xml:space="preserve">(circa € 3,6 miljard) </w:t>
      </w:r>
      <w:r w:rsidRPr="00762E06">
        <w:t>per jaar</w:t>
      </w:r>
      <w:r>
        <w:t>.</w:t>
      </w:r>
      <w:r w:rsidRPr="00762E06">
        <w:t xml:space="preserve"> </w:t>
      </w:r>
      <w:r>
        <w:t xml:space="preserve">De </w:t>
      </w:r>
      <w:r w:rsidRPr="00762E06">
        <w:t xml:space="preserve">VS </w:t>
      </w:r>
      <w:r>
        <w:t xml:space="preserve">heeft ook de reeds </w:t>
      </w:r>
      <w:r w:rsidRPr="00762E06">
        <w:t xml:space="preserve">toegezegde betalingen op </w:t>
      </w:r>
      <w:r>
        <w:t xml:space="preserve">al </w:t>
      </w:r>
      <w:r w:rsidRPr="00762E06">
        <w:t>verrichte werkzaamheden in 2024</w:t>
      </w:r>
      <w:r>
        <w:t xml:space="preserve"> niet voldaan</w:t>
      </w:r>
      <w:r w:rsidRPr="00762E06">
        <w:t>.</w:t>
      </w:r>
      <w:r>
        <w:t xml:space="preserve"> De stopzetting van deze betalingen aan de WHO stelt de organisatie voor serieuze financiële uitdagingen, wat invloed heeft op haar vermogen om wereldwijd te functioneren, inclusief haar vermogen om landen te ondersteunen bij gezondheidscrises.</w:t>
      </w:r>
    </w:p>
    <w:p w:rsidR="007375B7" w:rsidP="007375B7" w:rsidRDefault="007375B7" w14:paraId="019D63D0" w14:textId="77777777"/>
    <w:p w:rsidR="007375B7" w:rsidP="007375B7" w:rsidRDefault="00000000" w14:paraId="0E0AD7B1" w14:textId="77777777">
      <w:r>
        <w:t xml:space="preserve">De VS speelt een centrale rol in internationale gezondheidsinitiatieven. Hun vertrek uit de WHO maakt dat de samenwerking in mondiale gezondheidskwesties minder sterk wordt. Ook zal de terugtrekking leiden tot </w:t>
      </w:r>
      <w:r w:rsidRPr="00762E06">
        <w:t>het terug</w:t>
      </w:r>
      <w:r>
        <w:t xml:space="preserve">trekken </w:t>
      </w:r>
      <w:r w:rsidRPr="00762E06">
        <w:t xml:space="preserve">van gedetacheerd Amerikaans personeel </w:t>
      </w:r>
      <w:r>
        <w:t>bij de WHO, wat leidt tot verlies aan expertise</w:t>
      </w:r>
      <w:r w:rsidRPr="00762E06">
        <w:t xml:space="preserve">. </w:t>
      </w:r>
      <w:r>
        <w:t xml:space="preserve">Specifiek voor Nederland kan dit een afname in directe samenwerking met de VS betekenen, vooral op het gebied van onderzoek en het delen van medische kennis en technologieën. </w:t>
      </w:r>
    </w:p>
    <w:p w:rsidR="007375B7" w:rsidP="007375B7" w:rsidRDefault="007375B7" w14:paraId="51014C76" w14:textId="77777777">
      <w:pPr>
        <w:rPr>
          <w:b/>
          <w:bCs/>
        </w:rPr>
      </w:pPr>
    </w:p>
    <w:p w:rsidRPr="00917105" w:rsidR="007375B7" w:rsidP="007375B7" w:rsidRDefault="00000000" w14:paraId="39DF21D2" w14:textId="77777777">
      <w:pPr>
        <w:rPr>
          <w:b/>
          <w:bCs/>
        </w:rPr>
      </w:pPr>
      <w:r w:rsidRPr="00917105">
        <w:rPr>
          <w:b/>
          <w:bCs/>
        </w:rPr>
        <w:t xml:space="preserve">Wat betekent dit voor </w:t>
      </w:r>
      <w:r>
        <w:rPr>
          <w:b/>
          <w:bCs/>
        </w:rPr>
        <w:t xml:space="preserve">de </w:t>
      </w:r>
      <w:r w:rsidRPr="00917105">
        <w:rPr>
          <w:b/>
          <w:bCs/>
        </w:rPr>
        <w:t>pandemische paraatheid?</w:t>
      </w:r>
    </w:p>
    <w:p w:rsidR="007375B7" w:rsidP="007375B7" w:rsidRDefault="00000000" w14:paraId="40215A71" w14:textId="77777777">
      <w:r>
        <w:t>Pandemische veiligheid is per definitie een internationaal vraagstuk. Hoewel de gevolgen van het opzeggen van het lidmaatschap van de WHO door de VS op dit moment nog niet helemaal duidelijk zijn, houd ik rekening met mogelijke  gevolgen voor de mondiale pandemische paraatheid.</w:t>
      </w:r>
      <w:r w:rsidRPr="005576FA">
        <w:t xml:space="preserve"> </w:t>
      </w:r>
      <w:r>
        <w:br/>
      </w:r>
      <w:r>
        <w:br/>
        <w:t>Een van de taken van de WHO is het faciliteren van samenwerking tussen landen in tijden van wereldwijde gezondheidscrises. Het vertrek van een belangrijke speler zoals de VS kan leiden tot een meer gefragmenteerde aanpak van uitbraken van infectieziekten en pandemieën. De WHO is ook een belangrijke bron van technische assistentie en financiële steun voor landen die te maken hebben met gezondheidscrises. De WHO zal mogelijk minder effectief kunnen reageren op uitbraken van infectieziekten en of pandemieën. De WHO intervenieert momenteel in zo’n 30 tot 60 uitbraken van infectieziekten per maand wereldwijd, waarbij ze een cruciale rol speelt bij de surveillance, monitoring en vroeg-signalering van potentiële bedreigingen. De WHO biedt technische steun aan landen en coördineert waar nodig de internationale respons.</w:t>
      </w:r>
      <w:r w:rsidRPr="00B55186">
        <w:t xml:space="preserve"> </w:t>
      </w:r>
      <w:r>
        <w:t xml:space="preserve">Als de VS zich terugtrekt uit de WHO kan dit bijvoorbeeld mogelijk gevolgen hebben voor de levering van vaccins, medicatie en medische apparatuur tijdens een pandemie. Het vertrek van de VS uit de WHO en het bevriezen van wetenschappelijke contacten, vermindert ook de wereldwijde samenwerking, onder andere met een groot aantal WHO-Collaborating Centres (wetenschappelijke instituten en onderzoekscentra). Hierdoor kan het bijvoorbeeld moeilijker worden om belangrijke gezondheidsdata zo snel mogelijk te delen. </w:t>
      </w:r>
      <w:r>
        <w:br/>
      </w:r>
    </w:p>
    <w:p w:rsidRPr="00A41C3F" w:rsidR="007375B7" w:rsidP="007375B7" w:rsidRDefault="00000000" w14:paraId="5A978321" w14:textId="77777777">
      <w:pPr>
        <w:rPr>
          <w:b/>
          <w:bCs/>
        </w:rPr>
      </w:pPr>
      <w:r>
        <w:br w:type="page"/>
      </w:r>
      <w:r w:rsidRPr="00A41C3F">
        <w:rPr>
          <w:b/>
          <w:bCs/>
        </w:rPr>
        <w:lastRenderedPageBreak/>
        <w:t>Ten</w:t>
      </w:r>
      <w:r>
        <w:rPr>
          <w:b/>
          <w:bCs/>
        </w:rPr>
        <w:t xml:space="preserve"> </w:t>
      </w:r>
      <w:r w:rsidRPr="00A41C3F">
        <w:rPr>
          <w:b/>
          <w:bCs/>
        </w:rPr>
        <w:t>slotte</w:t>
      </w:r>
    </w:p>
    <w:p w:rsidR="007375B7" w:rsidP="007375B7" w:rsidRDefault="00000000" w14:paraId="018E8047" w14:textId="77777777">
      <w:r w:rsidRPr="00A41C3F">
        <w:t xml:space="preserve">Ik heb hierboven de stand van zaken ten aanzien van het aangekondigde vertrek van de </w:t>
      </w:r>
      <w:r>
        <w:t>VS</w:t>
      </w:r>
      <w:r w:rsidRPr="00A41C3F">
        <w:t xml:space="preserve"> op het moment van schrijven van deze brief geschetst. Zoals in de inleiding is aangegeven is over de impact nog veel onduidelijk. Voor de WHO als organisatie, voor de lidstaten van de WHO, waaronder Nederland en voor de wereldwijde gezondheidszorg als geheel. </w:t>
      </w:r>
      <w:r>
        <w:t xml:space="preserve">Begin februari vond de vergadering van de Uitvoerende Raad van de WHO plaats. Hierbij is geconstateerd dat zowel de uitvoering van het Werkprogramma 2025, als het Werkprogramma en budget voor 2026/2027, als gevolg van de ontstane situatie zal moeten worden aangepast. </w:t>
      </w:r>
      <w:r>
        <w:br/>
        <w:t xml:space="preserve">  </w:t>
      </w:r>
    </w:p>
    <w:p w:rsidRPr="00A41C3F" w:rsidR="007375B7" w:rsidP="007375B7" w:rsidRDefault="00000000" w14:paraId="52DBDDDD" w14:textId="77777777">
      <w:r w:rsidRPr="00A41C3F">
        <w:t xml:space="preserve">Het kabinet blijft de situatie zorgvuldig </w:t>
      </w:r>
      <w:r>
        <w:t>volgen en</w:t>
      </w:r>
      <w:r w:rsidRPr="00A41C3F">
        <w:t xml:space="preserve"> zal alert zijn op </w:t>
      </w:r>
      <w:r>
        <w:t xml:space="preserve">mogelijke </w:t>
      </w:r>
      <w:r w:rsidRPr="00A41C3F">
        <w:t>gevolgen voor Nederland</w:t>
      </w:r>
      <w:r>
        <w:t xml:space="preserve">. Wij zullen </w:t>
      </w:r>
      <w:r w:rsidRPr="00A41C3F">
        <w:t xml:space="preserve">uw Kamer </w:t>
      </w:r>
      <w:r>
        <w:t>wanneer nodig nader informeren, maar in ieder geval doen we dit in de aanloop naar de Wereldgezondheids-vergadering (WHA) van mei dit jaar</w:t>
      </w:r>
      <w:r w:rsidRPr="00A41C3F">
        <w:t>.</w:t>
      </w:r>
    </w:p>
    <w:p w:rsidRPr="00A41C3F" w:rsidR="007375B7" w:rsidP="007375B7" w:rsidRDefault="007375B7" w14:paraId="57DB385C" w14:textId="77777777">
      <w:pPr>
        <w:spacing w:line="276" w:lineRule="auto"/>
      </w:pPr>
    </w:p>
    <w:p w:rsidR="007375B7" w:rsidP="007375B7" w:rsidRDefault="00000000" w14:paraId="100DF4E5" w14:textId="77777777">
      <w:pPr>
        <w:spacing w:line="276" w:lineRule="auto"/>
      </w:pPr>
      <w:r>
        <w:br/>
        <w:t>Hoogachtend,</w:t>
      </w:r>
    </w:p>
    <w:p w:rsidR="007375B7" w:rsidP="007375B7" w:rsidRDefault="007375B7" w14:paraId="0278B602" w14:textId="77777777">
      <w:pPr>
        <w:spacing w:line="276" w:lineRule="auto"/>
      </w:pPr>
    </w:p>
    <w:p w:rsidR="003865E2" w:rsidP="007375B7" w:rsidRDefault="003865E2" w14:paraId="5F973B00" w14:textId="77777777">
      <w:pPr>
        <w:widowControl w:val="0"/>
        <w:suppressAutoHyphens/>
        <w:autoSpaceDN w:val="0"/>
        <w:spacing w:line="276" w:lineRule="auto"/>
        <w:jc w:val="both"/>
        <w:textAlignment w:val="baseline"/>
        <w:rPr>
          <w:rFonts w:cs="Lohit Hindi"/>
          <w:kern w:val="3"/>
          <w:szCs w:val="24"/>
          <w:lang w:eastAsia="zh-CN" w:bidi="hi-IN"/>
        </w:rPr>
      </w:pPr>
      <w:r>
        <w:rPr>
          <w:rFonts w:cs="Lohit Hindi"/>
          <w:kern w:val="3"/>
          <w:szCs w:val="24"/>
          <w:lang w:eastAsia="zh-CN" w:bidi="hi-IN"/>
        </w:rPr>
        <w:t xml:space="preserve">de minister van Volksgezondheid, </w:t>
      </w:r>
    </w:p>
    <w:p w:rsidRPr="003502AE" w:rsidR="007375B7" w:rsidP="007375B7" w:rsidRDefault="00000000" w14:paraId="6BEB22C5" w14:textId="1803A9D6">
      <w:pPr>
        <w:widowControl w:val="0"/>
        <w:suppressAutoHyphens/>
        <w:autoSpaceDN w:val="0"/>
        <w:spacing w:line="276" w:lineRule="auto"/>
        <w:jc w:val="both"/>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Pr="003502AE" w:rsidR="007375B7" w:rsidP="007375B7" w:rsidRDefault="007375B7" w14:paraId="36A1DAAD" w14:textId="77777777">
      <w:pPr>
        <w:widowControl w:val="0"/>
        <w:suppressAutoHyphens/>
        <w:autoSpaceDN w:val="0"/>
        <w:spacing w:line="276" w:lineRule="auto"/>
        <w:textAlignment w:val="baseline"/>
        <w:rPr>
          <w:rFonts w:cs="Lohit Hindi"/>
          <w:kern w:val="3"/>
          <w:szCs w:val="18"/>
          <w:lang w:eastAsia="zh-CN" w:bidi="hi-IN"/>
        </w:rPr>
      </w:pPr>
      <w:bookmarkStart w:name="bmkHandtekening" w:id="1"/>
    </w:p>
    <w:bookmarkEnd w:id="1"/>
    <w:p w:rsidR="007375B7" w:rsidP="007375B7" w:rsidRDefault="00000000" w14:paraId="7A4EFA08" w14:textId="77777777">
      <w:pPr>
        <w:widowControl w:val="0"/>
        <w:suppressAutoHyphens/>
        <w:autoSpaceDN w:val="0"/>
        <w:spacing w:line="276" w:lineRule="auto"/>
        <w:textAlignment w:val="baseline"/>
      </w:pPr>
      <w:r>
        <w:cr/>
      </w:r>
      <w:r>
        <w:cr/>
      </w:r>
    </w:p>
    <w:p w:rsidR="003865E2" w:rsidP="007375B7" w:rsidRDefault="003865E2" w14:paraId="1314B25B" w14:textId="77777777">
      <w:pPr>
        <w:widowControl w:val="0"/>
        <w:suppressAutoHyphens/>
        <w:autoSpaceDN w:val="0"/>
        <w:spacing w:line="276" w:lineRule="auto"/>
        <w:textAlignment w:val="baseline"/>
      </w:pPr>
    </w:p>
    <w:p w:rsidRPr="003502AE" w:rsidR="003865E2" w:rsidP="007375B7" w:rsidRDefault="003865E2" w14:paraId="6C76C112" w14:textId="77777777">
      <w:pPr>
        <w:widowControl w:val="0"/>
        <w:suppressAutoHyphens/>
        <w:autoSpaceDN w:val="0"/>
        <w:spacing w:line="276" w:lineRule="auto"/>
        <w:textAlignment w:val="baseline"/>
        <w:rPr>
          <w:rFonts w:cs="Lohit Hindi"/>
          <w:kern w:val="3"/>
          <w:szCs w:val="18"/>
          <w:lang w:eastAsia="zh-CN" w:bidi="hi-IN"/>
        </w:rPr>
      </w:pPr>
    </w:p>
    <w:p w:rsidR="007375B7" w:rsidP="007375B7" w:rsidRDefault="00000000" w14:paraId="42DB0748" w14:textId="77777777">
      <w:pPr>
        <w:spacing w:line="276" w:lineRule="auto"/>
        <w:rPr>
          <w:rFonts w:cs="Lohit Hindi"/>
          <w:kern w:val="3"/>
          <w:szCs w:val="24"/>
          <w:lang w:eastAsia="zh-CN" w:bidi="hi-IN"/>
        </w:rPr>
      </w:pPr>
      <w:r>
        <w:rPr>
          <w:rFonts w:cs="Lohit Hindi"/>
          <w:kern w:val="3"/>
          <w:szCs w:val="24"/>
          <w:lang w:eastAsia="zh-CN" w:bidi="hi-IN"/>
        </w:rPr>
        <w:t>Fleur Agema</w:t>
      </w:r>
    </w:p>
    <w:p w:rsidR="007375B7" w:rsidP="007375B7" w:rsidRDefault="007375B7" w14:paraId="67B33117" w14:textId="77777777">
      <w:pPr>
        <w:spacing w:line="276" w:lineRule="auto"/>
      </w:pPr>
    </w:p>
    <w:p w:rsidR="005212B5" w:rsidP="000515B0" w:rsidRDefault="005212B5" w14:paraId="22BAE9FC" w14:textId="77777777">
      <w:pPr>
        <w:spacing w:line="276" w:lineRule="auto"/>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6518" w14:textId="77777777" w:rsidR="00B45E66" w:rsidRDefault="00B45E66">
      <w:pPr>
        <w:spacing w:line="240" w:lineRule="auto"/>
      </w:pPr>
      <w:r>
        <w:separator/>
      </w:r>
    </w:p>
  </w:endnote>
  <w:endnote w:type="continuationSeparator" w:id="0">
    <w:p w14:paraId="14BE6179" w14:textId="77777777" w:rsidR="00B45E66" w:rsidRDefault="00B45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1AD8" w14:textId="77777777" w:rsidR="00B45E66" w:rsidRDefault="00B45E66">
      <w:pPr>
        <w:spacing w:line="240" w:lineRule="auto"/>
      </w:pPr>
      <w:r>
        <w:separator/>
      </w:r>
    </w:p>
  </w:footnote>
  <w:footnote w:type="continuationSeparator" w:id="0">
    <w:p w14:paraId="10C095E2" w14:textId="77777777" w:rsidR="00B45E66" w:rsidRDefault="00B45E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D94E7" w14:textId="4FDFA513" w:rsidR="00830438" w:rsidRDefault="000A0DFE">
    <w:pPr>
      <w:pStyle w:val="Koptekst"/>
    </w:pPr>
    <w:r>
      <w:rPr>
        <w:noProof/>
      </w:rPr>
      <mc:AlternateContent>
        <mc:Choice Requires="wps">
          <w:drawing>
            <wp:anchor distT="0" distB="0" distL="114300" distR="114300" simplePos="0" relativeHeight="251659264" behindDoc="0" locked="0" layoutInCell="1" allowOverlap="1" wp14:anchorId="7934AC5D" wp14:editId="4665F11C">
              <wp:simplePos x="0" y="0"/>
              <wp:positionH relativeFrom="column">
                <wp:posOffset>4928870</wp:posOffset>
              </wp:positionH>
              <wp:positionV relativeFrom="paragraph">
                <wp:posOffset>9721215</wp:posOffset>
              </wp:positionV>
              <wp:extent cx="1263650" cy="342900"/>
              <wp:effectExtent l="0" t="0" r="0" b="0"/>
              <wp:wrapNone/>
              <wp:docPr id="198080653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9E2745"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4AC5D"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069E2745"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00665E61"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CBB0" w14:textId="53AD8CF7" w:rsidR="00830438" w:rsidRDefault="000A0DFE" w:rsidP="00536636">
    <w:pPr>
      <w:pStyle w:val="Koptekst"/>
    </w:pPr>
    <w:r>
      <w:rPr>
        <w:noProof/>
      </w:rPr>
      <mc:AlternateContent>
        <mc:Choice Requires="wps">
          <w:drawing>
            <wp:anchor distT="0" distB="0" distL="114300" distR="114300" simplePos="0" relativeHeight="251658240" behindDoc="0" locked="0" layoutInCell="1" allowOverlap="1" wp14:anchorId="3002BDE4" wp14:editId="330EA3C5">
              <wp:simplePos x="0" y="0"/>
              <wp:positionH relativeFrom="column">
                <wp:posOffset>4928870</wp:posOffset>
              </wp:positionH>
              <wp:positionV relativeFrom="paragraph">
                <wp:posOffset>9721215</wp:posOffset>
              </wp:positionV>
              <wp:extent cx="1263650" cy="342900"/>
              <wp:effectExtent l="0" t="0" r="0" b="0"/>
              <wp:wrapNone/>
              <wp:docPr id="26852730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BD1E1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2BDE4"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6CBD1E1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30DB66C9" wp14:editId="692DCEF1">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037AC288" w14:textId="77777777" w:rsidR="00830438" w:rsidRDefault="00830438" w:rsidP="00536636">
    <w:pPr>
      <w:pStyle w:val="Koptekst"/>
    </w:pPr>
  </w:p>
  <w:p w14:paraId="1785999A" w14:textId="69E428FF" w:rsidR="00830438" w:rsidRPr="00536636" w:rsidRDefault="000A0DFE"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090DBA9F" wp14:editId="72560AAB">
              <wp:simplePos x="0" y="0"/>
              <wp:positionH relativeFrom="margin">
                <wp:posOffset>4928870</wp:posOffset>
              </wp:positionH>
              <wp:positionV relativeFrom="paragraph">
                <wp:posOffset>1136650</wp:posOffset>
              </wp:positionV>
              <wp:extent cx="1263650" cy="8035925"/>
              <wp:effectExtent l="0" t="0" r="0" b="0"/>
              <wp:wrapSquare wrapText="bothSides"/>
              <wp:docPr id="1951675600"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ACD95" w14:textId="77777777" w:rsidR="00830438" w:rsidRPr="006D7336" w:rsidRDefault="00000000" w:rsidP="00536636">
                          <w:pPr>
                            <w:pStyle w:val="Afzendgegevens"/>
                            <w:rPr>
                              <w:b/>
                            </w:rPr>
                          </w:pPr>
                          <w:r w:rsidRPr="006D7336">
                            <w:rPr>
                              <w:b/>
                            </w:rPr>
                            <w:t>Bezoekadres:</w:t>
                          </w:r>
                        </w:p>
                        <w:p w14:paraId="394DB5E1" w14:textId="77777777" w:rsidR="00830438" w:rsidRDefault="00000000" w:rsidP="00536636">
                          <w:pPr>
                            <w:pStyle w:val="Afzendgegevens"/>
                          </w:pPr>
                          <w:r>
                            <w:t>Parnassusplein 5</w:t>
                          </w:r>
                        </w:p>
                        <w:p w14:paraId="75475007"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BD60DD6" w14:textId="77777777" w:rsidR="00830438" w:rsidRDefault="00000000" w:rsidP="00536636">
                          <w:pPr>
                            <w:pStyle w:val="Afzendgegevens"/>
                            <w:tabs>
                              <w:tab w:val="left" w:pos="170"/>
                            </w:tabs>
                          </w:pPr>
                          <w:r>
                            <w:t>T</w:t>
                          </w:r>
                          <w:r>
                            <w:tab/>
                            <w:t>070 340 79 11</w:t>
                          </w:r>
                        </w:p>
                        <w:p w14:paraId="6DDD96CB" w14:textId="77777777" w:rsidR="00830438" w:rsidRDefault="00000000" w:rsidP="00536636">
                          <w:pPr>
                            <w:pStyle w:val="Afzendgegevens"/>
                            <w:tabs>
                              <w:tab w:val="left" w:pos="170"/>
                            </w:tabs>
                          </w:pPr>
                          <w:r>
                            <w:t>F</w:t>
                          </w:r>
                          <w:r>
                            <w:tab/>
                            <w:t>070 340 78 34</w:t>
                          </w:r>
                        </w:p>
                        <w:p w14:paraId="68EED198" w14:textId="77777777" w:rsidR="00830438" w:rsidRDefault="00000000" w:rsidP="00536636">
                          <w:pPr>
                            <w:pStyle w:val="Afzendgegevens"/>
                          </w:pPr>
                          <w:r>
                            <w:t>www.rijksoverheid.nl</w:t>
                          </w:r>
                        </w:p>
                        <w:p w14:paraId="2CEBAB22" w14:textId="77777777" w:rsidR="00830438" w:rsidRDefault="00830438" w:rsidP="00536636">
                          <w:pPr>
                            <w:pStyle w:val="Afzendgegevenswitregel2"/>
                          </w:pPr>
                        </w:p>
                        <w:p w14:paraId="6810F4F1" w14:textId="77777777" w:rsidR="00830438" w:rsidRPr="006D7336" w:rsidRDefault="00000000" w:rsidP="00005041">
                          <w:pPr>
                            <w:pStyle w:val="Afzendgegevens"/>
                            <w:rPr>
                              <w:b/>
                            </w:rPr>
                          </w:pPr>
                          <w:r w:rsidRPr="006D7336">
                            <w:rPr>
                              <w:b/>
                            </w:rPr>
                            <w:t>Ons kenmerk</w:t>
                          </w:r>
                        </w:p>
                        <w:p w14:paraId="6D91A73A" w14:textId="77777777" w:rsidR="00830438" w:rsidRDefault="00000000" w:rsidP="00005041">
                          <w:pPr>
                            <w:pStyle w:val="Afzendgegevens"/>
                          </w:pPr>
                          <w:r>
                            <w:t>4055131-1078610-IZ</w:t>
                          </w:r>
                        </w:p>
                        <w:p w14:paraId="07C94892" w14:textId="77777777" w:rsidR="0012322E" w:rsidRDefault="0012322E" w:rsidP="0012322E">
                          <w:pPr>
                            <w:pStyle w:val="Afzendgegevens"/>
                          </w:pPr>
                        </w:p>
                        <w:p w14:paraId="4FF1BD1D" w14:textId="77777777" w:rsidR="0012322E" w:rsidRPr="001E7B11" w:rsidRDefault="00000000" w:rsidP="0012322E">
                          <w:pPr>
                            <w:pStyle w:val="Afzendgegevens"/>
                            <w:rPr>
                              <w:b/>
                            </w:rPr>
                          </w:pPr>
                          <w:r w:rsidRPr="001E7B11">
                            <w:rPr>
                              <w:b/>
                            </w:rPr>
                            <w:t>Bijlage</w:t>
                          </w:r>
                          <w:r>
                            <w:rPr>
                              <w:b/>
                            </w:rPr>
                            <w:t>(n)</w:t>
                          </w:r>
                        </w:p>
                        <w:p w14:paraId="07F0E498" w14:textId="77777777" w:rsidR="0012322E" w:rsidRDefault="00000000" w:rsidP="0012322E">
                          <w:pPr>
                            <w:pStyle w:val="Afzendgegevens"/>
                          </w:pPr>
                          <w:r>
                            <w:t>-</w:t>
                          </w:r>
                        </w:p>
                        <w:p w14:paraId="3F7E53A4" w14:textId="77777777" w:rsidR="0012322E" w:rsidRPr="0012322E" w:rsidRDefault="0012322E" w:rsidP="0012322E">
                          <w:pPr>
                            <w:pStyle w:val="Afzendgegevens"/>
                          </w:pPr>
                        </w:p>
                        <w:p w14:paraId="6C5B8BCC" w14:textId="77777777" w:rsidR="00830438" w:rsidRPr="0051346F" w:rsidRDefault="00000000" w:rsidP="00536636">
                          <w:pPr>
                            <w:pStyle w:val="Afzendgegevenskopjes"/>
                          </w:pPr>
                          <w:r>
                            <w:t>Uw</w:t>
                          </w:r>
                          <w:r w:rsidRPr="0051346F">
                            <w:t xml:space="preserve"> kenmerk</w:t>
                          </w:r>
                        </w:p>
                        <w:p w14:paraId="0F0F0D6B" w14:textId="77777777" w:rsidR="00830438" w:rsidRDefault="00000000" w:rsidP="00384D72">
                          <w:pPr>
                            <w:pStyle w:val="Afzendgegevens"/>
                          </w:pPr>
                          <w:r>
                            <w:t>2025Z01567</w:t>
                          </w:r>
                        </w:p>
                        <w:p w14:paraId="4F828289" w14:textId="77777777" w:rsidR="00830438" w:rsidRDefault="00830438" w:rsidP="00384D72">
                          <w:pPr>
                            <w:pStyle w:val="Afzendgegevens"/>
                          </w:pPr>
                        </w:p>
                        <w:p w14:paraId="5CD6923E" w14:textId="77777777" w:rsidR="0012322E" w:rsidRDefault="0012322E" w:rsidP="00384D72">
                          <w:pPr>
                            <w:pStyle w:val="Afzendgegevens"/>
                          </w:pPr>
                        </w:p>
                        <w:p w14:paraId="2EB53183"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DBA9F"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621ACD95" w14:textId="77777777" w:rsidR="00830438" w:rsidRPr="006D7336" w:rsidRDefault="00000000" w:rsidP="00536636">
                    <w:pPr>
                      <w:pStyle w:val="Afzendgegevens"/>
                      <w:rPr>
                        <w:b/>
                      </w:rPr>
                    </w:pPr>
                    <w:r w:rsidRPr="006D7336">
                      <w:rPr>
                        <w:b/>
                      </w:rPr>
                      <w:t>Bezoekadres:</w:t>
                    </w:r>
                  </w:p>
                  <w:p w14:paraId="394DB5E1" w14:textId="77777777" w:rsidR="00830438" w:rsidRDefault="00000000" w:rsidP="00536636">
                    <w:pPr>
                      <w:pStyle w:val="Afzendgegevens"/>
                    </w:pPr>
                    <w:r>
                      <w:t>Parnassusplein 5</w:t>
                    </w:r>
                  </w:p>
                  <w:p w14:paraId="75475007"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BD60DD6" w14:textId="77777777" w:rsidR="00830438" w:rsidRDefault="00000000" w:rsidP="00536636">
                    <w:pPr>
                      <w:pStyle w:val="Afzendgegevens"/>
                      <w:tabs>
                        <w:tab w:val="left" w:pos="170"/>
                      </w:tabs>
                    </w:pPr>
                    <w:r>
                      <w:t>T</w:t>
                    </w:r>
                    <w:r>
                      <w:tab/>
                      <w:t>070 340 79 11</w:t>
                    </w:r>
                  </w:p>
                  <w:p w14:paraId="6DDD96CB" w14:textId="77777777" w:rsidR="00830438" w:rsidRDefault="00000000" w:rsidP="00536636">
                    <w:pPr>
                      <w:pStyle w:val="Afzendgegevens"/>
                      <w:tabs>
                        <w:tab w:val="left" w:pos="170"/>
                      </w:tabs>
                    </w:pPr>
                    <w:r>
                      <w:t>F</w:t>
                    </w:r>
                    <w:r>
                      <w:tab/>
                      <w:t>070 340 78 34</w:t>
                    </w:r>
                  </w:p>
                  <w:p w14:paraId="68EED198" w14:textId="77777777" w:rsidR="00830438" w:rsidRDefault="00000000" w:rsidP="00536636">
                    <w:pPr>
                      <w:pStyle w:val="Afzendgegevens"/>
                    </w:pPr>
                    <w:r>
                      <w:t>www.rijksoverheid.nl</w:t>
                    </w:r>
                  </w:p>
                  <w:p w14:paraId="2CEBAB22" w14:textId="77777777" w:rsidR="00830438" w:rsidRDefault="00830438" w:rsidP="00536636">
                    <w:pPr>
                      <w:pStyle w:val="Afzendgegevenswitregel2"/>
                    </w:pPr>
                  </w:p>
                  <w:p w14:paraId="6810F4F1" w14:textId="77777777" w:rsidR="00830438" w:rsidRPr="006D7336" w:rsidRDefault="00000000" w:rsidP="00005041">
                    <w:pPr>
                      <w:pStyle w:val="Afzendgegevens"/>
                      <w:rPr>
                        <w:b/>
                      </w:rPr>
                    </w:pPr>
                    <w:r w:rsidRPr="006D7336">
                      <w:rPr>
                        <w:b/>
                      </w:rPr>
                      <w:t>Ons kenmerk</w:t>
                    </w:r>
                  </w:p>
                  <w:p w14:paraId="6D91A73A" w14:textId="77777777" w:rsidR="00830438" w:rsidRDefault="00000000" w:rsidP="00005041">
                    <w:pPr>
                      <w:pStyle w:val="Afzendgegevens"/>
                    </w:pPr>
                    <w:r>
                      <w:t>4055131-1078610-IZ</w:t>
                    </w:r>
                  </w:p>
                  <w:p w14:paraId="07C94892" w14:textId="77777777" w:rsidR="0012322E" w:rsidRDefault="0012322E" w:rsidP="0012322E">
                    <w:pPr>
                      <w:pStyle w:val="Afzendgegevens"/>
                    </w:pPr>
                  </w:p>
                  <w:p w14:paraId="4FF1BD1D" w14:textId="77777777" w:rsidR="0012322E" w:rsidRPr="001E7B11" w:rsidRDefault="00000000" w:rsidP="0012322E">
                    <w:pPr>
                      <w:pStyle w:val="Afzendgegevens"/>
                      <w:rPr>
                        <w:b/>
                      </w:rPr>
                    </w:pPr>
                    <w:r w:rsidRPr="001E7B11">
                      <w:rPr>
                        <w:b/>
                      </w:rPr>
                      <w:t>Bijlage</w:t>
                    </w:r>
                    <w:r>
                      <w:rPr>
                        <w:b/>
                      </w:rPr>
                      <w:t>(n)</w:t>
                    </w:r>
                  </w:p>
                  <w:p w14:paraId="07F0E498" w14:textId="77777777" w:rsidR="0012322E" w:rsidRDefault="00000000" w:rsidP="0012322E">
                    <w:pPr>
                      <w:pStyle w:val="Afzendgegevens"/>
                    </w:pPr>
                    <w:r>
                      <w:t>-</w:t>
                    </w:r>
                  </w:p>
                  <w:p w14:paraId="3F7E53A4" w14:textId="77777777" w:rsidR="0012322E" w:rsidRPr="0012322E" w:rsidRDefault="0012322E" w:rsidP="0012322E">
                    <w:pPr>
                      <w:pStyle w:val="Afzendgegevens"/>
                    </w:pPr>
                  </w:p>
                  <w:p w14:paraId="6C5B8BCC" w14:textId="77777777" w:rsidR="00830438" w:rsidRPr="0051346F" w:rsidRDefault="00000000" w:rsidP="00536636">
                    <w:pPr>
                      <w:pStyle w:val="Afzendgegevenskopjes"/>
                    </w:pPr>
                    <w:r>
                      <w:t>Uw</w:t>
                    </w:r>
                    <w:r w:rsidRPr="0051346F">
                      <w:t xml:space="preserve"> kenmerk</w:t>
                    </w:r>
                  </w:p>
                  <w:p w14:paraId="0F0F0D6B" w14:textId="77777777" w:rsidR="00830438" w:rsidRDefault="00000000" w:rsidP="00384D72">
                    <w:pPr>
                      <w:pStyle w:val="Afzendgegevens"/>
                    </w:pPr>
                    <w:r>
                      <w:t>2025Z01567</w:t>
                    </w:r>
                  </w:p>
                  <w:p w14:paraId="4F828289" w14:textId="77777777" w:rsidR="00830438" w:rsidRDefault="00830438" w:rsidP="00384D72">
                    <w:pPr>
                      <w:pStyle w:val="Afzendgegevens"/>
                    </w:pPr>
                  </w:p>
                  <w:p w14:paraId="5CD6923E" w14:textId="77777777" w:rsidR="0012322E" w:rsidRDefault="0012322E" w:rsidP="00384D72">
                    <w:pPr>
                      <w:pStyle w:val="Afzendgegevens"/>
                    </w:pPr>
                  </w:p>
                  <w:p w14:paraId="2EB53183"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919144631">
    <w:abstractNumId w:val="9"/>
  </w:num>
  <w:num w:numId="2" w16cid:durableId="577863406">
    <w:abstractNumId w:val="12"/>
  </w:num>
  <w:num w:numId="3" w16cid:durableId="1016272936">
    <w:abstractNumId w:val="7"/>
  </w:num>
  <w:num w:numId="4" w16cid:durableId="1660617580">
    <w:abstractNumId w:val="6"/>
  </w:num>
  <w:num w:numId="5" w16cid:durableId="590284580">
    <w:abstractNumId w:val="5"/>
  </w:num>
  <w:num w:numId="6" w16cid:durableId="1059748080">
    <w:abstractNumId w:val="4"/>
  </w:num>
  <w:num w:numId="7" w16cid:durableId="22832243">
    <w:abstractNumId w:val="8"/>
  </w:num>
  <w:num w:numId="8" w16cid:durableId="371271773">
    <w:abstractNumId w:val="3"/>
  </w:num>
  <w:num w:numId="9" w16cid:durableId="1341347048">
    <w:abstractNumId w:val="2"/>
  </w:num>
  <w:num w:numId="10" w16cid:durableId="984623840">
    <w:abstractNumId w:val="1"/>
  </w:num>
  <w:num w:numId="11" w16cid:durableId="1444305411">
    <w:abstractNumId w:val="0"/>
  </w:num>
  <w:num w:numId="12" w16cid:durableId="24991316">
    <w:abstractNumId w:val="13"/>
  </w:num>
  <w:num w:numId="13" w16cid:durableId="423453723">
    <w:abstractNumId w:val="14"/>
  </w:num>
  <w:num w:numId="14" w16cid:durableId="1866862112">
    <w:abstractNumId w:val="10"/>
  </w:num>
  <w:num w:numId="15" w16cid:durableId="510950856">
    <w:abstractNumId w:val="15"/>
  </w:num>
  <w:num w:numId="16" w16cid:durableId="561982526">
    <w:abstractNumId w:val="15"/>
  </w:num>
  <w:num w:numId="17" w16cid:durableId="1568496210">
    <w:abstractNumId w:val="15"/>
  </w:num>
  <w:num w:numId="18" w16cid:durableId="295061731">
    <w:abstractNumId w:val="11"/>
  </w:num>
  <w:num w:numId="19" w16cid:durableId="1924604987">
    <w:abstractNumId w:val="11"/>
  </w:num>
  <w:num w:numId="20" w16cid:durableId="102849135">
    <w:abstractNumId w:val="11"/>
  </w:num>
  <w:num w:numId="21" w16cid:durableId="777674996">
    <w:abstractNumId w:val="12"/>
  </w:num>
  <w:num w:numId="22" w16cid:durableId="743844462">
    <w:abstractNumId w:val="7"/>
  </w:num>
  <w:num w:numId="23" w16cid:durableId="2052075367">
    <w:abstractNumId w:val="6"/>
  </w:num>
  <w:num w:numId="24" w16cid:durableId="1017387782">
    <w:abstractNumId w:val="10"/>
  </w:num>
  <w:num w:numId="25" w16cid:durableId="1204828382">
    <w:abstractNumId w:val="12"/>
  </w:num>
  <w:num w:numId="26" w16cid:durableId="1270625858">
    <w:abstractNumId w:val="7"/>
  </w:num>
  <w:num w:numId="27" w16cid:durableId="723989961">
    <w:abstractNumId w:val="6"/>
  </w:num>
  <w:num w:numId="28" w16cid:durableId="271740953">
    <w:abstractNumId w:val="16"/>
  </w:num>
  <w:num w:numId="29" w16cid:durableId="1319847285">
    <w:abstractNumId w:val="16"/>
  </w:num>
  <w:num w:numId="30" w16cid:durableId="1671329860">
    <w:abstractNumId w:val="16"/>
  </w:num>
  <w:num w:numId="31" w16cid:durableId="958027935">
    <w:abstractNumId w:val="16"/>
  </w:num>
  <w:num w:numId="32" w16cid:durableId="282614847">
    <w:abstractNumId w:val="14"/>
  </w:num>
  <w:num w:numId="33" w16cid:durableId="74593098">
    <w:abstractNumId w:val="14"/>
  </w:num>
  <w:num w:numId="34" w16cid:durableId="895119386">
    <w:abstractNumId w:val="14"/>
  </w:num>
  <w:num w:numId="35" w16cid:durableId="1153180433">
    <w:abstractNumId w:val="11"/>
  </w:num>
  <w:num w:numId="36" w16cid:durableId="1749882906">
    <w:abstractNumId w:val="11"/>
  </w:num>
  <w:num w:numId="37" w16cid:durableId="1464346899">
    <w:abstractNumId w:val="11"/>
  </w:num>
  <w:num w:numId="38" w16cid:durableId="534118505">
    <w:abstractNumId w:val="12"/>
  </w:num>
  <w:num w:numId="39" w16cid:durableId="851455144">
    <w:abstractNumId w:val="7"/>
  </w:num>
  <w:num w:numId="40" w16cid:durableId="1112241899">
    <w:abstractNumId w:val="6"/>
  </w:num>
  <w:num w:numId="41" w16cid:durableId="311831159">
    <w:abstractNumId w:val="5"/>
  </w:num>
  <w:num w:numId="42" w16cid:durableId="552083725">
    <w:abstractNumId w:val="4"/>
  </w:num>
  <w:num w:numId="43" w16cid:durableId="1692100210">
    <w:abstractNumId w:val="16"/>
  </w:num>
  <w:num w:numId="44" w16cid:durableId="679044234">
    <w:abstractNumId w:val="16"/>
  </w:num>
  <w:num w:numId="45" w16cid:durableId="360785783">
    <w:abstractNumId w:val="16"/>
  </w:num>
  <w:num w:numId="46" w16cid:durableId="773329967">
    <w:abstractNumId w:val="16"/>
  </w:num>
  <w:num w:numId="47" w16cid:durableId="23482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06CCE"/>
    <w:rsid w:val="000106BB"/>
    <w:rsid w:val="00011DBF"/>
    <w:rsid w:val="00024097"/>
    <w:rsid w:val="00033F0D"/>
    <w:rsid w:val="000364BD"/>
    <w:rsid w:val="000429AB"/>
    <w:rsid w:val="00044264"/>
    <w:rsid w:val="000457D1"/>
    <w:rsid w:val="000515B0"/>
    <w:rsid w:val="00053407"/>
    <w:rsid w:val="00054C93"/>
    <w:rsid w:val="00084E8C"/>
    <w:rsid w:val="0008584F"/>
    <w:rsid w:val="000929C0"/>
    <w:rsid w:val="00093B1A"/>
    <w:rsid w:val="000A0DFE"/>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0DF9"/>
    <w:rsid w:val="001910EA"/>
    <w:rsid w:val="00195B45"/>
    <w:rsid w:val="001B69D3"/>
    <w:rsid w:val="001C1B88"/>
    <w:rsid w:val="001C5546"/>
    <w:rsid w:val="001D28E6"/>
    <w:rsid w:val="001D5CE1"/>
    <w:rsid w:val="001E4AA7"/>
    <w:rsid w:val="001E7B11"/>
    <w:rsid w:val="001F1FE3"/>
    <w:rsid w:val="001F4FDF"/>
    <w:rsid w:val="00207873"/>
    <w:rsid w:val="00213634"/>
    <w:rsid w:val="0022640B"/>
    <w:rsid w:val="00226F5D"/>
    <w:rsid w:val="002402CA"/>
    <w:rsid w:val="00246B6B"/>
    <w:rsid w:val="00261464"/>
    <w:rsid w:val="0026437C"/>
    <w:rsid w:val="00275778"/>
    <w:rsid w:val="0027737A"/>
    <w:rsid w:val="00282965"/>
    <w:rsid w:val="00283FB4"/>
    <w:rsid w:val="00285D91"/>
    <w:rsid w:val="002937FB"/>
    <w:rsid w:val="002A1EAA"/>
    <w:rsid w:val="002C1A5D"/>
    <w:rsid w:val="002C728A"/>
    <w:rsid w:val="002F03F9"/>
    <w:rsid w:val="00305A22"/>
    <w:rsid w:val="00323A44"/>
    <w:rsid w:val="00337CCC"/>
    <w:rsid w:val="0034584D"/>
    <w:rsid w:val="003502AE"/>
    <w:rsid w:val="0035037F"/>
    <w:rsid w:val="00366883"/>
    <w:rsid w:val="003808CB"/>
    <w:rsid w:val="00384D72"/>
    <w:rsid w:val="003865E2"/>
    <w:rsid w:val="00394359"/>
    <w:rsid w:val="00394BD1"/>
    <w:rsid w:val="00395A73"/>
    <w:rsid w:val="003A4CCD"/>
    <w:rsid w:val="003D1886"/>
    <w:rsid w:val="003E2A30"/>
    <w:rsid w:val="003E57F1"/>
    <w:rsid w:val="003F281F"/>
    <w:rsid w:val="0040472F"/>
    <w:rsid w:val="00423F87"/>
    <w:rsid w:val="00426E70"/>
    <w:rsid w:val="00442544"/>
    <w:rsid w:val="004542AB"/>
    <w:rsid w:val="0045716D"/>
    <w:rsid w:val="0047015D"/>
    <w:rsid w:val="00472D0A"/>
    <w:rsid w:val="0047594C"/>
    <w:rsid w:val="004775F5"/>
    <w:rsid w:val="0048542D"/>
    <w:rsid w:val="00486B36"/>
    <w:rsid w:val="00494227"/>
    <w:rsid w:val="004A0C29"/>
    <w:rsid w:val="004B5A41"/>
    <w:rsid w:val="004C28CC"/>
    <w:rsid w:val="004D3EE4"/>
    <w:rsid w:val="004D506C"/>
    <w:rsid w:val="004D782C"/>
    <w:rsid w:val="004E2A1A"/>
    <w:rsid w:val="004F09A3"/>
    <w:rsid w:val="004F4498"/>
    <w:rsid w:val="005101F8"/>
    <w:rsid w:val="0051346F"/>
    <w:rsid w:val="00516263"/>
    <w:rsid w:val="00516695"/>
    <w:rsid w:val="005212B5"/>
    <w:rsid w:val="005352CF"/>
    <w:rsid w:val="00536636"/>
    <w:rsid w:val="00547739"/>
    <w:rsid w:val="00547FE6"/>
    <w:rsid w:val="005576FA"/>
    <w:rsid w:val="0057542F"/>
    <w:rsid w:val="00581D53"/>
    <w:rsid w:val="00586002"/>
    <w:rsid w:val="005A1985"/>
    <w:rsid w:val="005A668A"/>
    <w:rsid w:val="005C1B79"/>
    <w:rsid w:val="005C55B1"/>
    <w:rsid w:val="005C61EB"/>
    <w:rsid w:val="005D6501"/>
    <w:rsid w:val="005E0300"/>
    <w:rsid w:val="006352C2"/>
    <w:rsid w:val="00635330"/>
    <w:rsid w:val="0065343A"/>
    <w:rsid w:val="00662198"/>
    <w:rsid w:val="00670F32"/>
    <w:rsid w:val="0067640E"/>
    <w:rsid w:val="00682AC0"/>
    <w:rsid w:val="006C0CC8"/>
    <w:rsid w:val="006D6512"/>
    <w:rsid w:val="006D7336"/>
    <w:rsid w:val="006E1A46"/>
    <w:rsid w:val="006F0AEE"/>
    <w:rsid w:val="0072357F"/>
    <w:rsid w:val="007275B8"/>
    <w:rsid w:val="00730703"/>
    <w:rsid w:val="00734B4B"/>
    <w:rsid w:val="007375B7"/>
    <w:rsid w:val="007539FC"/>
    <w:rsid w:val="00754BBC"/>
    <w:rsid w:val="0075628C"/>
    <w:rsid w:val="00756CC5"/>
    <w:rsid w:val="007605B0"/>
    <w:rsid w:val="00762E06"/>
    <w:rsid w:val="00781751"/>
    <w:rsid w:val="0079233B"/>
    <w:rsid w:val="00793857"/>
    <w:rsid w:val="007A5CB5"/>
    <w:rsid w:val="007A6B88"/>
    <w:rsid w:val="007B24EE"/>
    <w:rsid w:val="007B6116"/>
    <w:rsid w:val="007C0BC6"/>
    <w:rsid w:val="007C6FCF"/>
    <w:rsid w:val="007D6882"/>
    <w:rsid w:val="007E13A5"/>
    <w:rsid w:val="007E1A61"/>
    <w:rsid w:val="007E5B79"/>
    <w:rsid w:val="007F5AEE"/>
    <w:rsid w:val="007F63F2"/>
    <w:rsid w:val="00803C7D"/>
    <w:rsid w:val="00814714"/>
    <w:rsid w:val="008300F3"/>
    <w:rsid w:val="00830438"/>
    <w:rsid w:val="0085239D"/>
    <w:rsid w:val="008537C9"/>
    <w:rsid w:val="00861D19"/>
    <w:rsid w:val="008637B7"/>
    <w:rsid w:val="008729DD"/>
    <w:rsid w:val="00881A5B"/>
    <w:rsid w:val="008905EF"/>
    <w:rsid w:val="00891202"/>
    <w:rsid w:val="00892F42"/>
    <w:rsid w:val="008966C9"/>
    <w:rsid w:val="008A7521"/>
    <w:rsid w:val="008D2A0F"/>
    <w:rsid w:val="008D5CAB"/>
    <w:rsid w:val="009071A4"/>
    <w:rsid w:val="00907302"/>
    <w:rsid w:val="00917105"/>
    <w:rsid w:val="00920DD6"/>
    <w:rsid w:val="0093416E"/>
    <w:rsid w:val="009608D3"/>
    <w:rsid w:val="009615EB"/>
    <w:rsid w:val="00963E22"/>
    <w:rsid w:val="0096635E"/>
    <w:rsid w:val="0097481D"/>
    <w:rsid w:val="009932FB"/>
    <w:rsid w:val="009945B3"/>
    <w:rsid w:val="009B7B79"/>
    <w:rsid w:val="009C0BC6"/>
    <w:rsid w:val="009D469E"/>
    <w:rsid w:val="009E49D6"/>
    <w:rsid w:val="009E59AE"/>
    <w:rsid w:val="009F02DA"/>
    <w:rsid w:val="00A0092D"/>
    <w:rsid w:val="00A11E19"/>
    <w:rsid w:val="00A24BD6"/>
    <w:rsid w:val="00A41C3F"/>
    <w:rsid w:val="00A420CE"/>
    <w:rsid w:val="00A42373"/>
    <w:rsid w:val="00A429DC"/>
    <w:rsid w:val="00A46115"/>
    <w:rsid w:val="00A56A88"/>
    <w:rsid w:val="00A6679F"/>
    <w:rsid w:val="00A75276"/>
    <w:rsid w:val="00A902DB"/>
    <w:rsid w:val="00A93BC0"/>
    <w:rsid w:val="00A95AF0"/>
    <w:rsid w:val="00A97BB8"/>
    <w:rsid w:val="00AA0D3B"/>
    <w:rsid w:val="00AB0B6F"/>
    <w:rsid w:val="00AB33BE"/>
    <w:rsid w:val="00AB4A9A"/>
    <w:rsid w:val="00AB4AB7"/>
    <w:rsid w:val="00AB6116"/>
    <w:rsid w:val="00AC1B4F"/>
    <w:rsid w:val="00AC3430"/>
    <w:rsid w:val="00AE5E7A"/>
    <w:rsid w:val="00AE7E55"/>
    <w:rsid w:val="00AF0B02"/>
    <w:rsid w:val="00AF35D8"/>
    <w:rsid w:val="00B02455"/>
    <w:rsid w:val="00B029AB"/>
    <w:rsid w:val="00B40935"/>
    <w:rsid w:val="00B42A63"/>
    <w:rsid w:val="00B45DDD"/>
    <w:rsid w:val="00B45E66"/>
    <w:rsid w:val="00B4655F"/>
    <w:rsid w:val="00B478A6"/>
    <w:rsid w:val="00B52A15"/>
    <w:rsid w:val="00B53439"/>
    <w:rsid w:val="00B53632"/>
    <w:rsid w:val="00B54A56"/>
    <w:rsid w:val="00B55170"/>
    <w:rsid w:val="00B55186"/>
    <w:rsid w:val="00B5555C"/>
    <w:rsid w:val="00B65DEA"/>
    <w:rsid w:val="00B72D87"/>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13BE"/>
    <w:rsid w:val="00C2219A"/>
    <w:rsid w:val="00C32E5B"/>
    <w:rsid w:val="00C45528"/>
    <w:rsid w:val="00C6374C"/>
    <w:rsid w:val="00C638EB"/>
    <w:rsid w:val="00C70223"/>
    <w:rsid w:val="00C742D7"/>
    <w:rsid w:val="00C86622"/>
    <w:rsid w:val="00C87B4D"/>
    <w:rsid w:val="00C9417E"/>
    <w:rsid w:val="00C94191"/>
    <w:rsid w:val="00CA481F"/>
    <w:rsid w:val="00CA76AB"/>
    <w:rsid w:val="00CB09AE"/>
    <w:rsid w:val="00CB1645"/>
    <w:rsid w:val="00CC584B"/>
    <w:rsid w:val="00CD04DD"/>
    <w:rsid w:val="00D057BA"/>
    <w:rsid w:val="00D10638"/>
    <w:rsid w:val="00D12650"/>
    <w:rsid w:val="00D376E1"/>
    <w:rsid w:val="00D744AD"/>
    <w:rsid w:val="00D77A4C"/>
    <w:rsid w:val="00D81221"/>
    <w:rsid w:val="00D81FF9"/>
    <w:rsid w:val="00D84328"/>
    <w:rsid w:val="00D85D19"/>
    <w:rsid w:val="00D87848"/>
    <w:rsid w:val="00D91799"/>
    <w:rsid w:val="00D97A0B"/>
    <w:rsid w:val="00DB211D"/>
    <w:rsid w:val="00DC243A"/>
    <w:rsid w:val="00DC7090"/>
    <w:rsid w:val="00DD127F"/>
    <w:rsid w:val="00DD536E"/>
    <w:rsid w:val="00DE3C6C"/>
    <w:rsid w:val="00E00E6C"/>
    <w:rsid w:val="00E3247D"/>
    <w:rsid w:val="00E46900"/>
    <w:rsid w:val="00E57FE4"/>
    <w:rsid w:val="00E736D3"/>
    <w:rsid w:val="00EB11C1"/>
    <w:rsid w:val="00EB2F0F"/>
    <w:rsid w:val="00EB49A6"/>
    <w:rsid w:val="00ED418C"/>
    <w:rsid w:val="00EE0F03"/>
    <w:rsid w:val="00EE6EBB"/>
    <w:rsid w:val="00F01F8C"/>
    <w:rsid w:val="00F10705"/>
    <w:rsid w:val="00F15E23"/>
    <w:rsid w:val="00F306B5"/>
    <w:rsid w:val="00F3128D"/>
    <w:rsid w:val="00F32278"/>
    <w:rsid w:val="00F35583"/>
    <w:rsid w:val="00F36B68"/>
    <w:rsid w:val="00F445BB"/>
    <w:rsid w:val="00F46DEC"/>
    <w:rsid w:val="00F71053"/>
    <w:rsid w:val="00F86048"/>
    <w:rsid w:val="00F96B86"/>
    <w:rsid w:val="00FA5FAD"/>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CC8FD"/>
  <w15:docId w15:val="{5EA2FD3C-AA3F-400D-BF95-EFBE4802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AA0D3B"/>
    <w:pPr>
      <w:spacing w:line="240" w:lineRule="auto"/>
      <w:ind w:left="720"/>
      <w:contextualSpacing/>
    </w:pPr>
    <w:rPr>
      <w:rFonts w:ascii="Calibri" w:eastAsia="Calibri" w:hAnsi="Calibri" w:cs="Calibri"/>
      <w:sz w:val="22"/>
      <w:szCs w:val="22"/>
    </w:rPr>
  </w:style>
  <w:style w:type="paragraph" w:styleId="Revisie">
    <w:name w:val="Revision"/>
    <w:hidden/>
    <w:uiPriority w:val="99"/>
    <w:semiHidden/>
    <w:rsid w:val="000457D1"/>
    <w:rPr>
      <w:rFonts w:ascii="Verdana" w:hAnsi="Verdana"/>
      <w:sz w:val="18"/>
    </w:rPr>
  </w:style>
  <w:style w:type="character" w:styleId="Verwijzingopmerking">
    <w:name w:val="annotation reference"/>
    <w:semiHidden/>
    <w:unhideWhenUsed/>
    <w:rsid w:val="00366883"/>
    <w:rPr>
      <w:sz w:val="16"/>
      <w:szCs w:val="16"/>
    </w:rPr>
  </w:style>
  <w:style w:type="paragraph" w:styleId="Onderwerpvanopmerking">
    <w:name w:val="annotation subject"/>
    <w:basedOn w:val="Tekstopmerking"/>
    <w:next w:val="Tekstopmerking"/>
    <w:link w:val="OnderwerpvanopmerkingChar"/>
    <w:semiHidden/>
    <w:unhideWhenUsed/>
    <w:rsid w:val="00366883"/>
    <w:pPr>
      <w:spacing w:line="240" w:lineRule="atLeast"/>
    </w:pPr>
    <w:rPr>
      <w:b/>
      <w:bCs/>
      <w:sz w:val="20"/>
    </w:rPr>
  </w:style>
  <w:style w:type="character" w:customStyle="1" w:styleId="TekstopmerkingChar">
    <w:name w:val="Tekst opmerking Char"/>
    <w:link w:val="Tekstopmerking"/>
    <w:semiHidden/>
    <w:rsid w:val="00366883"/>
    <w:rPr>
      <w:rFonts w:ascii="Verdana" w:hAnsi="Verdana"/>
      <w:sz w:val="18"/>
    </w:rPr>
  </w:style>
  <w:style w:type="character" w:customStyle="1" w:styleId="OnderwerpvanopmerkingChar">
    <w:name w:val="Onderwerp van opmerking Char"/>
    <w:link w:val="Onderwerpvanopmerking"/>
    <w:semiHidden/>
    <w:rsid w:val="00366883"/>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895</ap:Words>
  <ap:Characters>4923</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2025-02-27T09:39:00.0000000Z</lastPrinted>
  <dcterms:created xsi:type="dcterms:W3CDTF">2025-03-04T14:07:00.0000000Z</dcterms:created>
  <dcterms:modified xsi:type="dcterms:W3CDTF">2025-03-05T09:16:00.0000000Z</dcterms:modified>
  <dc:description>------------------------</dc:description>
  <dc:subject/>
  <dc:title/>
  <keywords/>
  <version/>
  <category/>
</coreProperties>
</file>