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2025Z03878</w:t>
        <w:br/>
      </w:r>
      <w:proofErr w:type="spellEnd"/>
    </w:p>
    <w:p>
      <w:pPr>
        <w:pStyle w:val="Normal"/>
        <w:rPr>
          <w:b w:val="1"/>
          <w:bCs w:val="1"/>
        </w:rPr>
      </w:pPr>
      <w:r w:rsidR="250AE766">
        <w:rPr>
          <w:b w:val="0"/>
          <w:bCs w:val="0"/>
        </w:rPr>
        <w:t>(ingezonden 5 maart 2025)</w:t>
        <w:br/>
      </w:r>
    </w:p>
    <w:p>
      <w:r>
        <w:t xml:space="preserve">Vragen van de leden Bamenga en Rooderkerk (beiden D66) aan de ministers van Economische zaken, van Klimaat en Groene Groei en van Infrastructuur en Waterstaat en de staatssecretaris van Binnenlandse Zaken en Koninkrijksrelaties over de economische kansen van verduurzaming op Curaçao.</w:t>
      </w:r>
      <w:r>
        <w:br/>
      </w:r>
    </w:p>
    <w:p>
      <w:pPr>
        <w:pStyle w:val="ListParagraph"/>
        <w:numPr>
          <w:ilvl w:val="0"/>
          <w:numId w:val="100470500"/>
        </w:numPr>
        <w:ind w:left="360"/>
      </w:pPr>
      <w:r>
        <w:t>In hoeverre bent u op de hoogte van plannen om op Curaçao een zonnepark, laadstation en e-bussen te realiseren?</w:t>
      </w:r>
      <w:r>
        <w:br/>
      </w:r>
    </w:p>
    <w:p>
      <w:pPr>
        <w:pStyle w:val="ListParagraph"/>
        <w:numPr>
          <w:ilvl w:val="0"/>
          <w:numId w:val="100470500"/>
        </w:numPr>
        <w:ind w:left="360"/>
      </w:pPr>
      <w:r>
        <w:t>Deelt u de mening dat de ontwikkeling hiervan bijdraagt aan de economische versterking van Curaçao en het vergroten van (handels)kansen voor het Nederlandse bedrijfsleven?</w:t>
      </w:r>
      <w:r>
        <w:br/>
      </w:r>
    </w:p>
    <w:p>
      <w:pPr>
        <w:pStyle w:val="ListParagraph"/>
        <w:numPr>
          <w:ilvl w:val="0"/>
          <w:numId w:val="100470500"/>
        </w:numPr>
        <w:ind w:left="360"/>
      </w:pPr>
      <w:r>
        <w:t>Bent u bekend met het feit dat het Chinese BYD (Build Your Dreams) tegen dumpprijzen elektrische bussen aan Curaçao wil leveren en daarmee oneerlijke concurrentie met het Nederlandse VDL (Van Der Leegte Groep) veroorzaakt? Wat doet het kabinet om deze oneerlijke concurrentie te voorkomen?</w:t>
      </w:r>
      <w:r>
        <w:br/>
      </w:r>
    </w:p>
    <w:p>
      <w:pPr>
        <w:pStyle w:val="ListParagraph"/>
        <w:numPr>
          <w:ilvl w:val="0"/>
          <w:numId w:val="100470500"/>
        </w:numPr>
        <w:ind w:left="360"/>
      </w:pPr>
      <w:r>
        <w:t>Wat is momenteel het financiële gat voor het realiseren van het zonneveld met een elektrisch buspark en laadstation?</w:t>
      </w:r>
      <w:r>
        <w:br/>
      </w:r>
    </w:p>
    <w:p>
      <w:pPr>
        <w:pStyle w:val="ListParagraph"/>
        <w:numPr>
          <w:ilvl w:val="0"/>
          <w:numId w:val="100470500"/>
        </w:numPr>
        <w:ind w:left="360"/>
      </w:pPr>
      <w:r>
        <w:t>Klopt het dat de door Nederland toegezegde financiering van het project nog niet geleverd is door discussie tussen de betrokken departementen?</w:t>
      </w:r>
      <w:r>
        <w:br/>
      </w:r>
    </w:p>
    <w:p>
      <w:pPr>
        <w:pStyle w:val="ListParagraph"/>
        <w:numPr>
          <w:ilvl w:val="0"/>
          <w:numId w:val="100470500"/>
        </w:numPr>
        <w:ind w:left="360"/>
      </w:pPr>
      <w:r>
        <w:t>Deelt u de analyse dat het ministerie van Klimaat en Groene Groei nog 4,3 miljard euro beschikbaar heeft voor dergelijke projecten in begrotingsreserve duurzame energie en klimaattransitie?</w:t>
      </w:r>
      <w:r>
        <w:br/>
      </w:r>
    </w:p>
    <w:p>
      <w:pPr>
        <w:pStyle w:val="ListParagraph"/>
        <w:numPr>
          <w:ilvl w:val="0"/>
          <w:numId w:val="100470500"/>
        </w:numPr>
        <w:ind w:left="360"/>
      </w:pPr>
      <w:r>
        <w:t>Wanneer neemt u een besluit over de financiering van Nederland van dit project? Hoe kijkt u aan tegen het mogelijk openstellen van SDE++ subsidie (Stimulering Duurzame Energietransitie en Klimaattransitie) voor dit project en dergelijke projecten?</w:t>
      </w:r>
      <w:r>
        <w:br/>
      </w:r>
    </w:p>
    <w:p>
      <w:pPr>
        <w:pStyle w:val="ListParagraph"/>
        <w:numPr>
          <w:ilvl w:val="0"/>
          <w:numId w:val="100470500"/>
        </w:numPr>
        <w:ind w:left="360"/>
      </w:pPr>
      <w:r>
        <w:t>Wat is de stand van zaken van het project voor een drijvend windpark op zee? Deelt u de mening dat dit een economische kans is op Curaçao?</w:t>
      </w:r>
      <w:r>
        <w:br/>
      </w:r>
    </w:p>
    <w:p>
      <w:pPr>
        <w:pStyle w:val="ListParagraph"/>
        <w:numPr>
          <w:ilvl w:val="0"/>
          <w:numId w:val="100470500"/>
        </w:numPr>
        <w:ind w:left="360"/>
      </w:pPr>
      <w:r>
        <w:t>Welke mogelijke rol ziet u voor Curaçao om een nieuwe energie-exporteconomie positie te verwerven via groene waterstof?</w:t>
      </w:r>
      <w:r>
        <w:br/>
      </w:r>
    </w:p>
    <w:p>
      <w:pPr>
        <w:pStyle w:val="ListParagraph"/>
        <w:numPr>
          <w:ilvl w:val="0"/>
          <w:numId w:val="100470500"/>
        </w:numPr>
        <w:ind w:left="360"/>
      </w:pPr>
      <w:r>
        <w:t>Wat is de inzet van de minister van Klimaat en Groene Groei als zij in mei afreist naar Curaçao op dit thema?</w:t>
      </w:r>
      <w:r>
        <w:br/>
      </w:r>
    </w:p>
    <w:p>
      <w:pPr>
        <w:pStyle w:val="ListParagraph"/>
        <w:numPr>
          <w:ilvl w:val="0"/>
          <w:numId w:val="100470500"/>
        </w:numPr>
        <w:ind w:left="360"/>
      </w:pPr>
      <w:r>
        <w:t>Welke rol gaat het kabinet in brede zin spelen om in ondersteuning van Curaçao dit initiatief en deze innovatie te stimuleren samen met overheid en bedrijfsleven?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