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0391" w:rsidR="00CF605F" w:rsidP="00CF605F" w:rsidRDefault="00CF605F" w14:paraId="251E3EBF" w14:textId="0B27A12B">
      <w:pPr>
        <w:pStyle w:val="Normaalweb"/>
        <w:ind w:left="2124" w:hanging="2124"/>
        <w:rPr>
          <w:b/>
        </w:rPr>
      </w:pPr>
      <w:r w:rsidRPr="00510391">
        <w:rPr>
          <w:b/>
        </w:rPr>
        <w:t>21501-3</w:t>
      </w:r>
      <w:r w:rsidRPr="00510391" w:rsidR="00EA40DC">
        <w:rPr>
          <w:b/>
        </w:rPr>
        <w:t>0</w:t>
      </w:r>
      <w:r w:rsidRPr="00510391">
        <w:rPr>
          <w:b/>
        </w:rPr>
        <w:tab/>
        <w:t>Raad voor Concurrentievermogen</w:t>
      </w:r>
    </w:p>
    <w:p w:rsidRPr="00510391" w:rsidR="00CF605F" w:rsidP="00CF605F" w:rsidRDefault="00CF605F" w14:paraId="1459F82F" w14:textId="77777777">
      <w:pPr>
        <w:pStyle w:val="Normaalweb"/>
        <w:rPr>
          <w:b/>
        </w:rPr>
      </w:pPr>
      <w:r w:rsidRPr="00510391">
        <w:rPr>
          <w:b/>
        </w:rPr>
        <w:t xml:space="preserve">Nr. </w:t>
      </w:r>
      <w:r w:rsidRPr="00510391">
        <w:rPr>
          <w:b/>
        </w:rPr>
        <w:tab/>
      </w:r>
      <w:r w:rsidRPr="00510391">
        <w:rPr>
          <w:b/>
        </w:rPr>
        <w:tab/>
      </w:r>
      <w:r w:rsidRPr="00510391">
        <w:rPr>
          <w:b/>
        </w:rPr>
        <w:tab/>
        <w:t>Verslag van een schriftelijk overleg</w:t>
      </w:r>
    </w:p>
    <w:p w:rsidRPr="00510391" w:rsidR="00CF605F" w:rsidP="00CF605F" w:rsidRDefault="00CF605F" w14:paraId="5A92F1E6" w14:textId="77777777">
      <w:pPr>
        <w:pStyle w:val="Normaalweb"/>
        <w:ind w:left="1416" w:firstLine="708"/>
      </w:pPr>
      <w:r w:rsidRPr="00510391">
        <w:t>Vastgesteld (…)</w:t>
      </w:r>
    </w:p>
    <w:p w:rsidRPr="00510391" w:rsidR="002A637E" w:rsidP="00010B62" w:rsidRDefault="00CF605F" w14:paraId="5F8849B1" w14:textId="3C2A431D">
      <w:pPr>
        <w:pStyle w:val="Normaalweb"/>
      </w:pPr>
      <w:r w:rsidRPr="00510391">
        <w:t xml:space="preserve">De vaste commissie voor Economische Zaken heeft een aantal vragen en opmerkingen aan de minister </w:t>
      </w:r>
      <w:r w:rsidRPr="00510391" w:rsidR="00EA40DC">
        <w:t>van Onderwijs Cultuur en Wetenschap</w:t>
      </w:r>
      <w:r w:rsidRPr="00510391" w:rsidR="00AE40B1">
        <w:t xml:space="preserve"> </w:t>
      </w:r>
      <w:r w:rsidRPr="00510391">
        <w:t xml:space="preserve">voorgelegd over </w:t>
      </w:r>
      <w:r w:rsidRPr="00510391" w:rsidR="0092755B">
        <w:t xml:space="preserve">de Geannoteerde Agenda Raad voor Concurrentievermogen </w:t>
      </w:r>
      <w:r w:rsidR="00A867D7">
        <w:t>10-11 maart 2025</w:t>
      </w:r>
      <w:r w:rsidRPr="00510391" w:rsidR="0092755B">
        <w:t xml:space="preserve"> (Kamerstuk 21501-30, nr. 6</w:t>
      </w:r>
      <w:r w:rsidR="00A867D7">
        <w:t>31</w:t>
      </w:r>
      <w:r w:rsidRPr="00510391" w:rsidR="0092755B">
        <w:t>)</w:t>
      </w:r>
      <w:r w:rsidRPr="00510391" w:rsidR="000C0D65">
        <w:t>.</w:t>
      </w:r>
    </w:p>
    <w:p w:rsidRPr="00510391" w:rsidR="0092755B" w:rsidP="0092755B" w:rsidRDefault="0092755B" w14:paraId="5C472DCF" w14:textId="6BADF148">
      <w:pPr>
        <w:spacing w:line="40" w:lineRule="atLeast"/>
        <w:rPr>
          <w:rFonts w:ascii="Times New Roman" w:hAnsi="Times New Roman" w:eastAsia="Times New Roman" w:cs="Times New Roman"/>
          <w:kern w:val="0"/>
          <w:sz w:val="24"/>
          <w:szCs w:val="24"/>
          <w:lang w:eastAsia="nl-NL"/>
          <w14:ligatures w14:val="none"/>
        </w:rPr>
      </w:pPr>
      <w:r w:rsidRPr="00510391">
        <w:rPr>
          <w:rFonts w:ascii="Times New Roman" w:hAnsi="Times New Roman" w:eastAsia="Times New Roman" w:cs="Times New Roman"/>
          <w:kern w:val="0"/>
          <w:sz w:val="24"/>
          <w:szCs w:val="24"/>
          <w:lang w:eastAsia="nl-NL"/>
          <w14:ligatures w14:val="none"/>
        </w:rPr>
        <w:t xml:space="preserve">De op </w:t>
      </w:r>
      <w:r w:rsidR="00A867D7">
        <w:rPr>
          <w:rFonts w:ascii="Times New Roman" w:hAnsi="Times New Roman" w:eastAsia="Times New Roman" w:cs="Times New Roman"/>
          <w:kern w:val="0"/>
          <w:sz w:val="24"/>
          <w:szCs w:val="24"/>
          <w:lang w:eastAsia="nl-NL"/>
          <w14:ligatures w14:val="none"/>
        </w:rPr>
        <w:t>27 februari 2025</w:t>
      </w:r>
      <w:r w:rsidRPr="00510391">
        <w:rPr>
          <w:rFonts w:ascii="Times New Roman" w:hAnsi="Times New Roman" w:eastAsia="Times New Roman" w:cs="Times New Roman"/>
          <w:kern w:val="0"/>
          <w:sz w:val="24"/>
          <w:szCs w:val="24"/>
          <w:lang w:eastAsia="nl-NL"/>
          <w14:ligatures w14:val="none"/>
        </w:rPr>
        <w:t xml:space="preserve"> toegezonden vragen en opmerkingen zijn met de door de minister bij brief van ……. 202</w:t>
      </w:r>
      <w:r w:rsidR="00A867D7">
        <w:rPr>
          <w:rFonts w:ascii="Times New Roman" w:hAnsi="Times New Roman" w:eastAsia="Times New Roman" w:cs="Times New Roman"/>
          <w:kern w:val="0"/>
          <w:sz w:val="24"/>
          <w:szCs w:val="24"/>
          <w:lang w:eastAsia="nl-NL"/>
          <w14:ligatures w14:val="none"/>
        </w:rPr>
        <w:t>5</w:t>
      </w:r>
      <w:r w:rsidRPr="00510391">
        <w:rPr>
          <w:rFonts w:ascii="Times New Roman" w:hAnsi="Times New Roman" w:eastAsia="Times New Roman" w:cs="Times New Roman"/>
          <w:kern w:val="0"/>
          <w:sz w:val="24"/>
          <w:szCs w:val="24"/>
          <w:lang w:eastAsia="nl-NL"/>
          <w14:ligatures w14:val="none"/>
        </w:rPr>
        <w:t xml:space="preserve"> toegezonden antwoorden hieronder afgedrukt.</w:t>
      </w:r>
    </w:p>
    <w:p w:rsidRPr="00510391" w:rsidR="0092755B" w:rsidP="0092755B" w:rsidRDefault="0092755B" w14:paraId="31B551BD" w14:textId="77777777">
      <w:pPr>
        <w:spacing w:line="40" w:lineRule="atLeast"/>
        <w:rPr>
          <w:rFonts w:ascii="Times New Roman" w:hAnsi="Times New Roman" w:cs="Times New Roman"/>
          <w:sz w:val="24"/>
          <w:szCs w:val="24"/>
        </w:rPr>
      </w:pPr>
    </w:p>
    <w:p w:rsidRPr="00510391" w:rsidR="00CF605F" w:rsidP="00CF605F" w:rsidRDefault="00CF605F" w14:paraId="78AEEE5C" w14:textId="7C09250D">
      <w:pPr>
        <w:pStyle w:val="Normaalweb"/>
        <w:rPr>
          <w:color w:val="000000"/>
        </w:rPr>
      </w:pPr>
      <w:r w:rsidRPr="00510391">
        <w:rPr>
          <w:color w:val="000000"/>
        </w:rPr>
        <w:t>De voorzitter van de commissie,</w:t>
      </w:r>
      <w:r w:rsidRPr="00510391">
        <w:rPr>
          <w:color w:val="000000"/>
        </w:rPr>
        <w:br/>
      </w:r>
      <w:r w:rsidRPr="00510391" w:rsidR="002A637E">
        <w:rPr>
          <w:color w:val="000000"/>
        </w:rPr>
        <w:t>Michon-Derksen</w:t>
      </w:r>
    </w:p>
    <w:p w:rsidRPr="00510391" w:rsidR="00CF605F" w:rsidP="00CF605F" w:rsidRDefault="00510391" w14:paraId="69FB447E" w14:textId="597B67F2">
      <w:pPr>
        <w:pStyle w:val="Normaalweb"/>
        <w:rPr>
          <w:color w:val="000000"/>
        </w:rPr>
      </w:pPr>
      <w:r>
        <w:rPr>
          <w:color w:val="000000"/>
        </w:rPr>
        <w:t xml:space="preserve">De </w:t>
      </w:r>
      <w:r w:rsidRPr="00510391" w:rsidR="00CF605F">
        <w:rPr>
          <w:color w:val="000000"/>
        </w:rPr>
        <w:t>griffier van de commissie,</w:t>
      </w:r>
      <w:r w:rsidRPr="00510391" w:rsidR="00CF605F">
        <w:rPr>
          <w:color w:val="000000"/>
        </w:rPr>
        <w:br/>
      </w:r>
      <w:r w:rsidR="00A867D7">
        <w:rPr>
          <w:color w:val="000000"/>
        </w:rPr>
        <w:t>Reinders</w:t>
      </w:r>
    </w:p>
    <w:p w:rsidR="00510391" w:rsidRDefault="00510391" w14:paraId="49CE15BE"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3C3446" w:rsidR="00CF605F" w:rsidP="00CF605F" w:rsidRDefault="00CF605F" w14:paraId="677F8663" w14:textId="6A93F941">
      <w:pPr>
        <w:pStyle w:val="Normaalweb"/>
        <w:rPr>
          <w:b/>
          <w:color w:val="000000"/>
          <w:sz w:val="22"/>
          <w:szCs w:val="22"/>
        </w:rPr>
      </w:pPr>
      <w:r w:rsidRPr="003C3446">
        <w:rPr>
          <w:b/>
          <w:color w:val="000000"/>
          <w:sz w:val="22"/>
          <w:szCs w:val="22"/>
        </w:rPr>
        <w:lastRenderedPageBreak/>
        <w:t>Inhoudsopgave</w:t>
      </w:r>
    </w:p>
    <w:p w:rsidRPr="003C3446" w:rsidR="00510391" w:rsidP="00A867D7" w:rsidRDefault="00CF605F" w14:paraId="695BE6F5" w14:textId="31209B06">
      <w:pPr>
        <w:pStyle w:val="Normaalweb"/>
        <w:spacing w:before="0" w:beforeAutospacing="0" w:after="0" w:afterAutospacing="0"/>
        <w:ind w:left="709" w:hanging="708"/>
        <w:rPr>
          <w:color w:val="000000"/>
          <w:sz w:val="22"/>
          <w:szCs w:val="22"/>
        </w:rPr>
      </w:pPr>
      <w:r w:rsidRPr="003C3446">
        <w:rPr>
          <w:b/>
          <w:color w:val="000000"/>
          <w:sz w:val="22"/>
          <w:szCs w:val="22"/>
        </w:rPr>
        <w:t xml:space="preserve">I </w:t>
      </w:r>
      <w:r w:rsidRPr="003C3446">
        <w:rPr>
          <w:b/>
          <w:color w:val="000000"/>
          <w:sz w:val="22"/>
          <w:szCs w:val="22"/>
        </w:rPr>
        <w:tab/>
        <w:t>Vragen en opmerkingen vanuit de fracties</w:t>
      </w:r>
      <w:r w:rsidRPr="003C3446" w:rsidR="00510391">
        <w:rPr>
          <w:b/>
          <w:color w:val="000000"/>
          <w:sz w:val="22"/>
          <w:szCs w:val="22"/>
        </w:rPr>
        <w:tab/>
      </w:r>
      <w:r w:rsidRPr="003C3446" w:rsidR="00510391">
        <w:rPr>
          <w:b/>
          <w:color w:val="000000"/>
          <w:sz w:val="22"/>
          <w:szCs w:val="22"/>
        </w:rPr>
        <w:tab/>
      </w:r>
      <w:r w:rsidRPr="003C3446" w:rsidR="00510391">
        <w:rPr>
          <w:b/>
          <w:color w:val="000000"/>
          <w:sz w:val="22"/>
          <w:szCs w:val="22"/>
        </w:rPr>
        <w:tab/>
      </w:r>
      <w:r w:rsidRPr="003C3446" w:rsidR="00510391">
        <w:rPr>
          <w:b/>
          <w:color w:val="000000"/>
          <w:sz w:val="22"/>
          <w:szCs w:val="22"/>
        </w:rPr>
        <w:br/>
      </w:r>
    </w:p>
    <w:p w:rsidRPr="003C3446" w:rsidR="007F6DE1" w:rsidP="00510391" w:rsidRDefault="00CF605F" w14:paraId="524DB40D" w14:textId="4AE8086D">
      <w:pPr>
        <w:pStyle w:val="Normaalweb"/>
        <w:ind w:left="708" w:hanging="708"/>
        <w:rPr>
          <w:sz w:val="22"/>
          <w:szCs w:val="22"/>
        </w:rPr>
      </w:pPr>
      <w:r w:rsidRPr="003C3446">
        <w:rPr>
          <w:b/>
          <w:color w:val="000000"/>
          <w:sz w:val="22"/>
          <w:szCs w:val="22"/>
        </w:rPr>
        <w:t xml:space="preserve">II </w:t>
      </w:r>
      <w:r w:rsidRPr="003C3446">
        <w:rPr>
          <w:b/>
          <w:color w:val="000000"/>
          <w:sz w:val="22"/>
          <w:szCs w:val="22"/>
        </w:rPr>
        <w:tab/>
        <w:t>Antwoord / Reactie van de minister</w:t>
      </w:r>
      <w:r w:rsidRPr="003C3446" w:rsidR="00510391">
        <w:rPr>
          <w:b/>
          <w:color w:val="000000"/>
          <w:sz w:val="22"/>
          <w:szCs w:val="22"/>
        </w:rPr>
        <w:tab/>
      </w:r>
      <w:r w:rsidRPr="003C3446" w:rsidR="00510391">
        <w:rPr>
          <w:b/>
          <w:color w:val="000000"/>
          <w:sz w:val="22"/>
          <w:szCs w:val="22"/>
        </w:rPr>
        <w:tab/>
      </w:r>
      <w:r w:rsidRPr="003C3446" w:rsidR="00510391">
        <w:rPr>
          <w:b/>
          <w:color w:val="000000"/>
          <w:sz w:val="22"/>
          <w:szCs w:val="22"/>
        </w:rPr>
        <w:tab/>
      </w:r>
      <w:r w:rsidRPr="003C3446" w:rsidR="00510391">
        <w:rPr>
          <w:b/>
          <w:color w:val="000000"/>
          <w:sz w:val="22"/>
          <w:szCs w:val="22"/>
        </w:rPr>
        <w:tab/>
      </w:r>
    </w:p>
    <w:p w:rsidRPr="003C3446" w:rsidR="00B5484B" w:rsidP="00B5484B" w:rsidRDefault="007F6DE1" w14:paraId="5FEB3A85" w14:textId="119E9D2A">
      <w:pPr>
        <w:pStyle w:val="Normaalweb"/>
        <w:rPr>
          <w:b/>
          <w:color w:val="000000"/>
          <w:sz w:val="22"/>
          <w:szCs w:val="22"/>
        </w:rPr>
      </w:pPr>
      <w:r w:rsidRPr="003C3446">
        <w:rPr>
          <w:b/>
          <w:color w:val="000000"/>
          <w:sz w:val="22"/>
          <w:szCs w:val="22"/>
        </w:rPr>
        <w:t>I Vragen en opmerkingen vanuit de fracties</w:t>
      </w:r>
    </w:p>
    <w:p w:rsidRPr="003C3446" w:rsidR="0061361B" w:rsidP="0061361B" w:rsidRDefault="00B5484B" w14:paraId="2502A47C" w14:textId="1C222045">
      <w:pPr>
        <w:spacing w:after="0"/>
        <w:rPr>
          <w:rFonts w:ascii="Times New Roman" w:hAnsi="Times New Roman" w:cs="Times New Roman"/>
        </w:rPr>
      </w:pPr>
      <w:r w:rsidRPr="003C3446">
        <w:rPr>
          <w:rFonts w:ascii="Times New Roman" w:hAnsi="Times New Roman" w:cs="Times New Roman"/>
          <w:b/>
          <w:color w:val="000000"/>
        </w:rPr>
        <w:t xml:space="preserve">Vragen en opmerkingen van de leden van de </w:t>
      </w:r>
      <w:r w:rsidRPr="003C3446" w:rsidR="00A867D7">
        <w:rPr>
          <w:rFonts w:ascii="Times New Roman" w:hAnsi="Times New Roman" w:cs="Times New Roman"/>
          <w:b/>
          <w:color w:val="000000"/>
        </w:rPr>
        <w:t>GroenLinks-PvdA</w:t>
      </w:r>
      <w:r w:rsidRPr="003C3446">
        <w:rPr>
          <w:rFonts w:ascii="Times New Roman" w:hAnsi="Times New Roman" w:cs="Times New Roman"/>
          <w:b/>
          <w:color w:val="000000"/>
        </w:rPr>
        <w:t>-</w:t>
      </w:r>
      <w:r w:rsidRPr="003C3446" w:rsidR="00811A39">
        <w:rPr>
          <w:rFonts w:ascii="Times New Roman" w:hAnsi="Times New Roman" w:cs="Times New Roman"/>
          <w:b/>
          <w:color w:val="000000"/>
        </w:rPr>
        <w:t>f</w:t>
      </w:r>
      <w:r w:rsidRPr="003C3446">
        <w:rPr>
          <w:rFonts w:ascii="Times New Roman" w:hAnsi="Times New Roman" w:cs="Times New Roman"/>
          <w:b/>
          <w:color w:val="000000"/>
        </w:rPr>
        <w:t>ractie</w:t>
      </w:r>
      <w:r w:rsidRPr="003C3446">
        <w:rPr>
          <w:rFonts w:ascii="Times New Roman" w:hAnsi="Times New Roman" w:cs="Times New Roman"/>
          <w:color w:val="000000"/>
        </w:rPr>
        <w:br/>
      </w:r>
      <w:r w:rsidRPr="003C3446" w:rsidR="0061361B">
        <w:rPr>
          <w:rFonts w:ascii="Times New Roman" w:hAnsi="Times New Roman" w:cs="Times New Roman"/>
        </w:rPr>
        <w:t xml:space="preserve">De leden van de GroenLinks-PvdA-fractie hebben met interesse kennisgenomen van de </w:t>
      </w:r>
      <w:r w:rsidRPr="003C3446" w:rsidR="00A10449">
        <w:rPr>
          <w:rFonts w:ascii="Times New Roman" w:hAnsi="Times New Roman" w:cs="Times New Roman"/>
        </w:rPr>
        <w:t>G</w:t>
      </w:r>
      <w:r w:rsidRPr="003C3446" w:rsidR="0061361B">
        <w:rPr>
          <w:rFonts w:ascii="Times New Roman" w:hAnsi="Times New Roman" w:cs="Times New Roman"/>
        </w:rPr>
        <w:t xml:space="preserve">eannoteerde </w:t>
      </w:r>
      <w:r w:rsidRPr="003C3446" w:rsidR="00A10449">
        <w:rPr>
          <w:rFonts w:ascii="Times New Roman" w:hAnsi="Times New Roman" w:cs="Times New Roman"/>
        </w:rPr>
        <w:t>A</w:t>
      </w:r>
      <w:r w:rsidRPr="003C3446" w:rsidR="0061361B">
        <w:rPr>
          <w:rFonts w:ascii="Times New Roman" w:hAnsi="Times New Roman" w:cs="Times New Roman"/>
        </w:rPr>
        <w:t>genda voor de informele Raad van Concurrentievermogen</w:t>
      </w:r>
      <w:r w:rsidRPr="003C3446" w:rsidR="00A10449">
        <w:rPr>
          <w:rFonts w:ascii="Times New Roman" w:hAnsi="Times New Roman" w:cs="Times New Roman"/>
        </w:rPr>
        <w:t xml:space="preserve"> op 10-11 maart</w:t>
      </w:r>
      <w:r w:rsidRPr="003C3446" w:rsidR="0061361B">
        <w:rPr>
          <w:rFonts w:ascii="Times New Roman" w:hAnsi="Times New Roman" w:cs="Times New Roman"/>
        </w:rPr>
        <w:t>. De</w:t>
      </w:r>
      <w:r w:rsidRPr="003C3446" w:rsidR="00A10449">
        <w:rPr>
          <w:rFonts w:ascii="Times New Roman" w:hAnsi="Times New Roman" w:cs="Times New Roman"/>
        </w:rPr>
        <w:t>ze</w:t>
      </w:r>
      <w:r w:rsidRPr="003C3446" w:rsidR="0061361B">
        <w:rPr>
          <w:rFonts w:ascii="Times New Roman" w:hAnsi="Times New Roman" w:cs="Times New Roman"/>
        </w:rPr>
        <w:t xml:space="preserve"> leden hebben hierover nog enkele vragen. </w:t>
      </w:r>
    </w:p>
    <w:p w:rsidRPr="003C3446" w:rsidR="0061361B" w:rsidP="0061361B" w:rsidRDefault="0061361B" w14:paraId="716D0056" w14:textId="77777777">
      <w:pPr>
        <w:spacing w:after="0"/>
        <w:rPr>
          <w:rFonts w:ascii="Times New Roman" w:hAnsi="Times New Roman" w:cs="Times New Roman"/>
        </w:rPr>
      </w:pPr>
    </w:p>
    <w:p w:rsidRPr="003C3446" w:rsidR="0061361B" w:rsidP="0061361B" w:rsidRDefault="0061361B" w14:paraId="7DB2D488" w14:textId="795ABC7B">
      <w:pPr>
        <w:spacing w:after="0"/>
        <w:rPr>
          <w:rFonts w:ascii="Times New Roman" w:hAnsi="Times New Roman" w:cs="Times New Roman"/>
        </w:rPr>
      </w:pPr>
      <w:r w:rsidRPr="003C3446">
        <w:rPr>
          <w:rFonts w:ascii="Times New Roman" w:hAnsi="Times New Roman" w:cs="Times New Roman"/>
        </w:rPr>
        <w:t xml:space="preserve">De leden van de GroenLinks-PvdA-fractie vinden het goed om te lezen dat de minister onderschrijft dat het EU-kaderprogramma voor O&amp;I belangrijk is voor Nederland. </w:t>
      </w:r>
      <w:r w:rsidRPr="00547F7F">
        <w:rPr>
          <w:rFonts w:ascii="Times New Roman" w:hAnsi="Times New Roman" w:cs="Times New Roman"/>
        </w:rPr>
        <w:t xml:space="preserve">Hoe kijkt </w:t>
      </w:r>
      <w:r w:rsidRPr="00547F7F" w:rsidR="003C3446">
        <w:rPr>
          <w:rFonts w:ascii="Times New Roman" w:hAnsi="Times New Roman" w:cs="Times New Roman"/>
        </w:rPr>
        <w:t>de minister</w:t>
      </w:r>
      <w:r w:rsidRPr="00547F7F">
        <w:rPr>
          <w:rFonts w:ascii="Times New Roman" w:hAnsi="Times New Roman" w:cs="Times New Roman"/>
        </w:rPr>
        <w:t xml:space="preserve"> naar de positie van het kaderprogramma in verhouding tot het nieuwe </w:t>
      </w:r>
      <w:proofErr w:type="spellStart"/>
      <w:r w:rsidRPr="00547F7F">
        <w:rPr>
          <w:rFonts w:ascii="Times New Roman" w:hAnsi="Times New Roman" w:cs="Times New Roman"/>
        </w:rPr>
        <w:t>competitiveness</w:t>
      </w:r>
      <w:proofErr w:type="spellEnd"/>
      <w:r w:rsidRPr="00547F7F">
        <w:rPr>
          <w:rFonts w:ascii="Times New Roman" w:hAnsi="Times New Roman" w:cs="Times New Roman"/>
        </w:rPr>
        <w:t xml:space="preserve"> fund? </w:t>
      </w:r>
      <w:r w:rsidRPr="00547F7F" w:rsidR="003C3446">
        <w:rPr>
          <w:rFonts w:ascii="Times New Roman" w:hAnsi="Times New Roman" w:cs="Times New Roman"/>
        </w:rPr>
        <w:t>Deel</w:t>
      </w:r>
      <w:r w:rsidRPr="00547F7F" w:rsidR="0096073A">
        <w:rPr>
          <w:rFonts w:ascii="Times New Roman" w:hAnsi="Times New Roman" w:cs="Times New Roman"/>
        </w:rPr>
        <w:t>t</w:t>
      </w:r>
      <w:r w:rsidRPr="00547F7F" w:rsidR="003C3446">
        <w:rPr>
          <w:rFonts w:ascii="Times New Roman" w:hAnsi="Times New Roman" w:cs="Times New Roman"/>
        </w:rPr>
        <w:t xml:space="preserve"> de minister de mening</w:t>
      </w:r>
      <w:r w:rsidRPr="00547F7F">
        <w:rPr>
          <w:rFonts w:ascii="Times New Roman" w:hAnsi="Times New Roman" w:cs="Times New Roman"/>
        </w:rPr>
        <w:t xml:space="preserve"> dat een mogelijke opname van het nieuwe kaderprogramma in een groter concurrentiefonds het risico met zich meebrengt dat er in het budget voor O&amp;I wordt gekort en/of dat minder middelen voor de gewenste doelgroepen beschikbaar zijn? Is de minister bereid zich in de MFK-onderhandelingen in te zetten voor een goed afgebakend en adequaat KP10 budget? Zo ja, hoe gaat hij dit doen?</w:t>
      </w:r>
      <w:r w:rsidRPr="003C3446">
        <w:rPr>
          <w:rFonts w:ascii="Times New Roman" w:hAnsi="Times New Roman" w:cs="Times New Roman"/>
        </w:rPr>
        <w:t xml:space="preserve"> </w:t>
      </w:r>
    </w:p>
    <w:p w:rsidRPr="003C3446" w:rsidR="0061361B" w:rsidP="0061361B" w:rsidRDefault="0061361B" w14:paraId="509057D2" w14:textId="77777777">
      <w:pPr>
        <w:spacing w:after="0"/>
        <w:rPr>
          <w:rFonts w:ascii="Times New Roman" w:hAnsi="Times New Roman" w:cs="Times New Roman"/>
        </w:rPr>
      </w:pPr>
    </w:p>
    <w:p w:rsidRPr="003C3446" w:rsidR="0061361B" w:rsidP="0061361B" w:rsidRDefault="0061361B" w14:paraId="4C85FB37" w14:textId="392536D7">
      <w:pPr>
        <w:spacing w:after="0"/>
        <w:rPr>
          <w:rFonts w:ascii="Times New Roman" w:hAnsi="Times New Roman" w:cs="Times New Roman"/>
        </w:rPr>
      </w:pPr>
      <w:r w:rsidRPr="003C3446">
        <w:rPr>
          <w:rFonts w:ascii="Times New Roman" w:hAnsi="Times New Roman" w:cs="Times New Roman"/>
        </w:rPr>
        <w:t xml:space="preserve">De leden van de GroenLinks-PvdA-fractie vragen daarnaast welke prioriteiten voor Nederland van strategisch belang zijn in het volgende kaderprogramma. Kan de minister hier een toelichting op geven? </w:t>
      </w:r>
    </w:p>
    <w:p w:rsidRPr="003C3446" w:rsidR="0061361B" w:rsidP="0061361B" w:rsidRDefault="0061361B" w14:paraId="4B034459" w14:textId="77777777">
      <w:pPr>
        <w:spacing w:after="0"/>
        <w:rPr>
          <w:rFonts w:ascii="Times New Roman" w:hAnsi="Times New Roman" w:cs="Times New Roman"/>
        </w:rPr>
      </w:pPr>
    </w:p>
    <w:p w:rsidRPr="003C3446" w:rsidR="0061361B" w:rsidP="0061361B" w:rsidRDefault="0061361B" w14:paraId="5761DC3A" w14:textId="7EE962DD">
      <w:pPr>
        <w:spacing w:after="0"/>
        <w:rPr>
          <w:rFonts w:ascii="Times New Roman" w:hAnsi="Times New Roman" w:cs="Times New Roman"/>
        </w:rPr>
      </w:pPr>
      <w:r w:rsidRPr="003C3446">
        <w:rPr>
          <w:rFonts w:ascii="Times New Roman" w:hAnsi="Times New Roman" w:cs="Times New Roman"/>
        </w:rPr>
        <w:t xml:space="preserve">De leden van de GroenLinks-PvdA-fractie lezen in de </w:t>
      </w:r>
      <w:r w:rsidR="003C3446">
        <w:rPr>
          <w:rFonts w:ascii="Times New Roman" w:hAnsi="Times New Roman" w:cs="Times New Roman"/>
        </w:rPr>
        <w:t>G</w:t>
      </w:r>
      <w:r w:rsidRPr="003C3446">
        <w:rPr>
          <w:rFonts w:ascii="Times New Roman" w:hAnsi="Times New Roman" w:cs="Times New Roman"/>
        </w:rPr>
        <w:t xml:space="preserve">eannoteerde </w:t>
      </w:r>
      <w:r w:rsidR="003C3446">
        <w:rPr>
          <w:rFonts w:ascii="Times New Roman" w:hAnsi="Times New Roman" w:cs="Times New Roman"/>
        </w:rPr>
        <w:t>A</w:t>
      </w:r>
      <w:r w:rsidRPr="003C3446">
        <w:rPr>
          <w:rFonts w:ascii="Times New Roman" w:hAnsi="Times New Roman" w:cs="Times New Roman"/>
        </w:rPr>
        <w:t xml:space="preserve">genda dat het Poolse voorzitterschap met een Warschau-verklaring is gekomen, waarmee ze een signaal willen geven over het belang van een stabiele, gecoördineerde en op O&amp;I toegespitste inzet. De minister lijkt in de </w:t>
      </w:r>
      <w:r w:rsidR="003C3446">
        <w:rPr>
          <w:rFonts w:ascii="Times New Roman" w:hAnsi="Times New Roman" w:cs="Times New Roman"/>
        </w:rPr>
        <w:t>G</w:t>
      </w:r>
      <w:r w:rsidRPr="003C3446">
        <w:rPr>
          <w:rFonts w:ascii="Times New Roman" w:hAnsi="Times New Roman" w:cs="Times New Roman"/>
        </w:rPr>
        <w:t xml:space="preserve">eannoteerde </w:t>
      </w:r>
      <w:r w:rsidR="003C3446">
        <w:rPr>
          <w:rFonts w:ascii="Times New Roman" w:hAnsi="Times New Roman" w:cs="Times New Roman"/>
        </w:rPr>
        <w:t>A</w:t>
      </w:r>
      <w:r w:rsidRPr="003C3446">
        <w:rPr>
          <w:rFonts w:ascii="Times New Roman" w:hAnsi="Times New Roman" w:cs="Times New Roman"/>
        </w:rPr>
        <w:t xml:space="preserve">genda nog afwachtend te zijn in het al dan niet ondertekenen van deze verklaring. Waarom is dit? Is de minister voornemens de Warschau-verklaring te ondertekenen? Wat zijn hierbij voor de minister de overwegingen of heikele punten? </w:t>
      </w:r>
    </w:p>
    <w:p w:rsidRPr="003C3446" w:rsidR="0061361B" w:rsidP="0061361B" w:rsidRDefault="0061361B" w14:paraId="604A8B5D" w14:textId="77777777">
      <w:pPr>
        <w:spacing w:after="0"/>
        <w:rPr>
          <w:rFonts w:ascii="Times New Roman" w:hAnsi="Times New Roman" w:cs="Times New Roman"/>
        </w:rPr>
      </w:pPr>
    </w:p>
    <w:p w:rsidRPr="003C3446" w:rsidR="0061361B" w:rsidP="0061361B" w:rsidRDefault="0061361B" w14:paraId="26D15703" w14:textId="57917CA1">
      <w:pPr>
        <w:spacing w:after="0"/>
        <w:rPr>
          <w:rFonts w:ascii="Times New Roman" w:hAnsi="Times New Roman" w:cs="Times New Roman"/>
        </w:rPr>
      </w:pPr>
      <w:r w:rsidRPr="003C3446">
        <w:rPr>
          <w:rFonts w:ascii="Times New Roman" w:hAnsi="Times New Roman" w:cs="Times New Roman"/>
        </w:rPr>
        <w:t>De leden van de GroenLinks-PvdA-fractie hebben tot slot nog enkele vragen over het beleidsdebat over het ecosysteem voor Europese start</w:t>
      </w:r>
      <w:r w:rsidR="003C3446">
        <w:rPr>
          <w:rFonts w:ascii="Times New Roman" w:hAnsi="Times New Roman" w:cs="Times New Roman"/>
        </w:rPr>
        <w:t>-</w:t>
      </w:r>
      <w:r w:rsidRPr="003C3446">
        <w:rPr>
          <w:rFonts w:ascii="Times New Roman" w:hAnsi="Times New Roman" w:cs="Times New Roman"/>
        </w:rPr>
        <w:t xml:space="preserve"> en </w:t>
      </w:r>
      <w:proofErr w:type="spellStart"/>
      <w:r w:rsidRPr="003C3446">
        <w:rPr>
          <w:rFonts w:ascii="Times New Roman" w:hAnsi="Times New Roman" w:cs="Times New Roman"/>
        </w:rPr>
        <w:t>scale</w:t>
      </w:r>
      <w:proofErr w:type="spellEnd"/>
      <w:r w:rsidRPr="003C3446">
        <w:rPr>
          <w:rFonts w:ascii="Times New Roman" w:hAnsi="Times New Roman" w:cs="Times New Roman"/>
        </w:rPr>
        <w:t>-up</w:t>
      </w:r>
      <w:r w:rsidR="003C3446">
        <w:rPr>
          <w:rFonts w:ascii="Times New Roman" w:hAnsi="Times New Roman" w:cs="Times New Roman"/>
        </w:rPr>
        <w:t>s</w:t>
      </w:r>
      <w:r w:rsidRPr="003C3446">
        <w:rPr>
          <w:rFonts w:ascii="Times New Roman" w:hAnsi="Times New Roman" w:cs="Times New Roman"/>
        </w:rPr>
        <w:t xml:space="preserve">. Welke verwachtingen heeft </w:t>
      </w:r>
      <w:r w:rsidR="003C3446">
        <w:rPr>
          <w:rFonts w:ascii="Times New Roman" w:hAnsi="Times New Roman" w:cs="Times New Roman"/>
        </w:rPr>
        <w:t>de minister</w:t>
      </w:r>
      <w:r w:rsidRPr="003C3446">
        <w:rPr>
          <w:rFonts w:ascii="Times New Roman" w:hAnsi="Times New Roman" w:cs="Times New Roman"/>
        </w:rPr>
        <w:t xml:space="preserve"> van de ‘EU </w:t>
      </w:r>
      <w:proofErr w:type="spellStart"/>
      <w:r w:rsidRPr="003C3446">
        <w:rPr>
          <w:rFonts w:ascii="Times New Roman" w:hAnsi="Times New Roman" w:cs="Times New Roman"/>
        </w:rPr>
        <w:t>Start-up</w:t>
      </w:r>
      <w:proofErr w:type="spellEnd"/>
      <w:r w:rsidRPr="003C3446">
        <w:rPr>
          <w:rFonts w:ascii="Times New Roman" w:hAnsi="Times New Roman" w:cs="Times New Roman"/>
        </w:rPr>
        <w:t xml:space="preserve"> </w:t>
      </w:r>
      <w:proofErr w:type="spellStart"/>
      <w:r w:rsidRPr="003C3446">
        <w:rPr>
          <w:rFonts w:ascii="Times New Roman" w:hAnsi="Times New Roman" w:cs="Times New Roman"/>
        </w:rPr>
        <w:t>and</w:t>
      </w:r>
      <w:proofErr w:type="spellEnd"/>
      <w:r w:rsidRPr="003C3446">
        <w:rPr>
          <w:rFonts w:ascii="Times New Roman" w:hAnsi="Times New Roman" w:cs="Times New Roman"/>
        </w:rPr>
        <w:t xml:space="preserve">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 </w:t>
      </w:r>
      <w:proofErr w:type="spellStart"/>
      <w:r w:rsidRPr="003C3446">
        <w:rPr>
          <w:rFonts w:ascii="Times New Roman" w:hAnsi="Times New Roman" w:cs="Times New Roman"/>
        </w:rPr>
        <w:t>Strategy</w:t>
      </w:r>
      <w:proofErr w:type="spellEnd"/>
      <w:r w:rsidRPr="003C3446">
        <w:rPr>
          <w:rFonts w:ascii="Times New Roman" w:hAnsi="Times New Roman" w:cs="Times New Roman"/>
        </w:rPr>
        <w:t xml:space="preserve">’? Welke elementen wil </w:t>
      </w:r>
      <w:r w:rsidR="003C3446">
        <w:rPr>
          <w:rFonts w:ascii="Times New Roman" w:hAnsi="Times New Roman" w:cs="Times New Roman"/>
        </w:rPr>
        <w:t>hij</w:t>
      </w:r>
      <w:r w:rsidRPr="003C3446">
        <w:rPr>
          <w:rFonts w:ascii="Times New Roman" w:hAnsi="Times New Roman" w:cs="Times New Roman"/>
        </w:rPr>
        <w:t xml:space="preserve"> hierin terugzien? Hoe kan deze strategie Nederlandse </w:t>
      </w:r>
      <w:proofErr w:type="spellStart"/>
      <w:r w:rsidRPr="003C3446">
        <w:rPr>
          <w:rFonts w:ascii="Times New Roman" w:hAnsi="Times New Roman" w:cs="Times New Roman"/>
        </w:rPr>
        <w:t>start-ups</w:t>
      </w:r>
      <w:proofErr w:type="spellEnd"/>
      <w:r w:rsidRPr="003C3446">
        <w:rPr>
          <w:rFonts w:ascii="Times New Roman" w:hAnsi="Times New Roman" w:cs="Times New Roman"/>
        </w:rPr>
        <w:t xml:space="preserve"> en </w:t>
      </w:r>
      <w:proofErr w:type="spellStart"/>
      <w:r w:rsidRPr="003C3446">
        <w:rPr>
          <w:rFonts w:ascii="Times New Roman" w:hAnsi="Times New Roman" w:cs="Times New Roman"/>
        </w:rPr>
        <w:t>scale</w:t>
      </w:r>
      <w:proofErr w:type="spellEnd"/>
      <w:r w:rsidRPr="003C3446">
        <w:rPr>
          <w:rFonts w:ascii="Times New Roman" w:hAnsi="Times New Roman" w:cs="Times New Roman"/>
        </w:rPr>
        <w:t>-ups ondersteunen die opereren op de interne markt? Kan de minister ingaan op de ‘</w:t>
      </w:r>
      <w:proofErr w:type="spellStart"/>
      <w:r w:rsidRPr="003C3446">
        <w:rPr>
          <w:rFonts w:ascii="Times New Roman" w:hAnsi="Times New Roman" w:cs="Times New Roman"/>
        </w:rPr>
        <w:t>Innovation</w:t>
      </w:r>
      <w:proofErr w:type="spellEnd"/>
      <w:r w:rsidRPr="003C3446">
        <w:rPr>
          <w:rFonts w:ascii="Times New Roman" w:hAnsi="Times New Roman" w:cs="Times New Roman"/>
        </w:rPr>
        <w:t xml:space="preserve"> Act’ die de Commissie heeft aangekondigd in haar werkprogramma? </w:t>
      </w:r>
      <w:r w:rsidR="003C3446">
        <w:rPr>
          <w:rFonts w:ascii="Times New Roman" w:hAnsi="Times New Roman" w:cs="Times New Roman"/>
        </w:rPr>
        <w:t>A</w:t>
      </w:r>
      <w:r w:rsidRPr="003C3446">
        <w:rPr>
          <w:rFonts w:ascii="Times New Roman" w:hAnsi="Times New Roman" w:cs="Times New Roman"/>
        </w:rPr>
        <w:t xml:space="preserve">ls de minister positief staat tegenover de aankomende plannen van de Commissie om het ecosysteem voor Europese </w:t>
      </w:r>
      <w:proofErr w:type="spellStart"/>
      <w:r w:rsidRPr="003C3446">
        <w:rPr>
          <w:rFonts w:ascii="Times New Roman" w:hAnsi="Times New Roman" w:cs="Times New Roman"/>
        </w:rPr>
        <w:t>start-ups</w:t>
      </w:r>
      <w:proofErr w:type="spellEnd"/>
      <w:r w:rsidRPr="003C3446">
        <w:rPr>
          <w:rFonts w:ascii="Times New Roman" w:hAnsi="Times New Roman" w:cs="Times New Roman"/>
        </w:rPr>
        <w:t xml:space="preserve"> en </w:t>
      </w:r>
      <w:proofErr w:type="spellStart"/>
      <w:r w:rsidRPr="003C3446">
        <w:rPr>
          <w:rFonts w:ascii="Times New Roman" w:hAnsi="Times New Roman" w:cs="Times New Roman"/>
        </w:rPr>
        <w:t>scale</w:t>
      </w:r>
      <w:proofErr w:type="spellEnd"/>
      <w:r w:rsidRPr="003C3446">
        <w:rPr>
          <w:rFonts w:ascii="Times New Roman" w:hAnsi="Times New Roman" w:cs="Times New Roman"/>
        </w:rPr>
        <w:t>-ups te verbeteren, hoe verhoudt zich dit tot het Nederlandse beleid om te bezuinigingen op onderzoek en innovatie? Hoe kijkt de minister naar de toegevoegde waarde van het ‘28e regime’?</w:t>
      </w:r>
    </w:p>
    <w:p w:rsidRPr="003C3446" w:rsidR="00A867D7" w:rsidP="00A867D7" w:rsidRDefault="00A867D7" w14:paraId="6527D785" w14:textId="4803DAF7">
      <w:pPr>
        <w:rPr>
          <w:rStyle w:val="normaltextrun"/>
        </w:rPr>
      </w:pPr>
    </w:p>
    <w:p w:rsidRPr="003C3446" w:rsidR="00A867D7" w:rsidP="00A867D7" w:rsidRDefault="00A867D7" w14:paraId="5C1AAD95" w14:textId="0CE90F0B">
      <w:pPr>
        <w:rPr>
          <w:rStyle w:val="normaltextrun"/>
        </w:rPr>
      </w:pPr>
      <w:r w:rsidRPr="003C3446">
        <w:rPr>
          <w:rFonts w:ascii="Times New Roman" w:hAnsi="Times New Roman" w:cs="Times New Roman"/>
          <w:b/>
          <w:color w:val="000000"/>
        </w:rPr>
        <w:t>Vragen en opmerkingen van de leden van de VVD-fractie</w:t>
      </w:r>
    </w:p>
    <w:p w:rsidRPr="003C3446" w:rsidR="00A10449" w:rsidP="00A10449" w:rsidRDefault="00A10449" w14:paraId="0AFB5D56" w14:textId="5F5E2D38">
      <w:pPr>
        <w:rPr>
          <w:rFonts w:ascii="Times New Roman" w:hAnsi="Times New Roman" w:cs="Times New Roman"/>
        </w:rPr>
      </w:pPr>
      <w:r w:rsidRPr="003C3446">
        <w:rPr>
          <w:rFonts w:ascii="Times New Roman" w:hAnsi="Times New Roman" w:cs="Times New Roman"/>
        </w:rPr>
        <w:t>De leden van de VVD-fractie danken de minister voor het onderhavige stuk.</w:t>
      </w:r>
    </w:p>
    <w:p w:rsidRPr="003C3446" w:rsidR="003D2713" w:rsidP="003D2713" w:rsidRDefault="00A10449" w14:paraId="3BFDBABC" w14:textId="279D4D38">
      <w:pPr>
        <w:rPr>
          <w:rFonts w:ascii="Times New Roman" w:hAnsi="Times New Roman" w:cs="Times New Roman"/>
        </w:rPr>
      </w:pPr>
      <w:r w:rsidRPr="003C3446">
        <w:rPr>
          <w:rFonts w:ascii="Times New Roman" w:hAnsi="Times New Roman" w:cs="Times New Roman"/>
        </w:rPr>
        <w:t xml:space="preserve">De leden van de VVD-fractie benadrukken het belang van het versterken van het Nederlandse, maar ook het Europese ecosysteem voor start- en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-ups. Dit is hard nodig. Wat is de inzet van dit kabinet voor de start- en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 </w:t>
      </w:r>
      <w:proofErr w:type="spellStart"/>
      <w:r w:rsidRPr="003C3446">
        <w:rPr>
          <w:rFonts w:ascii="Times New Roman" w:hAnsi="Times New Roman" w:cs="Times New Roman"/>
        </w:rPr>
        <w:t>strategy</w:t>
      </w:r>
      <w:proofErr w:type="spellEnd"/>
      <w:r w:rsidRPr="003C3446">
        <w:rPr>
          <w:rFonts w:ascii="Times New Roman" w:hAnsi="Times New Roman" w:cs="Times New Roman"/>
        </w:rPr>
        <w:t xml:space="preserve"> van de Europese Commissie?</w:t>
      </w:r>
    </w:p>
    <w:p w:rsidRPr="003C3446" w:rsidR="00A10449" w:rsidP="00A10449" w:rsidRDefault="00A10449" w14:paraId="7553E512" w14:textId="120304BE">
      <w:pPr>
        <w:rPr>
          <w:rFonts w:ascii="Times New Roman" w:hAnsi="Times New Roman" w:cs="Times New Roman"/>
        </w:rPr>
      </w:pPr>
      <w:r w:rsidRPr="003C3446">
        <w:rPr>
          <w:rFonts w:ascii="Times New Roman" w:hAnsi="Times New Roman" w:cs="Times New Roman"/>
        </w:rPr>
        <w:lastRenderedPageBreak/>
        <w:t xml:space="preserve">De leden van de VVD-fractie menen dat er voor het versterken van het ecosysteem van start- en </w:t>
      </w:r>
      <w:proofErr w:type="spellStart"/>
      <w:r w:rsidRPr="003C3446">
        <w:rPr>
          <w:rFonts w:ascii="Times New Roman" w:hAnsi="Times New Roman" w:cs="Times New Roman"/>
        </w:rPr>
        <w:t>scale</w:t>
      </w:r>
      <w:proofErr w:type="spellEnd"/>
      <w:r w:rsidRPr="003C3446">
        <w:rPr>
          <w:rFonts w:ascii="Times New Roman" w:hAnsi="Times New Roman" w:cs="Times New Roman"/>
        </w:rPr>
        <w:t>-ups door de Nederlandse departementen overstijgend zal moeten worden gewerkt. Deze leden vragen de bewindspersoon daarom of hij deze mening deelt en zo ja, in te gaan op hoe hij denkt dit te bewerkstelligen en welke rol hij weggelegd zien voor zijn ministerie.</w:t>
      </w:r>
    </w:p>
    <w:p w:rsidRPr="003C3446" w:rsidR="003D2713" w:rsidP="003D2713" w:rsidRDefault="00A10449" w14:paraId="1454F63F" w14:textId="6BC021A9">
      <w:pPr>
        <w:rPr>
          <w:rFonts w:ascii="Times New Roman" w:hAnsi="Times New Roman" w:cs="Times New Roman"/>
        </w:rPr>
      </w:pPr>
      <w:r w:rsidRPr="003C3446">
        <w:rPr>
          <w:rFonts w:ascii="Times New Roman" w:hAnsi="Times New Roman" w:cs="Times New Roman"/>
        </w:rPr>
        <w:t>De leden van de VVD-fractie lezen dat de Europese Commissie zal inzetten op een 28e-regime (wat inhoudt: een speciaal juridisch kader buiten de 27 verschillende nationale wetgevingskaders om). Wat houdt dit precies verder in? Wordt de hoogte van het belastingtarief in dit 28e-regime dan bijvoorbeeld vastgesteld in Brussel? Wat is het standpunt van het kabinet over het voorstel voor dit 28e-regime?</w:t>
      </w:r>
    </w:p>
    <w:p w:rsidRPr="003C3446" w:rsidR="00A10449" w:rsidP="00A10449" w:rsidRDefault="00A10449" w14:paraId="3792CFE6" w14:textId="77777777">
      <w:pPr>
        <w:rPr>
          <w:rFonts w:ascii="Times New Roman" w:hAnsi="Times New Roman" w:cs="Times New Roman"/>
        </w:rPr>
      </w:pPr>
      <w:r w:rsidRPr="003C3446">
        <w:rPr>
          <w:rFonts w:ascii="Times New Roman" w:hAnsi="Times New Roman" w:cs="Times New Roman"/>
        </w:rPr>
        <w:t xml:space="preserve">De leden van de VVD-fractie zijn van mening dat de belangrijkste reden voor de achterstand van Europese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-ups ten opzichte van de rest van de wereld, het gebrek aan financiering is. Wat is de laatste stand van zaken met betrekking tot de ontwikkeling van de kapitaalmarktunie? Deelt u de verwachting van </w:t>
      </w:r>
      <w:proofErr w:type="spellStart"/>
      <w:r w:rsidRPr="003C3446">
        <w:rPr>
          <w:rFonts w:ascii="Times New Roman" w:hAnsi="Times New Roman" w:cs="Times New Roman"/>
        </w:rPr>
        <w:t>Draghi</w:t>
      </w:r>
      <w:proofErr w:type="spellEnd"/>
      <w:r w:rsidRPr="003C3446">
        <w:rPr>
          <w:rFonts w:ascii="Times New Roman" w:hAnsi="Times New Roman" w:cs="Times New Roman"/>
        </w:rPr>
        <w:t xml:space="preserve"> dat een geïntegreerde kapitaalmarktunie ervoor zorgt dat bijvoorbeeld een Bulgaar investeringen gaat doen in een Nederlands bedrijf waardoor in totaal voor honderden miljarden euro’s aan extra Europese investeringen losgeweekt worden en zo ja, op basis van welke studie of welke aanname denkt u dit?</w:t>
      </w:r>
    </w:p>
    <w:p w:rsidRPr="003C3446" w:rsidR="00A867D7" w:rsidP="00A867D7" w:rsidRDefault="00A10449" w14:paraId="46B9799A" w14:textId="4767A35B">
      <w:pPr>
        <w:rPr>
          <w:rFonts w:ascii="Times New Roman" w:hAnsi="Times New Roman" w:cs="Times New Roman"/>
        </w:rPr>
      </w:pPr>
      <w:r w:rsidRPr="003C3446">
        <w:rPr>
          <w:rFonts w:ascii="Times New Roman" w:hAnsi="Times New Roman" w:cs="Times New Roman"/>
        </w:rPr>
        <w:t xml:space="preserve">De leden van de VVD-fractie zien naast een Europese strategie voor de ondersteuning van start- en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-ups, ook nationaal veel mogelijkheden om dit ecosysteem van bedrijvigheid te ondersteunen. Litouwen lijkt hiervoor een aantrekkelijke blauwdruk te bieden. Wat doet Litouwen om start- en </w:t>
      </w:r>
      <w:proofErr w:type="spellStart"/>
      <w:r w:rsidRPr="003C3446">
        <w:rPr>
          <w:rFonts w:ascii="Times New Roman" w:hAnsi="Times New Roman" w:cs="Times New Roman"/>
        </w:rPr>
        <w:t>scale</w:t>
      </w:r>
      <w:proofErr w:type="spellEnd"/>
      <w:r w:rsidRPr="003C3446">
        <w:rPr>
          <w:rFonts w:ascii="Times New Roman" w:hAnsi="Times New Roman" w:cs="Times New Roman"/>
        </w:rPr>
        <w:t>-ups daar tot wasdom te laten komen en denkt de minister dat onderdelen van dit beleid ook in Nederland kunnen worden geïmplementeerd? Zo ja, welke?</w:t>
      </w:r>
    </w:p>
    <w:p w:rsidRPr="003C3446" w:rsidR="00A10449" w:rsidP="00A867D7" w:rsidRDefault="00A10449" w14:paraId="0B832BCD" w14:textId="77777777">
      <w:pPr>
        <w:rPr>
          <w:rStyle w:val="normaltextrun"/>
        </w:rPr>
      </w:pPr>
    </w:p>
    <w:p w:rsidRPr="003C3446" w:rsidR="00A867D7" w:rsidP="00A867D7" w:rsidRDefault="00A867D7" w14:paraId="4C2909C5" w14:textId="4314BD53">
      <w:pPr>
        <w:rPr>
          <w:rStyle w:val="normaltextrun"/>
        </w:rPr>
      </w:pPr>
      <w:r w:rsidRPr="003C3446">
        <w:rPr>
          <w:rFonts w:ascii="Times New Roman" w:hAnsi="Times New Roman" w:cs="Times New Roman"/>
          <w:b/>
          <w:color w:val="000000"/>
        </w:rPr>
        <w:t>Vragen en opmerkingen van de leden van de NSC-fractie</w:t>
      </w:r>
    </w:p>
    <w:p w:rsidRPr="003C3446" w:rsidR="00A867D7" w:rsidP="00A867D7" w:rsidRDefault="00A867D7" w14:paraId="459D0B4E" w14:textId="502E8955">
      <w:pPr>
        <w:rPr>
          <w:rFonts w:ascii="Times New Roman" w:hAnsi="Times New Roman" w:cs="Times New Roman"/>
        </w:rPr>
      </w:pPr>
      <w:r w:rsidRPr="003C3446">
        <w:rPr>
          <w:rFonts w:ascii="Times New Roman" w:hAnsi="Times New Roman" w:cs="Times New Roman"/>
        </w:rPr>
        <w:t>De leden van de N</w:t>
      </w:r>
      <w:r w:rsidR="0096073A">
        <w:rPr>
          <w:rFonts w:ascii="Times New Roman" w:hAnsi="Times New Roman" w:cs="Times New Roman"/>
        </w:rPr>
        <w:t>SC-fractie</w:t>
      </w:r>
      <w:r w:rsidRPr="003C3446">
        <w:rPr>
          <w:rFonts w:ascii="Times New Roman" w:hAnsi="Times New Roman" w:cs="Times New Roman"/>
        </w:rPr>
        <w:t xml:space="preserve"> hebben kennisgenomen van de </w:t>
      </w:r>
      <w:r w:rsidR="003C3446">
        <w:rPr>
          <w:rFonts w:ascii="Times New Roman" w:hAnsi="Times New Roman" w:cs="Times New Roman"/>
        </w:rPr>
        <w:t>G</w:t>
      </w:r>
      <w:r w:rsidRPr="003C3446">
        <w:rPr>
          <w:rFonts w:ascii="Times New Roman" w:hAnsi="Times New Roman" w:cs="Times New Roman"/>
        </w:rPr>
        <w:t xml:space="preserve">eannoteerde </w:t>
      </w:r>
      <w:r w:rsidR="003C3446">
        <w:rPr>
          <w:rFonts w:ascii="Times New Roman" w:hAnsi="Times New Roman" w:cs="Times New Roman"/>
        </w:rPr>
        <w:t>A</w:t>
      </w:r>
      <w:r w:rsidRPr="003C3446">
        <w:rPr>
          <w:rFonts w:ascii="Times New Roman" w:hAnsi="Times New Roman" w:cs="Times New Roman"/>
        </w:rPr>
        <w:t>genda voor de Informele Raad voor Concurrentievermogen/Onderzoek (10-11 maart 2025). Deze leden hebben hierover enkele vragen en opmerkingen.</w:t>
      </w:r>
    </w:p>
    <w:p w:rsidRPr="003C3446" w:rsidR="00A867D7" w:rsidP="00A867D7" w:rsidRDefault="00A867D7" w14:paraId="03F64068" w14:textId="79EFEF32">
      <w:pPr>
        <w:rPr>
          <w:rFonts w:ascii="Times New Roman" w:hAnsi="Times New Roman" w:cs="Times New Roman"/>
        </w:rPr>
      </w:pPr>
      <w:r w:rsidRPr="003C3446">
        <w:rPr>
          <w:rFonts w:ascii="Times New Roman" w:hAnsi="Times New Roman" w:cs="Times New Roman"/>
        </w:rPr>
        <w:t xml:space="preserve">De leden van de NSC-fractie constateren dat de administratieve lasten en complexiteit van het aanvraagproces binnen Horizon Europe nog steeds een obstakel vormen voor onderzoekers en bedrijven. De gemiddelde succespercentages zijn licht gestegen, maar blijven laag, met name binnen specifieke onderdelen zoals de European </w:t>
      </w:r>
      <w:proofErr w:type="spellStart"/>
      <w:r w:rsidRPr="003C3446">
        <w:rPr>
          <w:rFonts w:ascii="Times New Roman" w:hAnsi="Times New Roman" w:cs="Times New Roman"/>
        </w:rPr>
        <w:t>Innovation</w:t>
      </w:r>
      <w:proofErr w:type="spellEnd"/>
      <w:r w:rsidRPr="003C3446">
        <w:rPr>
          <w:rFonts w:ascii="Times New Roman" w:hAnsi="Times New Roman" w:cs="Times New Roman"/>
        </w:rPr>
        <w:t xml:space="preserve"> Council (EIC). Hoe beoordeelt </w:t>
      </w:r>
      <w:r w:rsidR="003C3446">
        <w:rPr>
          <w:rFonts w:ascii="Times New Roman" w:hAnsi="Times New Roman" w:cs="Times New Roman"/>
        </w:rPr>
        <w:t>de minister</w:t>
      </w:r>
      <w:r w:rsidRPr="003C3446">
        <w:rPr>
          <w:rFonts w:ascii="Times New Roman" w:hAnsi="Times New Roman" w:cs="Times New Roman"/>
        </w:rPr>
        <w:t xml:space="preserve"> de aangekondigde hervormingen om FP10 toegankelijker en efficiënter te maken? Welke concrete stappen neemt Nederland in de onderhandelingen om de aanvraagprocedures te vereenvoudigen en de slagingskansen te verhogen?​</w:t>
      </w:r>
    </w:p>
    <w:p w:rsidRPr="003C3446" w:rsidR="00A867D7" w:rsidP="00A867D7" w:rsidRDefault="00A867D7" w14:paraId="346DB6A2" w14:textId="0291221E">
      <w:pPr>
        <w:rPr>
          <w:rFonts w:ascii="Times New Roman" w:hAnsi="Times New Roman" w:cs="Times New Roman"/>
        </w:rPr>
      </w:pPr>
      <w:r w:rsidRPr="003C3446">
        <w:rPr>
          <w:rFonts w:ascii="Times New Roman" w:hAnsi="Times New Roman" w:cs="Times New Roman"/>
        </w:rPr>
        <w:t xml:space="preserve">De leden van de NSC-fractie constateren dat er discussie is over de toekomstige positionering van FP10 binnen het voorgestelde </w:t>
      </w:r>
      <w:proofErr w:type="spellStart"/>
      <w:r w:rsidRPr="003C3446">
        <w:rPr>
          <w:rFonts w:ascii="Times New Roman" w:hAnsi="Times New Roman" w:cs="Times New Roman"/>
        </w:rPr>
        <w:t>Competitiveness</w:t>
      </w:r>
      <w:proofErr w:type="spellEnd"/>
      <w:r w:rsidRPr="003C3446">
        <w:rPr>
          <w:rFonts w:ascii="Times New Roman" w:hAnsi="Times New Roman" w:cs="Times New Roman"/>
        </w:rPr>
        <w:t xml:space="preserve"> Fund. In het rapport "</w:t>
      </w:r>
      <w:proofErr w:type="spellStart"/>
      <w:r w:rsidRPr="003C3446">
        <w:rPr>
          <w:rFonts w:ascii="Times New Roman" w:hAnsi="Times New Roman" w:cs="Times New Roman"/>
        </w:rPr>
        <w:t>Align</w:t>
      </w:r>
      <w:proofErr w:type="spellEnd"/>
      <w:r w:rsidRPr="003C3446">
        <w:rPr>
          <w:rFonts w:ascii="Times New Roman" w:hAnsi="Times New Roman" w:cs="Times New Roman"/>
        </w:rPr>
        <w:t xml:space="preserve">, Act, </w:t>
      </w:r>
      <w:proofErr w:type="spellStart"/>
      <w:r w:rsidRPr="003C3446">
        <w:rPr>
          <w:rFonts w:ascii="Times New Roman" w:hAnsi="Times New Roman" w:cs="Times New Roman"/>
        </w:rPr>
        <w:t>Accelerate</w:t>
      </w:r>
      <w:proofErr w:type="spellEnd"/>
      <w:r w:rsidRPr="003C3446">
        <w:rPr>
          <w:rFonts w:ascii="Times New Roman" w:hAnsi="Times New Roman" w:cs="Times New Roman"/>
        </w:rPr>
        <w:t xml:space="preserve">" wordt opgemerkt dat het Europese R&amp;D&amp;I Framework </w:t>
      </w:r>
      <w:proofErr w:type="spellStart"/>
      <w:r w:rsidRPr="003C3446">
        <w:rPr>
          <w:rFonts w:ascii="Times New Roman" w:hAnsi="Times New Roman" w:cs="Times New Roman"/>
        </w:rPr>
        <w:t>Programme</w:t>
      </w:r>
      <w:proofErr w:type="spellEnd"/>
      <w:r w:rsidRPr="003C3446">
        <w:rPr>
          <w:rFonts w:ascii="Times New Roman" w:hAnsi="Times New Roman" w:cs="Times New Roman"/>
        </w:rPr>
        <w:t xml:space="preserve"> een belangrijke rol speelt in het versterken van de Europese concurrentiekracht, maar dat een mogelijke integratie in een breder competitiviteitsfonds kan leiden tot onzekerheid over de financieringsstructuur en prioriteitsstelling binnen FP10. Hoe beoordeelt </w:t>
      </w:r>
      <w:r w:rsidR="003C3446">
        <w:rPr>
          <w:rFonts w:ascii="Times New Roman" w:hAnsi="Times New Roman" w:cs="Times New Roman"/>
        </w:rPr>
        <w:t>de minister</w:t>
      </w:r>
      <w:r w:rsidRPr="003C3446">
        <w:rPr>
          <w:rFonts w:ascii="Times New Roman" w:hAnsi="Times New Roman" w:cs="Times New Roman"/>
        </w:rPr>
        <w:t xml:space="preserve"> de mogelijke gevolgen van een dergelijke integratie voor de autonomie en financiering van FP10? Welke inzet heeft Nederland om te waarborgen dat onderzoeks- en innovatiebudgetten binnen FP10 niet versnipperd raken of worden aangewend voor bredere industriële financieringsdoelen?</w:t>
      </w:r>
    </w:p>
    <w:p w:rsidRPr="003C3446" w:rsidR="00A867D7" w:rsidP="00A867D7" w:rsidRDefault="00A867D7" w14:paraId="0940D8E5" w14:textId="65106BA8">
      <w:pPr>
        <w:rPr>
          <w:rFonts w:ascii="Times New Roman" w:hAnsi="Times New Roman" w:cs="Times New Roman"/>
        </w:rPr>
      </w:pPr>
      <w:r w:rsidRPr="003C3446">
        <w:rPr>
          <w:rFonts w:ascii="Times New Roman" w:hAnsi="Times New Roman" w:cs="Times New Roman"/>
        </w:rPr>
        <w:t xml:space="preserve">De leden van de NSC-fractie constateren dat de Europese Commissie in het tweede kwartaal van 2025 een strategie zal presenteren voor startups en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-ups met als doel betere toegang tot financiering, infrastructuur en markten te waarborgen. Hoe beoordeelt </w:t>
      </w:r>
      <w:r w:rsidR="003C3446">
        <w:rPr>
          <w:rFonts w:ascii="Times New Roman" w:hAnsi="Times New Roman" w:cs="Times New Roman"/>
        </w:rPr>
        <w:t>de minister</w:t>
      </w:r>
      <w:r w:rsidRPr="003C3446">
        <w:rPr>
          <w:rFonts w:ascii="Times New Roman" w:hAnsi="Times New Roman" w:cs="Times New Roman"/>
        </w:rPr>
        <w:t xml:space="preserve"> de Nederlandse inbreng in deze strategie en welke maatregelen ziet Nederland als cruciaal om de financieringsmogelijkheden voor </w:t>
      </w:r>
      <w:r w:rsidRPr="003C3446">
        <w:rPr>
          <w:rFonts w:ascii="Times New Roman" w:hAnsi="Times New Roman" w:cs="Times New Roman"/>
        </w:rPr>
        <w:lastRenderedPageBreak/>
        <w:t xml:space="preserve">startups in Nederland daadwerkelijk te verbeteren? Op welke wijze wordt samengewerkt met de European </w:t>
      </w:r>
      <w:proofErr w:type="spellStart"/>
      <w:r w:rsidRPr="003C3446">
        <w:rPr>
          <w:rFonts w:ascii="Times New Roman" w:hAnsi="Times New Roman" w:cs="Times New Roman"/>
        </w:rPr>
        <w:t>Innovation</w:t>
      </w:r>
      <w:proofErr w:type="spellEnd"/>
      <w:r w:rsidRPr="003C3446">
        <w:rPr>
          <w:rFonts w:ascii="Times New Roman" w:hAnsi="Times New Roman" w:cs="Times New Roman"/>
        </w:rPr>
        <w:t xml:space="preserve"> Council (EIC) en nationale stimuleringsbanken om deze doelen te realiseren?​</w:t>
      </w:r>
    </w:p>
    <w:p w:rsidRPr="003C3446" w:rsidR="00A867D7" w:rsidP="00A867D7" w:rsidRDefault="00A867D7" w14:paraId="787E151E" w14:textId="78D8F5AC">
      <w:pPr>
        <w:rPr>
          <w:rFonts w:ascii="Times New Roman" w:hAnsi="Times New Roman" w:cs="Times New Roman"/>
        </w:rPr>
      </w:pPr>
      <w:r w:rsidRPr="003C3446">
        <w:rPr>
          <w:rFonts w:ascii="Times New Roman" w:hAnsi="Times New Roman" w:cs="Times New Roman"/>
        </w:rPr>
        <w:t xml:space="preserve">De leden van de NSC-fractie constateren dat in het </w:t>
      </w:r>
      <w:proofErr w:type="spellStart"/>
      <w:r w:rsidRPr="003C3446">
        <w:rPr>
          <w:rFonts w:ascii="Times New Roman" w:hAnsi="Times New Roman" w:cs="Times New Roman"/>
        </w:rPr>
        <w:t>Draghi</w:t>
      </w:r>
      <w:proofErr w:type="spellEnd"/>
      <w:r w:rsidRPr="003C3446">
        <w:rPr>
          <w:rFonts w:ascii="Times New Roman" w:hAnsi="Times New Roman" w:cs="Times New Roman"/>
        </w:rPr>
        <w:t xml:space="preserve">-rapport wordt gepleit voor een "28e regime" om startups in de EU makkelijker te laten groeien zonder last te hebben van 27 verschillende nationale wetgevingen. Hoe beoordeelt </w:t>
      </w:r>
      <w:r w:rsidR="003C3446">
        <w:rPr>
          <w:rFonts w:ascii="Times New Roman" w:hAnsi="Times New Roman" w:cs="Times New Roman"/>
        </w:rPr>
        <w:t>de minister</w:t>
      </w:r>
      <w:r w:rsidRPr="003C3446">
        <w:rPr>
          <w:rFonts w:ascii="Times New Roman" w:hAnsi="Times New Roman" w:cs="Times New Roman"/>
        </w:rPr>
        <w:t xml:space="preserve"> dit voorstel en ziet Nederland voordelen in de introductie van een dergelijk regime? Welke impact zou dit hebben op het Nederlandse ondernemingsklimaat en welke waarborgen zijn nodig om nationale wetgeving en fiscale autonomie te beschermen?</w:t>
      </w:r>
    </w:p>
    <w:p w:rsidRPr="003C3446" w:rsidR="00A867D7" w:rsidP="00A867D7" w:rsidRDefault="00A867D7" w14:paraId="7395787B" w14:textId="2DA133A1">
      <w:pPr>
        <w:rPr>
          <w:rFonts w:ascii="Times New Roman" w:hAnsi="Times New Roman" w:cs="Times New Roman"/>
        </w:rPr>
      </w:pPr>
      <w:r w:rsidRPr="003C3446">
        <w:rPr>
          <w:rFonts w:ascii="Times New Roman" w:hAnsi="Times New Roman" w:cs="Times New Roman"/>
        </w:rPr>
        <w:t xml:space="preserve">De leden van de NSC-fractie constateren dat de European </w:t>
      </w:r>
      <w:proofErr w:type="spellStart"/>
      <w:r w:rsidRPr="003C3446">
        <w:rPr>
          <w:rFonts w:ascii="Times New Roman" w:hAnsi="Times New Roman" w:cs="Times New Roman"/>
        </w:rPr>
        <w:t>Innovation</w:t>
      </w:r>
      <w:proofErr w:type="spellEnd"/>
      <w:r w:rsidRPr="003C3446">
        <w:rPr>
          <w:rFonts w:ascii="Times New Roman" w:hAnsi="Times New Roman" w:cs="Times New Roman"/>
        </w:rPr>
        <w:t xml:space="preserve"> Council (EIC) een cruciale rol speelt in de financiering van startups en </w:t>
      </w:r>
      <w:proofErr w:type="spellStart"/>
      <w:r w:rsidRPr="003C3446">
        <w:rPr>
          <w:rFonts w:ascii="Times New Roman" w:hAnsi="Times New Roman" w:cs="Times New Roman"/>
        </w:rPr>
        <w:t>scale</w:t>
      </w:r>
      <w:proofErr w:type="spellEnd"/>
      <w:r w:rsidRPr="003C3446">
        <w:rPr>
          <w:rFonts w:ascii="Times New Roman" w:hAnsi="Times New Roman" w:cs="Times New Roman"/>
        </w:rPr>
        <w:t xml:space="preserve">-ups, maar dat de slagingspercentages laag zijn (8%) en er zorgen bestaan over de </w:t>
      </w:r>
      <w:proofErr w:type="spellStart"/>
      <w:r w:rsidRPr="003C3446">
        <w:rPr>
          <w:rFonts w:ascii="Times New Roman" w:hAnsi="Times New Roman" w:cs="Times New Roman"/>
        </w:rPr>
        <w:t>governance</w:t>
      </w:r>
      <w:proofErr w:type="spellEnd"/>
      <w:r w:rsidRPr="003C3446">
        <w:rPr>
          <w:rFonts w:ascii="Times New Roman" w:hAnsi="Times New Roman" w:cs="Times New Roman"/>
        </w:rPr>
        <w:t xml:space="preserve"> en toegankelijkheid​. Hoe beoordeelt </w:t>
      </w:r>
      <w:r w:rsidR="003C3446">
        <w:rPr>
          <w:rFonts w:ascii="Times New Roman" w:hAnsi="Times New Roman" w:cs="Times New Roman"/>
        </w:rPr>
        <w:t>de minister</w:t>
      </w:r>
      <w:r w:rsidRPr="003C3446">
        <w:rPr>
          <w:rFonts w:ascii="Times New Roman" w:hAnsi="Times New Roman" w:cs="Times New Roman"/>
        </w:rPr>
        <w:t xml:space="preserve"> de werking van de EIC? Welke inzet heeft Nederland om de toegankelijkheid, </w:t>
      </w:r>
      <w:proofErr w:type="spellStart"/>
      <w:r w:rsidRPr="003C3446">
        <w:rPr>
          <w:rFonts w:ascii="Times New Roman" w:hAnsi="Times New Roman" w:cs="Times New Roman"/>
        </w:rPr>
        <w:t>governance</w:t>
      </w:r>
      <w:proofErr w:type="spellEnd"/>
      <w:r w:rsidRPr="003C3446">
        <w:rPr>
          <w:rFonts w:ascii="Times New Roman" w:hAnsi="Times New Roman" w:cs="Times New Roman"/>
        </w:rPr>
        <w:t xml:space="preserve"> en effectiviteit van dit instrument te verbeteren?</w:t>
      </w:r>
    </w:p>
    <w:p w:rsidRPr="003C3446" w:rsidR="00A867D7" w:rsidP="00A867D7" w:rsidRDefault="00A867D7" w14:paraId="06D447CB" w14:textId="77777777">
      <w:pPr>
        <w:rPr>
          <w:rStyle w:val="normaltextrun"/>
        </w:rPr>
      </w:pPr>
    </w:p>
    <w:p w:rsidRPr="00D47B87" w:rsidR="00B70CE5" w:rsidP="003E4858" w:rsidRDefault="00AE40B1" w14:paraId="2C8B53A5" w14:textId="45F9C11B">
      <w:pPr>
        <w:pStyle w:val="Normaalweb"/>
        <w:rPr>
          <w:b/>
          <w:color w:val="000000"/>
          <w:sz w:val="22"/>
          <w:szCs w:val="22"/>
        </w:rPr>
      </w:pPr>
      <w:r w:rsidRPr="00D47B87">
        <w:rPr>
          <w:b/>
          <w:color w:val="000000"/>
          <w:sz w:val="22"/>
          <w:szCs w:val="22"/>
        </w:rPr>
        <w:t xml:space="preserve">II </w:t>
      </w:r>
      <w:r w:rsidRPr="00D47B87">
        <w:rPr>
          <w:b/>
          <w:color w:val="000000"/>
          <w:sz w:val="22"/>
          <w:szCs w:val="22"/>
        </w:rPr>
        <w:tab/>
        <w:t>Antwoord / Reactie van de minister</w:t>
      </w:r>
    </w:p>
    <w:p w:rsidR="005C6A93" w:rsidP="005C6A93" w:rsidRDefault="00D47B87" w14:paraId="401CF1A1" w14:textId="77777777">
      <w:pPr>
        <w:pStyle w:val="Normaalweb"/>
        <w:spacing w:before="0" w:beforeAutospacing="0" w:after="0" w:afterAutospacing="0" w:line="240" w:lineRule="atLeast"/>
        <w:rPr>
          <w:sz w:val="22"/>
          <w:szCs w:val="22"/>
        </w:rPr>
      </w:pPr>
      <w:bookmarkStart w:name="_Hlk191630471" w:id="0"/>
      <w:r w:rsidRPr="00D47B87">
        <w:rPr>
          <w:sz w:val="22"/>
          <w:szCs w:val="22"/>
        </w:rPr>
        <w:t xml:space="preserve">Ik dank de fracties voor hun vragen en opmerkingen bij mijn brief van 21 februari 2025 met de Geannoteerde agenda voor het onderzoeks- en innovatiedeel van de informele Raad voor Concurrentievermogen op 10 en 11 maart 2025 te Warschau. Ik beantwoord deze vragen mede namens de minister van Economische Zaken. </w:t>
      </w:r>
    </w:p>
    <w:p w:rsidRPr="00D47B87" w:rsidR="00D47B87" w:rsidP="005C6A93" w:rsidRDefault="00D47B87" w14:paraId="63F7EA3D" w14:textId="49F15A1F">
      <w:pPr>
        <w:pStyle w:val="Normaalweb"/>
        <w:spacing w:before="0" w:beforeAutospacing="0" w:after="0" w:afterAutospacing="0" w:line="240" w:lineRule="atLeast"/>
        <w:rPr>
          <w:sz w:val="22"/>
          <w:szCs w:val="22"/>
        </w:rPr>
      </w:pPr>
      <w:r w:rsidRPr="00D47B87">
        <w:rPr>
          <w:sz w:val="22"/>
          <w:szCs w:val="22"/>
        </w:rPr>
        <w:t xml:space="preserve">Ik beantwoord de vragen per fractie, met uitzondering </w:t>
      </w:r>
      <w:r w:rsidR="00807CCD">
        <w:rPr>
          <w:sz w:val="22"/>
          <w:szCs w:val="22"/>
        </w:rPr>
        <w:t xml:space="preserve">van </w:t>
      </w:r>
      <w:r w:rsidRPr="00D47B87">
        <w:rPr>
          <w:sz w:val="22"/>
          <w:szCs w:val="22"/>
        </w:rPr>
        <w:t>de vragen die hetzelfde thema betreffen.</w:t>
      </w:r>
    </w:p>
    <w:p w:rsidR="005C6A93" w:rsidP="00D03C25" w:rsidRDefault="005C6A93" w14:paraId="65268B9B" w14:textId="77777777">
      <w:pPr>
        <w:spacing w:after="0"/>
        <w:rPr>
          <w:rFonts w:ascii="Times New Roman" w:hAnsi="Times New Roman" w:cs="Times New Roman"/>
          <w:bCs/>
          <w:i/>
          <w:iCs/>
          <w:color w:val="000000"/>
        </w:rPr>
      </w:pPr>
    </w:p>
    <w:p w:rsidRPr="00D47B87" w:rsidR="00D47B87" w:rsidP="00D03C25" w:rsidRDefault="00D47B87" w14:paraId="76816CBF" w14:textId="613C0D0A">
      <w:pPr>
        <w:spacing w:after="0"/>
        <w:rPr>
          <w:rFonts w:ascii="Times New Roman" w:hAnsi="Times New Roman" w:cs="Times New Roman"/>
          <w:bCs/>
          <w:i/>
          <w:iCs/>
          <w:color w:val="000000"/>
        </w:rPr>
      </w:pPr>
      <w:r w:rsidRPr="00D47B87">
        <w:rPr>
          <w:rFonts w:ascii="Times New Roman" w:hAnsi="Times New Roman" w:cs="Times New Roman"/>
          <w:bCs/>
          <w:i/>
          <w:iCs/>
          <w:color w:val="000000"/>
        </w:rPr>
        <w:t xml:space="preserve">Europese </w:t>
      </w:r>
      <w:r w:rsidR="00151D76">
        <w:rPr>
          <w:rFonts w:ascii="Times New Roman" w:hAnsi="Times New Roman" w:cs="Times New Roman"/>
          <w:bCs/>
          <w:i/>
          <w:iCs/>
          <w:color w:val="000000"/>
        </w:rPr>
        <w:t>k</w:t>
      </w:r>
      <w:r w:rsidRPr="00D47B87">
        <w:rPr>
          <w:rFonts w:ascii="Times New Roman" w:hAnsi="Times New Roman" w:cs="Times New Roman"/>
          <w:bCs/>
          <w:i/>
          <w:iCs/>
          <w:color w:val="000000"/>
        </w:rPr>
        <w:t xml:space="preserve">aderprogramma voor onderzoek en innovatie </w:t>
      </w:r>
      <w:r w:rsidR="002A7E47">
        <w:rPr>
          <w:rFonts w:ascii="Times New Roman" w:hAnsi="Times New Roman" w:cs="Times New Roman"/>
          <w:bCs/>
          <w:i/>
          <w:iCs/>
          <w:color w:val="000000"/>
        </w:rPr>
        <w:t xml:space="preserve">(KP10/FP10), </w:t>
      </w:r>
      <w:proofErr w:type="spellStart"/>
      <w:r w:rsidRPr="00D47B87" w:rsidR="002A7E47">
        <w:rPr>
          <w:rFonts w:ascii="Times New Roman" w:hAnsi="Times New Roman" w:cs="Times New Roman"/>
          <w:bCs/>
          <w:i/>
          <w:iCs/>
          <w:color w:val="000000"/>
        </w:rPr>
        <w:t>Competitiveness</w:t>
      </w:r>
      <w:proofErr w:type="spellEnd"/>
      <w:r w:rsidRPr="00D47B87" w:rsidR="002A7E47">
        <w:rPr>
          <w:rFonts w:ascii="Times New Roman" w:hAnsi="Times New Roman" w:cs="Times New Roman"/>
          <w:bCs/>
          <w:i/>
          <w:iCs/>
          <w:color w:val="000000"/>
        </w:rPr>
        <w:t xml:space="preserve"> fund</w:t>
      </w:r>
      <w:r w:rsidR="002A7E47">
        <w:rPr>
          <w:rFonts w:ascii="Times New Roman" w:hAnsi="Times New Roman" w:cs="Times New Roman"/>
          <w:bCs/>
          <w:i/>
          <w:iCs/>
          <w:color w:val="000000"/>
        </w:rPr>
        <w:t xml:space="preserve"> </w:t>
      </w:r>
      <w:r w:rsidRPr="00D47B87">
        <w:rPr>
          <w:rFonts w:ascii="Times New Roman" w:hAnsi="Times New Roman" w:cs="Times New Roman"/>
          <w:bCs/>
          <w:i/>
          <w:iCs/>
          <w:color w:val="000000"/>
        </w:rPr>
        <w:t xml:space="preserve">en het </w:t>
      </w:r>
      <w:r w:rsidR="009F43E5">
        <w:rPr>
          <w:rFonts w:ascii="Times New Roman" w:hAnsi="Times New Roman" w:cs="Times New Roman"/>
          <w:bCs/>
          <w:i/>
          <w:iCs/>
          <w:color w:val="000000"/>
        </w:rPr>
        <w:t>Meerjarig Financieel Kader (</w:t>
      </w:r>
      <w:r w:rsidRPr="00D47B87">
        <w:rPr>
          <w:rFonts w:ascii="Times New Roman" w:hAnsi="Times New Roman" w:cs="Times New Roman"/>
          <w:bCs/>
          <w:i/>
          <w:iCs/>
          <w:color w:val="000000"/>
        </w:rPr>
        <w:t>MFK</w:t>
      </w:r>
      <w:r w:rsidR="009F43E5">
        <w:rPr>
          <w:rFonts w:ascii="Times New Roman" w:hAnsi="Times New Roman" w:cs="Times New Roman"/>
          <w:bCs/>
          <w:i/>
          <w:iCs/>
          <w:color w:val="000000"/>
        </w:rPr>
        <w:t>)</w:t>
      </w:r>
      <w:r w:rsidRPr="00D47B87">
        <w:rPr>
          <w:rFonts w:ascii="Times New Roman" w:hAnsi="Times New Roman" w:cs="Times New Roman"/>
          <w:bCs/>
          <w:i/>
          <w:iCs/>
          <w:color w:val="000000"/>
        </w:rPr>
        <w:t xml:space="preserve">. </w:t>
      </w:r>
    </w:p>
    <w:p w:rsidRPr="006539A4" w:rsidR="00D03C25" w:rsidP="006539A4" w:rsidRDefault="00D03C25" w14:paraId="3AE17790" w14:textId="3F7B4E80">
      <w:pPr>
        <w:spacing w:after="0" w:line="240" w:lineRule="atLeast"/>
        <w:rPr>
          <w:rFonts w:ascii="Times New Roman" w:hAnsi="Times New Roman" w:cs="Times New Roman"/>
        </w:rPr>
      </w:pPr>
      <w:r w:rsidRPr="006539A4">
        <w:rPr>
          <w:rFonts w:ascii="Times New Roman" w:hAnsi="Times New Roman" w:cs="Times New Roman"/>
          <w:b/>
          <w:bCs/>
        </w:rPr>
        <w:t xml:space="preserve">De leden van de GroenLinks-PvdA-fractie vinden het goed om te lezen dat </w:t>
      </w:r>
      <w:r w:rsidR="006539A4">
        <w:rPr>
          <w:rFonts w:ascii="Times New Roman" w:hAnsi="Times New Roman" w:cs="Times New Roman"/>
          <w:b/>
          <w:bCs/>
        </w:rPr>
        <w:t xml:space="preserve">ik </w:t>
      </w:r>
      <w:r w:rsidRPr="006539A4">
        <w:rPr>
          <w:rFonts w:ascii="Times New Roman" w:hAnsi="Times New Roman" w:cs="Times New Roman"/>
          <w:b/>
          <w:bCs/>
        </w:rPr>
        <w:t xml:space="preserve">onderschrijf dat het EU-kaderprogramma voor O&amp;I belangrijk is voor Nederland. </w:t>
      </w:r>
      <w:r w:rsidR="006539A4">
        <w:rPr>
          <w:rFonts w:ascii="Times New Roman" w:hAnsi="Times New Roman" w:cs="Times New Roman"/>
          <w:b/>
          <w:bCs/>
        </w:rPr>
        <w:t xml:space="preserve">Ze vragen me hoe ik kijk </w:t>
      </w:r>
      <w:r w:rsidRPr="006539A4">
        <w:rPr>
          <w:rFonts w:ascii="Times New Roman" w:hAnsi="Times New Roman" w:cs="Times New Roman"/>
          <w:b/>
          <w:bCs/>
        </w:rPr>
        <w:t xml:space="preserve">naar de positie van het kaderprogramma in verhouding tot het nieuwe </w:t>
      </w:r>
      <w:proofErr w:type="spellStart"/>
      <w:r w:rsidRPr="006539A4">
        <w:rPr>
          <w:rFonts w:ascii="Times New Roman" w:hAnsi="Times New Roman" w:cs="Times New Roman"/>
          <w:b/>
          <w:bCs/>
        </w:rPr>
        <w:t>competitiveness</w:t>
      </w:r>
      <w:proofErr w:type="spellEnd"/>
      <w:r w:rsidRPr="006539A4">
        <w:rPr>
          <w:rFonts w:ascii="Times New Roman" w:hAnsi="Times New Roman" w:cs="Times New Roman"/>
          <w:b/>
          <w:bCs/>
        </w:rPr>
        <w:t xml:space="preserve"> fund</w:t>
      </w:r>
      <w:r w:rsidR="006539A4">
        <w:rPr>
          <w:rFonts w:ascii="Times New Roman" w:hAnsi="Times New Roman" w:cs="Times New Roman"/>
          <w:b/>
          <w:bCs/>
        </w:rPr>
        <w:t xml:space="preserve"> en of ik de mening deel </w:t>
      </w:r>
      <w:r w:rsidRPr="006539A4">
        <w:rPr>
          <w:rFonts w:ascii="Times New Roman" w:hAnsi="Times New Roman" w:cs="Times New Roman"/>
          <w:b/>
          <w:bCs/>
        </w:rPr>
        <w:t>dat een mogelijke opname van het nieuwe kaderprogramma in een groter concurrentiefonds het risico met zich meebrengt dat er in het budget voor O&amp;I wordt gekort en/of dat minder middelen voor de gewenste doelgroepen beschikbaar zijn</w:t>
      </w:r>
      <w:r w:rsidR="002A7E47">
        <w:rPr>
          <w:rFonts w:ascii="Times New Roman" w:hAnsi="Times New Roman" w:cs="Times New Roman"/>
          <w:b/>
          <w:bCs/>
        </w:rPr>
        <w:t>.</w:t>
      </w:r>
      <w:r w:rsidRPr="006539A4">
        <w:rPr>
          <w:rFonts w:ascii="Times New Roman" w:hAnsi="Times New Roman" w:cs="Times New Roman"/>
          <w:b/>
          <w:bCs/>
        </w:rPr>
        <w:t xml:space="preserve"> Is de minister bereid zich in de MFK-onderhandelingen in te zetten voor een goed afgebakend en adequaat KP10 budget</w:t>
      </w:r>
      <w:r w:rsidR="006539A4">
        <w:rPr>
          <w:rFonts w:ascii="Times New Roman" w:hAnsi="Times New Roman" w:cs="Times New Roman"/>
          <w:b/>
          <w:bCs/>
        </w:rPr>
        <w:t xml:space="preserve"> en z</w:t>
      </w:r>
      <w:r w:rsidRPr="006539A4">
        <w:rPr>
          <w:rFonts w:ascii="Times New Roman" w:hAnsi="Times New Roman" w:cs="Times New Roman"/>
          <w:b/>
          <w:bCs/>
        </w:rPr>
        <w:t>o ja, hoe gaat hij dit doen</w:t>
      </w:r>
      <w:r w:rsidR="006539A4">
        <w:rPr>
          <w:rFonts w:ascii="Times New Roman" w:hAnsi="Times New Roman" w:cs="Times New Roman"/>
          <w:b/>
          <w:bCs/>
        </w:rPr>
        <w:t xml:space="preserve">, zo vragen zij. </w:t>
      </w:r>
    </w:p>
    <w:p w:rsidR="002A7E47" w:rsidP="00D47B87" w:rsidRDefault="002A7E47" w14:paraId="7EB4DFF0" w14:textId="77777777">
      <w:pPr>
        <w:spacing w:after="0" w:line="240" w:lineRule="atLeast"/>
        <w:rPr>
          <w:rFonts w:ascii="Times New Roman" w:hAnsi="Times New Roman" w:cs="Times New Roman"/>
        </w:rPr>
      </w:pPr>
    </w:p>
    <w:p w:rsidRPr="002A7E47" w:rsidR="006539A4" w:rsidP="00D47B87" w:rsidRDefault="002A7E47" w14:paraId="5ACAC086" w14:textId="792C4170">
      <w:pPr>
        <w:spacing w:after="0" w:line="240" w:lineRule="atLeast"/>
        <w:rPr>
          <w:rFonts w:ascii="Times New Roman" w:hAnsi="Times New Roman" w:cs="Times New Roman"/>
          <w:b/>
          <w:bCs/>
          <w:i/>
          <w:iCs/>
        </w:rPr>
      </w:pPr>
      <w:r w:rsidRPr="002A7E47">
        <w:rPr>
          <w:rFonts w:ascii="Times New Roman" w:hAnsi="Times New Roman" w:cs="Times New Roman"/>
          <w:b/>
          <w:bCs/>
        </w:rPr>
        <w:t xml:space="preserve">De leden van de NSC-fractie constateren dat er discussie is over de toekomstige positionering van FP10 binnen het voorgestelde </w:t>
      </w:r>
      <w:proofErr w:type="spellStart"/>
      <w:r w:rsidRPr="002A7E47">
        <w:rPr>
          <w:rFonts w:ascii="Times New Roman" w:hAnsi="Times New Roman" w:cs="Times New Roman"/>
          <w:b/>
          <w:bCs/>
        </w:rPr>
        <w:t>Competitiveness</w:t>
      </w:r>
      <w:proofErr w:type="spellEnd"/>
      <w:r w:rsidRPr="002A7E47">
        <w:rPr>
          <w:rFonts w:ascii="Times New Roman" w:hAnsi="Times New Roman" w:cs="Times New Roman"/>
          <w:b/>
          <w:bCs/>
        </w:rPr>
        <w:t xml:space="preserve"> Fund. In het rapport </w:t>
      </w:r>
      <w:r>
        <w:rPr>
          <w:rFonts w:ascii="Times New Roman" w:hAnsi="Times New Roman" w:cs="Times New Roman"/>
          <w:b/>
          <w:bCs/>
        </w:rPr>
        <w:t>“</w:t>
      </w:r>
      <w:proofErr w:type="spellStart"/>
      <w:r w:rsidRPr="002A7E47">
        <w:rPr>
          <w:rFonts w:ascii="Times New Roman" w:hAnsi="Times New Roman" w:cs="Times New Roman"/>
          <w:b/>
          <w:bCs/>
        </w:rPr>
        <w:t>Align</w:t>
      </w:r>
      <w:proofErr w:type="spellEnd"/>
      <w:r w:rsidRPr="002A7E47">
        <w:rPr>
          <w:rFonts w:ascii="Times New Roman" w:hAnsi="Times New Roman" w:cs="Times New Roman"/>
          <w:b/>
          <w:bCs/>
        </w:rPr>
        <w:t xml:space="preserve">, Act, </w:t>
      </w:r>
      <w:proofErr w:type="spellStart"/>
      <w:r w:rsidRPr="002A7E47">
        <w:rPr>
          <w:rFonts w:ascii="Times New Roman" w:hAnsi="Times New Roman" w:cs="Times New Roman"/>
          <w:b/>
          <w:bCs/>
        </w:rPr>
        <w:t>Accelerate</w:t>
      </w:r>
      <w:proofErr w:type="spellEnd"/>
      <w:r>
        <w:rPr>
          <w:rFonts w:ascii="Times New Roman" w:hAnsi="Times New Roman" w:cs="Times New Roman"/>
          <w:b/>
          <w:bCs/>
        </w:rPr>
        <w:t>”</w:t>
      </w:r>
      <w:r w:rsidRPr="002A7E47">
        <w:rPr>
          <w:rFonts w:ascii="Times New Roman" w:hAnsi="Times New Roman" w:cs="Times New Roman"/>
          <w:b/>
          <w:bCs/>
        </w:rPr>
        <w:t xml:space="preserve"> wordt opgemerkt dat het Europese R&amp;D&amp;I Framework </w:t>
      </w:r>
      <w:proofErr w:type="spellStart"/>
      <w:r w:rsidRPr="002A7E47">
        <w:rPr>
          <w:rFonts w:ascii="Times New Roman" w:hAnsi="Times New Roman" w:cs="Times New Roman"/>
          <w:b/>
          <w:bCs/>
        </w:rPr>
        <w:t>Programme</w:t>
      </w:r>
      <w:proofErr w:type="spellEnd"/>
      <w:r w:rsidRPr="002A7E47">
        <w:rPr>
          <w:rFonts w:ascii="Times New Roman" w:hAnsi="Times New Roman" w:cs="Times New Roman"/>
          <w:b/>
          <w:bCs/>
        </w:rPr>
        <w:t xml:space="preserve"> een belangrijke rol speelt in het versterken van de Europese concurrentiekracht, maar dat een mogelijke integratie in een breder competitiviteitsfonds kan leiden tot onzekerheid over de financieringsstructuur en prioriteitsstelling binnen FP10. </w:t>
      </w:r>
      <w:r>
        <w:rPr>
          <w:rFonts w:ascii="Times New Roman" w:hAnsi="Times New Roman" w:cs="Times New Roman"/>
          <w:b/>
          <w:bCs/>
        </w:rPr>
        <w:t xml:space="preserve">Zij vragen mij hoe ik de mogelijke gevolgen van een </w:t>
      </w:r>
      <w:r w:rsidRPr="002A7E47">
        <w:rPr>
          <w:rFonts w:ascii="Times New Roman" w:hAnsi="Times New Roman" w:cs="Times New Roman"/>
          <w:b/>
          <w:bCs/>
        </w:rPr>
        <w:t>dergelijke integratie voor de autonomie en financiering van FP10</w:t>
      </w:r>
      <w:r>
        <w:rPr>
          <w:rFonts w:ascii="Times New Roman" w:hAnsi="Times New Roman" w:cs="Times New Roman"/>
          <w:b/>
          <w:bCs/>
        </w:rPr>
        <w:t xml:space="preserve"> beoordeel.</w:t>
      </w:r>
      <w:r w:rsidRPr="002A7E47">
        <w:rPr>
          <w:rFonts w:ascii="Times New Roman" w:hAnsi="Times New Roman" w:cs="Times New Roman"/>
          <w:b/>
          <w:bCs/>
        </w:rPr>
        <w:t xml:space="preserve"> </w:t>
      </w:r>
      <w:r w:rsidRPr="00682E4F">
        <w:rPr>
          <w:rFonts w:ascii="Times New Roman" w:hAnsi="Times New Roman" w:cs="Times New Roman"/>
          <w:b/>
          <w:bCs/>
        </w:rPr>
        <w:t>Welke inzet heeft Nederland om te waarborgen dat onderzoeks- en innovatiebudgetten binnen FP10 niet versnipperd raken of worden aangewend voor bredere industriële financieringsdoelen, zo vragen zij.</w:t>
      </w:r>
    </w:p>
    <w:p w:rsidR="002A7E47" w:rsidP="00D47B87" w:rsidRDefault="002A7E47" w14:paraId="2AAD7C62" w14:textId="77777777">
      <w:pPr>
        <w:spacing w:after="0" w:line="240" w:lineRule="atLeast"/>
        <w:rPr>
          <w:rFonts w:ascii="Times New Roman" w:hAnsi="Times New Roman" w:cs="Times New Roman"/>
          <w:i/>
          <w:iCs/>
        </w:rPr>
      </w:pPr>
    </w:p>
    <w:p w:rsidRPr="002A7E47" w:rsidR="00D03C25" w:rsidP="00D47B87" w:rsidRDefault="00D03C25" w14:paraId="76B4AE52" w14:textId="1C2F5C79">
      <w:pPr>
        <w:spacing w:after="0" w:line="240" w:lineRule="atLeast"/>
        <w:rPr>
          <w:rFonts w:ascii="Times New Roman" w:hAnsi="Times New Roman" w:cs="Times New Roman"/>
        </w:rPr>
      </w:pPr>
      <w:r w:rsidRPr="002A7E47">
        <w:rPr>
          <w:rFonts w:ascii="Times New Roman" w:hAnsi="Times New Roman" w:cs="Times New Roman"/>
        </w:rPr>
        <w:t xml:space="preserve">Nederland is voorstander van een ambitieus Europees kaderprogramma voor onderzoek en innovatie. Het Nederlandse </w:t>
      </w:r>
      <w:proofErr w:type="spellStart"/>
      <w:r w:rsidRPr="00AF3FA8">
        <w:rPr>
          <w:rFonts w:ascii="Times New Roman" w:hAnsi="Times New Roman" w:cs="Times New Roman"/>
          <w:i/>
          <w:iCs/>
        </w:rPr>
        <w:t>vision</w:t>
      </w:r>
      <w:proofErr w:type="spellEnd"/>
      <w:r w:rsidRPr="00AF3FA8">
        <w:rPr>
          <w:rFonts w:ascii="Times New Roman" w:hAnsi="Times New Roman" w:cs="Times New Roman"/>
          <w:i/>
          <w:iCs/>
        </w:rPr>
        <w:t xml:space="preserve"> paper</w:t>
      </w:r>
      <w:r w:rsidRPr="002A7E47">
        <w:rPr>
          <w:rFonts w:ascii="Times New Roman" w:hAnsi="Times New Roman" w:cs="Times New Roman"/>
        </w:rPr>
        <w:t xml:space="preserve"> over het volgende kaderprogramma beschrijft de noodzaak van voortzetting van het succes van het huidige kaderprogramma, Horizon Europe.</w:t>
      </w:r>
      <w:r w:rsidRPr="002A7E47" w:rsidR="00807CCD">
        <w:rPr>
          <w:rStyle w:val="Voetnootmarkering"/>
          <w:rFonts w:ascii="Times New Roman" w:hAnsi="Times New Roman" w:cs="Times New Roman"/>
        </w:rPr>
        <w:footnoteReference w:id="2"/>
      </w:r>
      <w:r w:rsidR="00840E04">
        <w:rPr>
          <w:rFonts w:ascii="Times New Roman" w:hAnsi="Times New Roman" w:cs="Times New Roman"/>
        </w:rPr>
        <w:t xml:space="preserve"> </w:t>
      </w:r>
      <w:r w:rsidRPr="002A7E47">
        <w:rPr>
          <w:rFonts w:ascii="Times New Roman" w:hAnsi="Times New Roman" w:cs="Times New Roman"/>
        </w:rPr>
        <w:t xml:space="preserve">Het benoemt ook de voor Nederland belangrijke uitgangspunten en randvoorwaarden voor de financiering van </w:t>
      </w:r>
      <w:r w:rsidR="00F22FDA">
        <w:rPr>
          <w:rFonts w:ascii="Times New Roman" w:hAnsi="Times New Roman" w:cs="Times New Roman"/>
        </w:rPr>
        <w:t xml:space="preserve">onderzoek </w:t>
      </w:r>
      <w:r w:rsidR="00F22FDA">
        <w:rPr>
          <w:rFonts w:ascii="Times New Roman" w:hAnsi="Times New Roman" w:cs="Times New Roman"/>
        </w:rPr>
        <w:lastRenderedPageBreak/>
        <w:t>en innovatie (</w:t>
      </w:r>
      <w:r w:rsidRPr="002A7E47">
        <w:rPr>
          <w:rFonts w:ascii="Times New Roman" w:hAnsi="Times New Roman" w:cs="Times New Roman"/>
        </w:rPr>
        <w:t>O&amp;I</w:t>
      </w:r>
      <w:r w:rsidR="00F22FDA">
        <w:rPr>
          <w:rFonts w:ascii="Times New Roman" w:hAnsi="Times New Roman" w:cs="Times New Roman"/>
        </w:rPr>
        <w:t>)</w:t>
      </w:r>
      <w:r w:rsidRPr="002A7E47">
        <w:rPr>
          <w:rFonts w:ascii="Times New Roman" w:hAnsi="Times New Roman" w:cs="Times New Roman"/>
        </w:rPr>
        <w:t xml:space="preserve"> op Europees niveau. Het volgende kaderprogramma, al dan niet als onderdeel van een groter concurrentiefonds, moet voor Nederland aan deze voorwaarden voldoen. Een stabiele en coherente financiering van O&amp;I is essentieel voor de </w:t>
      </w:r>
      <w:proofErr w:type="spellStart"/>
      <w:r w:rsidRPr="002A7E47">
        <w:rPr>
          <w:rFonts w:ascii="Times New Roman" w:hAnsi="Times New Roman" w:cs="Times New Roman"/>
        </w:rPr>
        <w:t>langetermijnopgave</w:t>
      </w:r>
      <w:proofErr w:type="spellEnd"/>
      <w:r w:rsidRPr="002A7E47">
        <w:rPr>
          <w:rFonts w:ascii="Times New Roman" w:hAnsi="Times New Roman" w:cs="Times New Roman"/>
        </w:rPr>
        <w:t xml:space="preserve"> waar de EU voor staat. Het gaat daarbij ook om de belangrijke maatschappelijke bijdrage van O&amp;I in den brede, waarbij concurrentievermogen verder gaat dan enkel verdienvermogen. De Nederlandse inzet ten aanzien van het volgende MFK zal binnenkort met uw Kamer worden gedeeld via een brief. Hier wil ik niet op vooruit lopen.</w:t>
      </w:r>
    </w:p>
    <w:p w:rsidR="00D03C25" w:rsidP="00D47B87" w:rsidRDefault="00D03C25" w14:paraId="0C9065EB" w14:textId="77777777">
      <w:pPr>
        <w:spacing w:after="0" w:line="240" w:lineRule="atLeast"/>
        <w:rPr>
          <w:rFonts w:ascii="Times New Roman" w:hAnsi="Times New Roman" w:cs="Times New Roman"/>
        </w:rPr>
      </w:pPr>
    </w:p>
    <w:p w:rsidRPr="002A7E47" w:rsidR="002A7E47" w:rsidP="00D47B87" w:rsidRDefault="002A7E47" w14:paraId="4886EA76" w14:textId="2272F003">
      <w:pPr>
        <w:spacing w:after="0" w:line="240" w:lineRule="atLeast"/>
        <w:rPr>
          <w:rFonts w:ascii="Times New Roman" w:hAnsi="Times New Roman" w:cs="Times New Roman"/>
          <w:i/>
          <w:iCs/>
        </w:rPr>
      </w:pPr>
      <w:r w:rsidRPr="002A7E47">
        <w:rPr>
          <w:rFonts w:ascii="Times New Roman" w:hAnsi="Times New Roman" w:cs="Times New Roman"/>
          <w:i/>
          <w:iCs/>
        </w:rPr>
        <w:t>Strategische prioriteiten in het volgende kaderprogramma</w:t>
      </w:r>
    </w:p>
    <w:p w:rsidRPr="002A7E47" w:rsidR="00D03C25" w:rsidP="002A7E47" w:rsidRDefault="00D03C25" w14:paraId="1AA2B207" w14:textId="2F4266CD">
      <w:pPr>
        <w:spacing w:after="0" w:line="240" w:lineRule="atLeast"/>
        <w:rPr>
          <w:rFonts w:ascii="Times New Roman" w:hAnsi="Times New Roman" w:cs="Times New Roman"/>
          <w:b/>
          <w:bCs/>
        </w:rPr>
      </w:pPr>
      <w:bookmarkStart w:name="_Hlk191635117" w:id="1"/>
      <w:bookmarkEnd w:id="0"/>
      <w:r w:rsidRPr="002A7E47">
        <w:rPr>
          <w:rFonts w:ascii="Times New Roman" w:hAnsi="Times New Roman" w:cs="Times New Roman"/>
          <w:b/>
          <w:bCs/>
        </w:rPr>
        <w:t xml:space="preserve">De leden van de GroenLinks-PvdA-fractie vragen </w:t>
      </w:r>
      <w:r w:rsidRPr="002A7E47" w:rsidR="002A7E47">
        <w:rPr>
          <w:rFonts w:ascii="Times New Roman" w:hAnsi="Times New Roman" w:cs="Times New Roman"/>
          <w:b/>
          <w:bCs/>
        </w:rPr>
        <w:t xml:space="preserve">mij </w:t>
      </w:r>
      <w:r w:rsidRPr="002A7E47">
        <w:rPr>
          <w:rFonts w:ascii="Times New Roman" w:hAnsi="Times New Roman" w:cs="Times New Roman"/>
          <w:b/>
          <w:bCs/>
        </w:rPr>
        <w:t>welke prioriteiten voor Nederland van strategisch belang zijn in het volgende kaderprogramma. Kan de minister hier een toelichting op geven</w:t>
      </w:r>
      <w:r w:rsidRPr="002A7E47" w:rsidR="002A7E47">
        <w:rPr>
          <w:rFonts w:ascii="Times New Roman" w:hAnsi="Times New Roman" w:cs="Times New Roman"/>
          <w:b/>
          <w:bCs/>
        </w:rPr>
        <w:t>, zo vragen zij.</w:t>
      </w:r>
    </w:p>
    <w:p w:rsidRPr="00D47B87" w:rsidR="00D03C25" w:rsidP="00D47B87" w:rsidRDefault="00D03C25" w14:paraId="6E947F39" w14:textId="77777777">
      <w:pPr>
        <w:spacing w:after="0" w:line="240" w:lineRule="atLeast"/>
        <w:rPr>
          <w:rFonts w:ascii="Times New Roman" w:hAnsi="Times New Roman" w:cs="Times New Roman"/>
          <w:color w:val="70AD47" w:themeColor="accent6"/>
        </w:rPr>
      </w:pPr>
    </w:p>
    <w:p w:rsidRPr="002A7E47" w:rsidR="00D03C25" w:rsidP="00D47B87" w:rsidRDefault="00D03C25" w14:paraId="51E18EE3" w14:textId="30647316">
      <w:pPr>
        <w:spacing w:after="0" w:line="240" w:lineRule="atLeast"/>
        <w:rPr>
          <w:rFonts w:ascii="Times New Roman" w:hAnsi="Times New Roman" w:cs="Times New Roman"/>
          <w:highlight w:val="yellow"/>
        </w:rPr>
      </w:pPr>
      <w:r w:rsidRPr="002A7E47">
        <w:rPr>
          <w:rFonts w:ascii="Times New Roman" w:hAnsi="Times New Roman" w:cs="Times New Roman"/>
        </w:rPr>
        <w:t xml:space="preserve">Het Nederlandse </w:t>
      </w:r>
      <w:proofErr w:type="spellStart"/>
      <w:r w:rsidRPr="009F43E5">
        <w:rPr>
          <w:rFonts w:ascii="Times New Roman" w:hAnsi="Times New Roman" w:cs="Times New Roman"/>
          <w:i/>
          <w:iCs/>
        </w:rPr>
        <w:t>vision</w:t>
      </w:r>
      <w:proofErr w:type="spellEnd"/>
      <w:r w:rsidRPr="009F43E5">
        <w:rPr>
          <w:rFonts w:ascii="Times New Roman" w:hAnsi="Times New Roman" w:cs="Times New Roman"/>
          <w:i/>
          <w:iCs/>
        </w:rPr>
        <w:t xml:space="preserve"> paper</w:t>
      </w:r>
      <w:r w:rsidRPr="002A7E47">
        <w:rPr>
          <w:rFonts w:ascii="Times New Roman" w:hAnsi="Times New Roman" w:cs="Times New Roman"/>
        </w:rPr>
        <w:t xml:space="preserve"> beschrijft de Nederlandse inzet en uitgangspunten voor het volgende kaderprogramma, zoals het excellentie-criterium en de mogelijkheden voor internationale samenwerking. Het paper beschrijft tevens het belang om impact te versterken door meer strategische keuzes te maken binnen de thematisch georiënteerde onderdelen van het programma ten aanzien van prioritaire onderzoeksgebieden en technologieën. Dit dient te gebeuren via een strategische dialoog tussen de </w:t>
      </w:r>
      <w:r w:rsidR="00967C9D">
        <w:rPr>
          <w:rFonts w:ascii="Times New Roman" w:hAnsi="Times New Roman" w:cs="Times New Roman"/>
        </w:rPr>
        <w:t>l</w:t>
      </w:r>
      <w:r w:rsidRPr="002A7E47" w:rsidR="00967C9D">
        <w:rPr>
          <w:rFonts w:ascii="Times New Roman" w:hAnsi="Times New Roman" w:cs="Times New Roman"/>
        </w:rPr>
        <w:t>idstaten</w:t>
      </w:r>
      <w:r w:rsidR="00967C9D">
        <w:rPr>
          <w:rFonts w:ascii="Times New Roman" w:hAnsi="Times New Roman" w:cs="Times New Roman"/>
        </w:rPr>
        <w:t xml:space="preserve">, </w:t>
      </w:r>
      <w:r w:rsidRPr="002A7E47">
        <w:rPr>
          <w:rFonts w:ascii="Times New Roman" w:hAnsi="Times New Roman" w:cs="Times New Roman"/>
        </w:rPr>
        <w:t>Europese Commissie</w:t>
      </w:r>
      <w:r w:rsidR="00967C9D">
        <w:rPr>
          <w:rFonts w:ascii="Times New Roman" w:hAnsi="Times New Roman" w:cs="Times New Roman"/>
        </w:rPr>
        <w:t xml:space="preserve"> </w:t>
      </w:r>
      <w:r w:rsidRPr="002A7E47">
        <w:rPr>
          <w:rFonts w:ascii="Times New Roman" w:hAnsi="Times New Roman" w:cs="Times New Roman"/>
        </w:rPr>
        <w:t>en stakeholders. Naast deze strategische focus is het belangrijk dat onderzoek en innovatie in den brede en over de hele kennisketen in samenhang geadresseerd worden: van fundamenteel onderzoek tot toegepast onderzoek en opschaling. Alleen zo kunnen we O&amp;I</w:t>
      </w:r>
      <w:r w:rsidR="009F43E5">
        <w:rPr>
          <w:rFonts w:ascii="Times New Roman" w:hAnsi="Times New Roman" w:cs="Times New Roman"/>
        </w:rPr>
        <w:t>-</w:t>
      </w:r>
      <w:r w:rsidRPr="002A7E47">
        <w:rPr>
          <w:rFonts w:ascii="Times New Roman" w:hAnsi="Times New Roman" w:cs="Times New Roman"/>
        </w:rPr>
        <w:t>ecosystemen versterken en de onderzoeks- en ontwikkelingspijplijn voor hoog-innovatieve bedrijven optimaliseren. Dit is cruciaal voor het veiligstellen van het concurrentievermogen op de lange termijn.</w:t>
      </w:r>
    </w:p>
    <w:bookmarkEnd w:id="1"/>
    <w:p w:rsidR="00D03C25" w:rsidP="00D47B87" w:rsidRDefault="00D03C25" w14:paraId="55338AEE" w14:textId="77777777">
      <w:pPr>
        <w:spacing w:after="0" w:line="240" w:lineRule="atLeast"/>
        <w:rPr>
          <w:rFonts w:ascii="Times New Roman" w:hAnsi="Times New Roman" w:cs="Times New Roman"/>
          <w:b/>
          <w:bCs/>
        </w:rPr>
      </w:pPr>
    </w:p>
    <w:p w:rsidRPr="00327E15" w:rsidR="00327E15" w:rsidP="00D47B87" w:rsidRDefault="00327E15" w14:paraId="041C42F2" w14:textId="269AF912">
      <w:pPr>
        <w:spacing w:after="0" w:line="240" w:lineRule="atLeast"/>
        <w:rPr>
          <w:rFonts w:ascii="Times New Roman" w:hAnsi="Times New Roman" w:cs="Times New Roman"/>
          <w:i/>
          <w:iCs/>
        </w:rPr>
      </w:pPr>
      <w:r w:rsidRPr="00327E15">
        <w:rPr>
          <w:rFonts w:ascii="Times New Roman" w:hAnsi="Times New Roman" w:cs="Times New Roman"/>
          <w:i/>
          <w:iCs/>
        </w:rPr>
        <w:t>Warschau-verklaring</w:t>
      </w:r>
    </w:p>
    <w:p w:rsidRPr="00327E15" w:rsidR="00D03C25" w:rsidP="00327E15" w:rsidRDefault="00D03C25" w14:paraId="1B5B5F19" w14:textId="2DE8189E">
      <w:pPr>
        <w:spacing w:after="0" w:line="240" w:lineRule="atLeast"/>
        <w:rPr>
          <w:rFonts w:ascii="Times New Roman" w:hAnsi="Times New Roman" w:cs="Times New Roman"/>
          <w:b/>
          <w:bCs/>
        </w:rPr>
      </w:pPr>
      <w:bookmarkStart w:name="_Hlk191632396" w:id="2"/>
      <w:r w:rsidRPr="00327E15">
        <w:rPr>
          <w:rFonts w:ascii="Times New Roman" w:hAnsi="Times New Roman" w:cs="Times New Roman"/>
          <w:b/>
          <w:bCs/>
        </w:rPr>
        <w:t xml:space="preserve">De leden van de GroenLinks-PvdA-fractie lezen in de Geannoteerde Agenda dat het Poolse voorzitterschap met een Warschau-verklaring is gekomen, waarmee ze een signaal willen geven over het belang van een stabiele, gecoördineerde en op O&amp;I toegespitste inzet. </w:t>
      </w:r>
      <w:r w:rsidRPr="00327E15" w:rsidR="00327E15">
        <w:rPr>
          <w:rFonts w:ascii="Times New Roman" w:hAnsi="Times New Roman" w:cs="Times New Roman"/>
          <w:b/>
          <w:bCs/>
        </w:rPr>
        <w:t>Zij constateren dat ik afwachtend lijk te zijn</w:t>
      </w:r>
      <w:r w:rsidRPr="00327E15">
        <w:rPr>
          <w:rFonts w:ascii="Times New Roman" w:hAnsi="Times New Roman" w:cs="Times New Roman"/>
          <w:b/>
          <w:bCs/>
        </w:rPr>
        <w:t xml:space="preserve"> in de Geannoteerde Agenda in het al dan niet ondertekenen van deze verklaring</w:t>
      </w:r>
      <w:r w:rsidRPr="00327E15" w:rsidR="00327E15">
        <w:rPr>
          <w:rFonts w:ascii="Times New Roman" w:hAnsi="Times New Roman" w:cs="Times New Roman"/>
          <w:b/>
          <w:bCs/>
        </w:rPr>
        <w:t xml:space="preserve"> en vragen mij waarom dit is. </w:t>
      </w:r>
      <w:r w:rsidRPr="00327E15">
        <w:rPr>
          <w:rFonts w:ascii="Times New Roman" w:hAnsi="Times New Roman" w:cs="Times New Roman"/>
          <w:b/>
          <w:bCs/>
        </w:rPr>
        <w:t>Is de minister voornemens de Warschau-verklaring te ondertekenen</w:t>
      </w:r>
      <w:r w:rsidRPr="00327E15" w:rsidR="00327E15">
        <w:rPr>
          <w:rFonts w:ascii="Times New Roman" w:hAnsi="Times New Roman" w:cs="Times New Roman"/>
          <w:b/>
          <w:bCs/>
        </w:rPr>
        <w:t xml:space="preserve"> en w</w:t>
      </w:r>
      <w:r w:rsidRPr="00327E15">
        <w:rPr>
          <w:rFonts w:ascii="Times New Roman" w:hAnsi="Times New Roman" w:cs="Times New Roman"/>
          <w:b/>
          <w:bCs/>
        </w:rPr>
        <w:t>at zijn hierbij voor de minister de overwegingen of heikele punten</w:t>
      </w:r>
      <w:r w:rsidRPr="00327E15" w:rsidR="00327E15">
        <w:rPr>
          <w:rFonts w:ascii="Times New Roman" w:hAnsi="Times New Roman" w:cs="Times New Roman"/>
          <w:b/>
          <w:bCs/>
        </w:rPr>
        <w:t xml:space="preserve">, zo vragen zij. </w:t>
      </w:r>
    </w:p>
    <w:p w:rsidRPr="00D47B87" w:rsidR="00327E15" w:rsidP="00327E15" w:rsidRDefault="00327E15" w14:paraId="2C4A2785" w14:textId="77777777">
      <w:pPr>
        <w:spacing w:after="0" w:line="240" w:lineRule="atLeast"/>
        <w:rPr>
          <w:rFonts w:ascii="Times New Roman" w:hAnsi="Times New Roman" w:cs="Times New Roman"/>
        </w:rPr>
      </w:pPr>
    </w:p>
    <w:bookmarkEnd w:id="2"/>
    <w:p w:rsidRPr="00327E15" w:rsidR="00D03C25" w:rsidP="00D47B87" w:rsidRDefault="00D03C25" w14:paraId="1B5C0E5D" w14:textId="375010AF">
      <w:pPr>
        <w:spacing w:after="0" w:line="240" w:lineRule="atLeast"/>
        <w:rPr>
          <w:rFonts w:ascii="Times New Roman" w:hAnsi="Times New Roman" w:cs="Times New Roman"/>
          <w:color w:val="70AD47" w:themeColor="accent6"/>
        </w:rPr>
      </w:pPr>
      <w:r w:rsidRPr="00327E15">
        <w:rPr>
          <w:rFonts w:ascii="Times New Roman" w:hAnsi="Times New Roman" w:cs="Times New Roman"/>
        </w:rPr>
        <w:t xml:space="preserve">Nederland zal de Warschau-verklaring onderschrijven indien deze in lijn is met de uitgangspunten in het Nederlandse </w:t>
      </w:r>
      <w:proofErr w:type="spellStart"/>
      <w:r w:rsidRPr="009F43E5">
        <w:rPr>
          <w:rFonts w:ascii="Times New Roman" w:hAnsi="Times New Roman" w:cs="Times New Roman"/>
          <w:i/>
          <w:iCs/>
        </w:rPr>
        <w:t>vision</w:t>
      </w:r>
      <w:proofErr w:type="spellEnd"/>
      <w:r w:rsidRPr="009F43E5">
        <w:rPr>
          <w:rFonts w:ascii="Times New Roman" w:hAnsi="Times New Roman" w:cs="Times New Roman"/>
          <w:i/>
          <w:iCs/>
        </w:rPr>
        <w:t xml:space="preserve"> paper</w:t>
      </w:r>
      <w:r w:rsidRPr="00327E15">
        <w:rPr>
          <w:rFonts w:ascii="Times New Roman" w:hAnsi="Times New Roman" w:cs="Times New Roman"/>
        </w:rPr>
        <w:t xml:space="preserve"> over het volgende kaderprogramma, zoals de principes rond excellentie en impact. De tekst van de verklaring is op het moment van </w:t>
      </w:r>
      <w:r w:rsidR="008D4997">
        <w:rPr>
          <w:rFonts w:ascii="Times New Roman" w:hAnsi="Times New Roman" w:cs="Times New Roman"/>
        </w:rPr>
        <w:t xml:space="preserve">dit </w:t>
      </w:r>
      <w:r w:rsidRPr="00327E15">
        <w:rPr>
          <w:rFonts w:ascii="Times New Roman" w:hAnsi="Times New Roman" w:cs="Times New Roman"/>
        </w:rPr>
        <w:t>schrijven nog te sterk in beweging om dit te kunnen beoordelen. Nederland zet in op een korte verklaring die de toegevoegde waarde van het kaderprogramma onderschrijft en waarin de belangrijkste, gedeelde uitgangspunten van onderzoek en innovatie zijn opgenomen.</w:t>
      </w:r>
    </w:p>
    <w:p w:rsidR="00D03C25" w:rsidP="00D47B87" w:rsidRDefault="00D03C25" w14:paraId="359FB5D1" w14:textId="77777777">
      <w:pPr>
        <w:spacing w:after="0" w:line="240" w:lineRule="atLeast"/>
        <w:rPr>
          <w:rFonts w:ascii="Times New Roman" w:hAnsi="Times New Roman" w:cs="Times New Roman"/>
        </w:rPr>
      </w:pPr>
    </w:p>
    <w:p w:rsidRPr="00327E15" w:rsidR="00327E15" w:rsidP="00D47B87" w:rsidRDefault="005C6A93" w14:paraId="50E7C493" w14:textId="6BAF4262">
      <w:pPr>
        <w:spacing w:after="0" w:line="240" w:lineRule="atLeast"/>
        <w:rPr>
          <w:rFonts w:ascii="Times New Roman" w:hAnsi="Times New Roman" w:cs="Times New Roman"/>
          <w:i/>
          <w:iCs/>
        </w:rPr>
      </w:pPr>
      <w:r>
        <w:rPr>
          <w:rFonts w:ascii="Times New Roman" w:hAnsi="Times New Roman" w:cs="Times New Roman"/>
          <w:i/>
          <w:iCs/>
        </w:rPr>
        <w:t>Strategie voor s</w:t>
      </w:r>
      <w:r w:rsidRPr="00327E15" w:rsidR="00327E15">
        <w:rPr>
          <w:rFonts w:ascii="Times New Roman" w:hAnsi="Times New Roman" w:cs="Times New Roman"/>
          <w:i/>
          <w:iCs/>
        </w:rPr>
        <w:t xml:space="preserve">tartups en </w:t>
      </w:r>
      <w:proofErr w:type="spellStart"/>
      <w:r w:rsidRPr="00327E15" w:rsidR="00327E15">
        <w:rPr>
          <w:rFonts w:ascii="Times New Roman" w:hAnsi="Times New Roman" w:cs="Times New Roman"/>
          <w:i/>
          <w:iCs/>
        </w:rPr>
        <w:t>scale</w:t>
      </w:r>
      <w:proofErr w:type="spellEnd"/>
      <w:r w:rsidRPr="00327E15" w:rsidR="00327E15">
        <w:rPr>
          <w:rFonts w:ascii="Times New Roman" w:hAnsi="Times New Roman" w:cs="Times New Roman"/>
          <w:i/>
          <w:iCs/>
        </w:rPr>
        <w:t>-ups</w:t>
      </w:r>
    </w:p>
    <w:p w:rsidRPr="00327E15" w:rsidR="00D03C25" w:rsidP="00327E15" w:rsidRDefault="00D03C25" w14:paraId="4B0ED6F6" w14:textId="690435E1">
      <w:pPr>
        <w:spacing w:after="0" w:line="240" w:lineRule="atLeast"/>
        <w:rPr>
          <w:rFonts w:ascii="Times New Roman" w:hAnsi="Times New Roman" w:cs="Times New Roman"/>
          <w:b/>
          <w:bCs/>
        </w:rPr>
      </w:pPr>
      <w:r w:rsidRPr="00327E15">
        <w:rPr>
          <w:rFonts w:ascii="Times New Roman" w:hAnsi="Times New Roman" w:cs="Times New Roman"/>
          <w:b/>
          <w:bCs/>
        </w:rPr>
        <w:t>De leden van de GroenLinks-PvdA-fractie hebben nog enkele vragen</w:t>
      </w:r>
      <w:r w:rsidRPr="00327E15" w:rsidR="00327E15">
        <w:rPr>
          <w:rFonts w:ascii="Times New Roman" w:hAnsi="Times New Roman" w:cs="Times New Roman"/>
          <w:b/>
          <w:bCs/>
        </w:rPr>
        <w:t xml:space="preserve"> aan mij</w:t>
      </w:r>
      <w:r w:rsidRPr="00327E15">
        <w:rPr>
          <w:rFonts w:ascii="Times New Roman" w:hAnsi="Times New Roman" w:cs="Times New Roman"/>
          <w:b/>
          <w:bCs/>
        </w:rPr>
        <w:t xml:space="preserve"> over het beleidsdebat over het ecosysteem voor Europese start- en </w:t>
      </w:r>
      <w:proofErr w:type="spellStart"/>
      <w:r w:rsidRPr="00327E15">
        <w:rPr>
          <w:rFonts w:ascii="Times New Roman" w:hAnsi="Times New Roman" w:cs="Times New Roman"/>
          <w:b/>
          <w:bCs/>
        </w:rPr>
        <w:t>scale</w:t>
      </w:r>
      <w:proofErr w:type="spellEnd"/>
      <w:r w:rsidRPr="00327E15">
        <w:rPr>
          <w:rFonts w:ascii="Times New Roman" w:hAnsi="Times New Roman" w:cs="Times New Roman"/>
          <w:b/>
          <w:bCs/>
        </w:rPr>
        <w:t>-ups.</w:t>
      </w:r>
      <w:r w:rsidRPr="00327E15" w:rsidR="00327E15">
        <w:rPr>
          <w:rFonts w:ascii="Times New Roman" w:hAnsi="Times New Roman" w:cs="Times New Roman"/>
          <w:b/>
          <w:bCs/>
        </w:rPr>
        <w:t xml:space="preserve"> Zij vragen mij </w:t>
      </w:r>
      <w:r w:rsidRPr="00327E15">
        <w:rPr>
          <w:rFonts w:ascii="Times New Roman" w:hAnsi="Times New Roman" w:cs="Times New Roman"/>
          <w:b/>
          <w:bCs/>
        </w:rPr>
        <w:t xml:space="preserve">verwachtingen </w:t>
      </w:r>
      <w:r w:rsidR="00967C9D">
        <w:rPr>
          <w:rFonts w:ascii="Times New Roman" w:hAnsi="Times New Roman" w:cs="Times New Roman"/>
          <w:b/>
          <w:bCs/>
        </w:rPr>
        <w:t xml:space="preserve">die </w:t>
      </w:r>
      <w:r w:rsidRPr="00327E15" w:rsidR="00327E15">
        <w:rPr>
          <w:rFonts w:ascii="Times New Roman" w:hAnsi="Times New Roman" w:cs="Times New Roman"/>
          <w:b/>
          <w:bCs/>
        </w:rPr>
        <w:t>ik heb</w:t>
      </w:r>
      <w:r w:rsidRPr="00327E15">
        <w:rPr>
          <w:rFonts w:ascii="Times New Roman" w:hAnsi="Times New Roman" w:cs="Times New Roman"/>
          <w:b/>
          <w:bCs/>
        </w:rPr>
        <w:t xml:space="preserve"> van de ‘EU </w:t>
      </w:r>
      <w:proofErr w:type="spellStart"/>
      <w:r w:rsidRPr="00327E15">
        <w:rPr>
          <w:rFonts w:ascii="Times New Roman" w:hAnsi="Times New Roman" w:cs="Times New Roman"/>
          <w:b/>
          <w:bCs/>
        </w:rPr>
        <w:t>Start-up</w:t>
      </w:r>
      <w:proofErr w:type="spellEnd"/>
      <w:r w:rsidRPr="00327E15">
        <w:rPr>
          <w:rFonts w:ascii="Times New Roman" w:hAnsi="Times New Roman" w:cs="Times New Roman"/>
          <w:b/>
          <w:bCs/>
        </w:rPr>
        <w:t xml:space="preserve"> </w:t>
      </w:r>
      <w:proofErr w:type="spellStart"/>
      <w:r w:rsidRPr="00327E15">
        <w:rPr>
          <w:rFonts w:ascii="Times New Roman" w:hAnsi="Times New Roman" w:cs="Times New Roman"/>
          <w:b/>
          <w:bCs/>
        </w:rPr>
        <w:t>and</w:t>
      </w:r>
      <w:proofErr w:type="spellEnd"/>
      <w:r w:rsidRPr="00327E15">
        <w:rPr>
          <w:rFonts w:ascii="Times New Roman" w:hAnsi="Times New Roman" w:cs="Times New Roman"/>
          <w:b/>
          <w:bCs/>
        </w:rPr>
        <w:t xml:space="preserve"> </w:t>
      </w:r>
      <w:proofErr w:type="spellStart"/>
      <w:r w:rsidRPr="00327E15">
        <w:rPr>
          <w:rFonts w:ascii="Times New Roman" w:hAnsi="Times New Roman" w:cs="Times New Roman"/>
          <w:b/>
          <w:bCs/>
        </w:rPr>
        <w:t>Scale</w:t>
      </w:r>
      <w:proofErr w:type="spellEnd"/>
      <w:r w:rsidRPr="00327E15">
        <w:rPr>
          <w:rFonts w:ascii="Times New Roman" w:hAnsi="Times New Roman" w:cs="Times New Roman"/>
          <w:b/>
          <w:bCs/>
        </w:rPr>
        <w:t xml:space="preserve">-up </w:t>
      </w:r>
      <w:proofErr w:type="spellStart"/>
      <w:r w:rsidRPr="00327E15">
        <w:rPr>
          <w:rFonts w:ascii="Times New Roman" w:hAnsi="Times New Roman" w:cs="Times New Roman"/>
          <w:b/>
          <w:bCs/>
        </w:rPr>
        <w:t>Strategy</w:t>
      </w:r>
      <w:proofErr w:type="spellEnd"/>
      <w:r w:rsidRPr="00327E15">
        <w:rPr>
          <w:rFonts w:ascii="Times New Roman" w:hAnsi="Times New Roman" w:cs="Times New Roman"/>
          <w:b/>
          <w:bCs/>
        </w:rPr>
        <w:t>’</w:t>
      </w:r>
      <w:r w:rsidRPr="00327E15" w:rsidR="00327E15">
        <w:rPr>
          <w:rFonts w:ascii="Times New Roman" w:hAnsi="Times New Roman" w:cs="Times New Roman"/>
          <w:b/>
          <w:bCs/>
        </w:rPr>
        <w:t xml:space="preserve"> en w</w:t>
      </w:r>
      <w:r w:rsidRPr="00327E15">
        <w:rPr>
          <w:rFonts w:ascii="Times New Roman" w:hAnsi="Times New Roman" w:cs="Times New Roman"/>
          <w:b/>
          <w:bCs/>
        </w:rPr>
        <w:t xml:space="preserve">elke elementen </w:t>
      </w:r>
      <w:r w:rsidRPr="00327E15" w:rsidR="00327E15">
        <w:rPr>
          <w:rFonts w:ascii="Times New Roman" w:hAnsi="Times New Roman" w:cs="Times New Roman"/>
          <w:b/>
          <w:bCs/>
        </w:rPr>
        <w:t xml:space="preserve">ik </w:t>
      </w:r>
      <w:r w:rsidRPr="00327E15">
        <w:rPr>
          <w:rFonts w:ascii="Times New Roman" w:hAnsi="Times New Roman" w:cs="Times New Roman"/>
          <w:b/>
          <w:bCs/>
        </w:rPr>
        <w:t>hierin terug</w:t>
      </w:r>
      <w:r w:rsidRPr="00327E15" w:rsidR="00327E15">
        <w:rPr>
          <w:rFonts w:ascii="Times New Roman" w:hAnsi="Times New Roman" w:cs="Times New Roman"/>
          <w:b/>
          <w:bCs/>
        </w:rPr>
        <w:t xml:space="preserve"> wil </w:t>
      </w:r>
      <w:r w:rsidRPr="00327E15">
        <w:rPr>
          <w:rFonts w:ascii="Times New Roman" w:hAnsi="Times New Roman" w:cs="Times New Roman"/>
          <w:b/>
          <w:bCs/>
        </w:rPr>
        <w:t>zien</w:t>
      </w:r>
      <w:r w:rsidRPr="00327E15" w:rsidR="00327E15">
        <w:rPr>
          <w:rFonts w:ascii="Times New Roman" w:hAnsi="Times New Roman" w:cs="Times New Roman"/>
          <w:b/>
          <w:bCs/>
        </w:rPr>
        <w:t xml:space="preserve">. </w:t>
      </w:r>
      <w:r w:rsidRPr="00327E15">
        <w:rPr>
          <w:rFonts w:ascii="Times New Roman" w:hAnsi="Times New Roman" w:cs="Times New Roman"/>
          <w:b/>
          <w:bCs/>
        </w:rPr>
        <w:t xml:space="preserve">Hoe kan deze strategie Nederlandse startups en </w:t>
      </w:r>
      <w:proofErr w:type="spellStart"/>
      <w:r w:rsidRPr="00327E15">
        <w:rPr>
          <w:rFonts w:ascii="Times New Roman" w:hAnsi="Times New Roman" w:cs="Times New Roman"/>
          <w:b/>
          <w:bCs/>
        </w:rPr>
        <w:t>scale</w:t>
      </w:r>
      <w:proofErr w:type="spellEnd"/>
      <w:r w:rsidRPr="00327E15">
        <w:rPr>
          <w:rFonts w:ascii="Times New Roman" w:hAnsi="Times New Roman" w:cs="Times New Roman"/>
          <w:b/>
          <w:bCs/>
        </w:rPr>
        <w:t>-ups ondersteunen die opereren op de interne markt</w:t>
      </w:r>
      <w:r w:rsidRPr="00327E15" w:rsidR="00327E15">
        <w:rPr>
          <w:rFonts w:ascii="Times New Roman" w:hAnsi="Times New Roman" w:cs="Times New Roman"/>
          <w:b/>
          <w:bCs/>
        </w:rPr>
        <w:t xml:space="preserve">, zo vragen zij. </w:t>
      </w:r>
    </w:p>
    <w:p w:rsidR="00D47A66" w:rsidP="00D47B87" w:rsidRDefault="00D47A66" w14:paraId="601C0F7D" w14:textId="77777777">
      <w:pPr>
        <w:spacing w:after="0" w:line="240" w:lineRule="atLeast"/>
        <w:rPr>
          <w:rFonts w:ascii="Times New Roman" w:hAnsi="Times New Roman" w:cs="Times New Roman"/>
        </w:rPr>
      </w:pPr>
    </w:p>
    <w:p w:rsidRPr="00D47A66" w:rsidR="00D47B87" w:rsidP="00D47B87" w:rsidRDefault="00D47A66" w14:paraId="5E5BC457" w14:textId="3C896F59">
      <w:pPr>
        <w:spacing w:after="0" w:line="240" w:lineRule="atLeast"/>
        <w:rPr>
          <w:rFonts w:ascii="Times New Roman" w:hAnsi="Times New Roman" w:cs="Times New Roman"/>
          <w:b/>
          <w:bCs/>
        </w:rPr>
      </w:pPr>
      <w:r w:rsidRPr="00D47A66">
        <w:rPr>
          <w:rFonts w:ascii="Times New Roman" w:hAnsi="Times New Roman" w:cs="Times New Roman"/>
          <w:b/>
          <w:bCs/>
        </w:rPr>
        <w:t xml:space="preserve">De leden van de VVD-fractie benadrukken het belang van het versterken van het Nederlandse, maar ook het Europese ecosysteem voor start- en </w:t>
      </w:r>
      <w:proofErr w:type="spellStart"/>
      <w:r w:rsidRPr="00D47A66">
        <w:rPr>
          <w:rFonts w:ascii="Times New Roman" w:hAnsi="Times New Roman" w:cs="Times New Roman"/>
          <w:b/>
          <w:bCs/>
        </w:rPr>
        <w:t>scale</w:t>
      </w:r>
      <w:proofErr w:type="spellEnd"/>
      <w:r w:rsidRPr="00D47A66">
        <w:rPr>
          <w:rFonts w:ascii="Times New Roman" w:hAnsi="Times New Roman" w:cs="Times New Roman"/>
          <w:b/>
          <w:bCs/>
        </w:rPr>
        <w:t xml:space="preserve">-ups, zij vinden dat dit hard nodig is. Wat is de inzet van dit kabinet voor de start- en </w:t>
      </w:r>
      <w:proofErr w:type="spellStart"/>
      <w:r w:rsidRPr="00D47A66">
        <w:rPr>
          <w:rFonts w:ascii="Times New Roman" w:hAnsi="Times New Roman" w:cs="Times New Roman"/>
          <w:b/>
          <w:bCs/>
        </w:rPr>
        <w:t>scale</w:t>
      </w:r>
      <w:proofErr w:type="spellEnd"/>
      <w:r w:rsidRPr="00D47A66">
        <w:rPr>
          <w:rFonts w:ascii="Times New Roman" w:hAnsi="Times New Roman" w:cs="Times New Roman"/>
          <w:b/>
          <w:bCs/>
        </w:rPr>
        <w:t xml:space="preserve">-up </w:t>
      </w:r>
      <w:proofErr w:type="spellStart"/>
      <w:r w:rsidRPr="00D47A66">
        <w:rPr>
          <w:rFonts w:ascii="Times New Roman" w:hAnsi="Times New Roman" w:cs="Times New Roman"/>
          <w:b/>
          <w:bCs/>
        </w:rPr>
        <w:t>strategy</w:t>
      </w:r>
      <w:proofErr w:type="spellEnd"/>
      <w:r w:rsidRPr="00D47A66">
        <w:rPr>
          <w:rFonts w:ascii="Times New Roman" w:hAnsi="Times New Roman" w:cs="Times New Roman"/>
          <w:b/>
          <w:bCs/>
        </w:rPr>
        <w:t xml:space="preserve"> van de Europese Commissie, zo vragen zij.</w:t>
      </w:r>
      <w:r w:rsidRPr="00D47A66">
        <w:rPr>
          <w:rFonts w:ascii="Times New Roman" w:hAnsi="Times New Roman" w:cs="Times New Roman"/>
          <w:b/>
          <w:bCs/>
          <w:highlight w:val="yellow"/>
        </w:rPr>
        <w:t xml:space="preserve"> </w:t>
      </w:r>
    </w:p>
    <w:p w:rsidR="00D47A66" w:rsidP="00D47B87" w:rsidRDefault="00D47A66" w14:paraId="6D8E39CB" w14:textId="77777777">
      <w:pPr>
        <w:spacing w:after="0" w:line="240" w:lineRule="atLeast"/>
        <w:rPr>
          <w:rFonts w:ascii="Times New Roman" w:hAnsi="Times New Roman" w:cs="Times New Roman"/>
        </w:rPr>
      </w:pPr>
    </w:p>
    <w:p w:rsidRPr="00D47B87" w:rsidR="00D47B87" w:rsidP="00D47B87" w:rsidRDefault="00D47B87" w14:paraId="70E0A3F1" w14:textId="658AEC69">
      <w:pPr>
        <w:spacing w:after="0" w:line="240" w:lineRule="atLeast"/>
        <w:rPr>
          <w:rFonts w:ascii="Times New Roman" w:hAnsi="Times New Roman" w:cs="Times New Roman"/>
        </w:rPr>
      </w:pPr>
      <w:r w:rsidRPr="00D47B87">
        <w:rPr>
          <w:rFonts w:ascii="Times New Roman" w:hAnsi="Times New Roman" w:cs="Times New Roman"/>
        </w:rPr>
        <w:t xml:space="preserve">Van de Europese startup- en </w:t>
      </w:r>
      <w:proofErr w:type="spellStart"/>
      <w:r w:rsidRPr="00D47B87">
        <w:rPr>
          <w:rFonts w:ascii="Times New Roman" w:hAnsi="Times New Roman" w:cs="Times New Roman"/>
        </w:rPr>
        <w:t>scale-upstrategie</w:t>
      </w:r>
      <w:proofErr w:type="spellEnd"/>
      <w:r w:rsidRPr="00D47B87">
        <w:rPr>
          <w:rFonts w:ascii="Times New Roman" w:hAnsi="Times New Roman" w:cs="Times New Roman"/>
        </w:rPr>
        <w:t xml:space="preserve"> verwachten we concrete actiepunten op Europees niveau gerelateerd aan toegang tot financiering en markten, infrastructuur, intellectueel eigendom, </w:t>
      </w:r>
      <w:r w:rsidRPr="00D47B87">
        <w:rPr>
          <w:rFonts w:ascii="Times New Roman" w:hAnsi="Times New Roman" w:cs="Times New Roman"/>
        </w:rPr>
        <w:lastRenderedPageBreak/>
        <w:t xml:space="preserve">data(services) en talent. Tezamen moeten de </w:t>
      </w:r>
      <w:proofErr w:type="spellStart"/>
      <w:r w:rsidRPr="00D47B87">
        <w:rPr>
          <w:rFonts w:ascii="Times New Roman" w:hAnsi="Times New Roman" w:cs="Times New Roman"/>
        </w:rPr>
        <w:t>randvoorwaardelijke</w:t>
      </w:r>
      <w:proofErr w:type="spellEnd"/>
      <w:r w:rsidRPr="00D47B87">
        <w:rPr>
          <w:rFonts w:ascii="Times New Roman" w:hAnsi="Times New Roman" w:cs="Times New Roman"/>
        </w:rPr>
        <w:t xml:space="preserve"> maatregelen uit de strategie startups en </w:t>
      </w:r>
      <w:proofErr w:type="spellStart"/>
      <w:r w:rsidRPr="00D47B87">
        <w:rPr>
          <w:rFonts w:ascii="Times New Roman" w:hAnsi="Times New Roman" w:cs="Times New Roman"/>
        </w:rPr>
        <w:t>scale</w:t>
      </w:r>
      <w:proofErr w:type="spellEnd"/>
      <w:r w:rsidRPr="00D47B87">
        <w:rPr>
          <w:rFonts w:ascii="Times New Roman" w:hAnsi="Times New Roman" w:cs="Times New Roman"/>
        </w:rPr>
        <w:t>-ups in staat stellen</w:t>
      </w:r>
      <w:r w:rsidR="00EB7584">
        <w:rPr>
          <w:rFonts w:ascii="Times New Roman" w:hAnsi="Times New Roman" w:cs="Times New Roman"/>
        </w:rPr>
        <w:t xml:space="preserve"> te groeien en in Europa te blijven</w:t>
      </w:r>
      <w:r w:rsidRPr="00D47B87">
        <w:rPr>
          <w:rFonts w:ascii="Times New Roman" w:hAnsi="Times New Roman" w:cs="Times New Roman"/>
        </w:rPr>
        <w:t xml:space="preserve">. Een belangrijk onderdeel hiervan zal het wegnemen van transnationale regelgevende barrières zijn. Daarnaast wil Nederland in ieder geval aandacht voor (vervolg)financieringsmogelijkheden voor opschaling in het Europese instrumentarium terugzien, evenals aandacht voor de noodzakelijke deelname van startups en </w:t>
      </w:r>
      <w:proofErr w:type="spellStart"/>
      <w:r w:rsidRPr="00D47B87">
        <w:rPr>
          <w:rFonts w:ascii="Times New Roman" w:hAnsi="Times New Roman" w:cs="Times New Roman"/>
        </w:rPr>
        <w:t>scale</w:t>
      </w:r>
      <w:proofErr w:type="spellEnd"/>
      <w:r w:rsidRPr="00D47B87">
        <w:rPr>
          <w:rFonts w:ascii="Times New Roman" w:hAnsi="Times New Roman" w:cs="Times New Roman"/>
        </w:rPr>
        <w:t xml:space="preserve">-ups aan </w:t>
      </w:r>
      <w:r w:rsidR="008D4997">
        <w:rPr>
          <w:rFonts w:ascii="Times New Roman" w:hAnsi="Times New Roman" w:cs="Times New Roman"/>
        </w:rPr>
        <w:t>O&amp;I</w:t>
      </w:r>
      <w:r w:rsidRPr="00D47B87">
        <w:rPr>
          <w:rFonts w:ascii="Times New Roman" w:hAnsi="Times New Roman" w:cs="Times New Roman"/>
        </w:rPr>
        <w:t>-ecosystemen ten behoeve van valorisatie.</w:t>
      </w:r>
    </w:p>
    <w:p w:rsidR="00D47B87" w:rsidP="00D47B87" w:rsidRDefault="00D47B87" w14:paraId="0D5A5124" w14:textId="77777777">
      <w:pPr>
        <w:spacing w:after="0" w:line="240" w:lineRule="atLeast"/>
        <w:rPr>
          <w:rFonts w:ascii="Times New Roman" w:hAnsi="Times New Roman" w:cs="Times New Roman"/>
        </w:rPr>
      </w:pPr>
    </w:p>
    <w:p w:rsidRPr="005C6A93" w:rsidR="005C6A93" w:rsidP="00D47B87" w:rsidRDefault="005C6A93" w14:paraId="39AC6DA8" w14:textId="21CD9D10">
      <w:pPr>
        <w:spacing w:after="0" w:line="240" w:lineRule="atLeast"/>
        <w:rPr>
          <w:rFonts w:ascii="Times New Roman" w:hAnsi="Times New Roman" w:cs="Times New Roman"/>
          <w:i/>
          <w:iCs/>
        </w:rPr>
      </w:pPr>
      <w:proofErr w:type="spellStart"/>
      <w:r w:rsidRPr="005C6A93">
        <w:rPr>
          <w:rFonts w:ascii="Times New Roman" w:hAnsi="Times New Roman" w:cs="Times New Roman"/>
          <w:i/>
          <w:iCs/>
        </w:rPr>
        <w:t>Innovation</w:t>
      </w:r>
      <w:proofErr w:type="spellEnd"/>
      <w:r w:rsidRPr="005C6A93">
        <w:rPr>
          <w:rFonts w:ascii="Times New Roman" w:hAnsi="Times New Roman" w:cs="Times New Roman"/>
          <w:i/>
          <w:iCs/>
        </w:rPr>
        <w:t xml:space="preserve"> Act</w:t>
      </w:r>
    </w:p>
    <w:p w:rsidRPr="00327E15" w:rsidR="00D03C25" w:rsidP="00327E15" w:rsidRDefault="00327E15" w14:paraId="698AC894" w14:textId="595CC732">
      <w:pPr>
        <w:spacing w:after="0" w:line="240" w:lineRule="atLeast"/>
        <w:rPr>
          <w:rFonts w:ascii="Times New Roman" w:hAnsi="Times New Roman" w:cs="Times New Roman"/>
          <w:b/>
          <w:bCs/>
        </w:rPr>
      </w:pPr>
      <w:r w:rsidRPr="00327E15">
        <w:rPr>
          <w:rFonts w:ascii="Times New Roman" w:hAnsi="Times New Roman" w:cs="Times New Roman"/>
          <w:b/>
          <w:bCs/>
        </w:rPr>
        <w:t xml:space="preserve">De leden van </w:t>
      </w:r>
      <w:r w:rsidR="00D47A66">
        <w:rPr>
          <w:rFonts w:ascii="Times New Roman" w:hAnsi="Times New Roman" w:cs="Times New Roman"/>
          <w:b/>
          <w:bCs/>
        </w:rPr>
        <w:t xml:space="preserve">de </w:t>
      </w:r>
      <w:r w:rsidRPr="00327E15">
        <w:rPr>
          <w:rFonts w:ascii="Times New Roman" w:hAnsi="Times New Roman" w:cs="Times New Roman"/>
          <w:b/>
          <w:bCs/>
        </w:rPr>
        <w:t>GroenLinks-PvdA</w:t>
      </w:r>
      <w:r w:rsidR="00D47A66">
        <w:rPr>
          <w:rFonts w:ascii="Times New Roman" w:hAnsi="Times New Roman" w:cs="Times New Roman"/>
          <w:b/>
          <w:bCs/>
        </w:rPr>
        <w:t>-fractie</w:t>
      </w:r>
      <w:r w:rsidRPr="00327E15">
        <w:rPr>
          <w:rFonts w:ascii="Times New Roman" w:hAnsi="Times New Roman" w:cs="Times New Roman"/>
          <w:b/>
          <w:bCs/>
        </w:rPr>
        <w:t xml:space="preserve"> vragen mij om in te gaan op de </w:t>
      </w:r>
      <w:r w:rsidRPr="00327E15" w:rsidR="00D03C25">
        <w:rPr>
          <w:rFonts w:ascii="Times New Roman" w:hAnsi="Times New Roman" w:cs="Times New Roman"/>
          <w:b/>
          <w:bCs/>
        </w:rPr>
        <w:t>‘</w:t>
      </w:r>
      <w:proofErr w:type="spellStart"/>
      <w:r w:rsidRPr="00327E15" w:rsidR="00D03C25">
        <w:rPr>
          <w:rFonts w:ascii="Times New Roman" w:hAnsi="Times New Roman" w:cs="Times New Roman"/>
          <w:b/>
          <w:bCs/>
        </w:rPr>
        <w:t>Innovation</w:t>
      </w:r>
      <w:proofErr w:type="spellEnd"/>
      <w:r w:rsidRPr="00327E15" w:rsidR="00D03C25">
        <w:rPr>
          <w:rFonts w:ascii="Times New Roman" w:hAnsi="Times New Roman" w:cs="Times New Roman"/>
          <w:b/>
          <w:bCs/>
        </w:rPr>
        <w:t xml:space="preserve"> Act’ die de Commissie heeft aangekondigd in haar werkprogramma</w:t>
      </w:r>
      <w:r w:rsidRPr="00327E15">
        <w:rPr>
          <w:rFonts w:ascii="Times New Roman" w:hAnsi="Times New Roman" w:cs="Times New Roman"/>
          <w:b/>
          <w:bCs/>
        </w:rPr>
        <w:t xml:space="preserve">. </w:t>
      </w:r>
    </w:p>
    <w:p w:rsidR="00D47A66" w:rsidP="00D47B87" w:rsidRDefault="00D47A66" w14:paraId="1A856091" w14:textId="77777777">
      <w:pPr>
        <w:spacing w:after="0" w:line="240" w:lineRule="atLeast"/>
        <w:rPr>
          <w:rFonts w:ascii="Times New Roman" w:hAnsi="Times New Roman" w:cs="Times New Roman"/>
        </w:rPr>
      </w:pPr>
    </w:p>
    <w:p w:rsidRPr="00D47B87" w:rsidR="00D47B87" w:rsidP="00D47B87" w:rsidRDefault="00682E4F" w14:paraId="6CE9A7E9" w14:textId="1D33EE51">
      <w:pPr>
        <w:spacing w:after="0" w:line="240" w:lineRule="atLeast"/>
        <w:rPr>
          <w:rFonts w:ascii="Times New Roman" w:hAnsi="Times New Roman" w:cs="Times New Roman"/>
        </w:rPr>
      </w:pPr>
      <w:r>
        <w:rPr>
          <w:rFonts w:ascii="Times New Roman" w:hAnsi="Times New Roman" w:cs="Times New Roman"/>
        </w:rPr>
        <w:t>Het voorstel voor d</w:t>
      </w:r>
      <w:r w:rsidRPr="00D47B87" w:rsidR="00D47B87">
        <w:rPr>
          <w:rFonts w:ascii="Times New Roman" w:hAnsi="Times New Roman" w:cs="Times New Roman"/>
        </w:rPr>
        <w:t xml:space="preserve">e European </w:t>
      </w:r>
      <w:proofErr w:type="spellStart"/>
      <w:r w:rsidRPr="00D47B87" w:rsidR="00D47B87">
        <w:rPr>
          <w:rFonts w:ascii="Times New Roman" w:hAnsi="Times New Roman" w:cs="Times New Roman"/>
        </w:rPr>
        <w:t>Innovation</w:t>
      </w:r>
      <w:proofErr w:type="spellEnd"/>
      <w:r w:rsidRPr="00D47B87" w:rsidR="00D47B87">
        <w:rPr>
          <w:rFonts w:ascii="Times New Roman" w:hAnsi="Times New Roman" w:cs="Times New Roman"/>
        </w:rPr>
        <w:t xml:space="preserve"> Act is vooralsnog gepland voor </w:t>
      </w:r>
      <w:r>
        <w:rPr>
          <w:rFonts w:ascii="Times New Roman" w:hAnsi="Times New Roman" w:cs="Times New Roman"/>
        </w:rPr>
        <w:t xml:space="preserve">uiterlijk </w:t>
      </w:r>
      <w:r w:rsidRPr="00D47B87" w:rsidR="00D47B87">
        <w:rPr>
          <w:rFonts w:ascii="Times New Roman" w:hAnsi="Times New Roman" w:cs="Times New Roman"/>
        </w:rPr>
        <w:t xml:space="preserve">het eerste kwartaal van 2026 en zal voortbouwen op de inhoud van de startup- en </w:t>
      </w:r>
      <w:proofErr w:type="spellStart"/>
      <w:r w:rsidRPr="00D47B87" w:rsidR="00D47B87">
        <w:rPr>
          <w:rFonts w:ascii="Times New Roman" w:hAnsi="Times New Roman" w:cs="Times New Roman"/>
        </w:rPr>
        <w:t>scale-upstrategie</w:t>
      </w:r>
      <w:proofErr w:type="spellEnd"/>
      <w:r w:rsidRPr="00D47B87" w:rsidR="00D47B87">
        <w:rPr>
          <w:rFonts w:ascii="Times New Roman" w:hAnsi="Times New Roman" w:cs="Times New Roman"/>
        </w:rPr>
        <w:t xml:space="preserve">. De eerste ideeën van de Commissie lijken zich te centreren rond de toegang van innovatieve bedrijven tot onderzoeks- en technologie-infrastructuur, </w:t>
      </w:r>
      <w:proofErr w:type="spellStart"/>
      <w:r w:rsidRPr="00D47B87" w:rsidR="00D47B87">
        <w:rPr>
          <w:rFonts w:ascii="Times New Roman" w:hAnsi="Times New Roman" w:cs="Times New Roman"/>
        </w:rPr>
        <w:t>patentering</w:t>
      </w:r>
      <w:proofErr w:type="spellEnd"/>
      <w:r w:rsidRPr="00D47B87" w:rsidR="00D47B87">
        <w:rPr>
          <w:rFonts w:ascii="Times New Roman" w:hAnsi="Times New Roman" w:cs="Times New Roman"/>
        </w:rPr>
        <w:t xml:space="preserve"> van publiek gefinancierde onderzoek en innovatie en regelgevings-</w:t>
      </w:r>
      <w:proofErr w:type="spellStart"/>
      <w:r w:rsidRPr="00D4591D" w:rsidR="00D47B87">
        <w:rPr>
          <w:rFonts w:ascii="Times New Roman" w:hAnsi="Times New Roman" w:cs="Times New Roman"/>
          <w:i/>
          <w:iCs/>
        </w:rPr>
        <w:t>sandboxes</w:t>
      </w:r>
      <w:proofErr w:type="spellEnd"/>
      <w:r w:rsidRPr="00D47B87" w:rsidR="00D47B87">
        <w:rPr>
          <w:rFonts w:ascii="Times New Roman" w:hAnsi="Times New Roman" w:cs="Times New Roman"/>
        </w:rPr>
        <w:t xml:space="preserve"> die innovators moeten helpen ideeën te testen. Nederland </w:t>
      </w:r>
      <w:r w:rsidR="00EB7584">
        <w:rPr>
          <w:rFonts w:ascii="Times New Roman" w:hAnsi="Times New Roman" w:cs="Times New Roman"/>
        </w:rPr>
        <w:t xml:space="preserve">spant zich in </w:t>
      </w:r>
      <w:r w:rsidRPr="00D47B87" w:rsidR="00D47B87">
        <w:rPr>
          <w:rFonts w:ascii="Times New Roman" w:hAnsi="Times New Roman" w:cs="Times New Roman"/>
        </w:rPr>
        <w:t xml:space="preserve">om </w:t>
      </w:r>
      <w:r w:rsidR="00EB7584">
        <w:rPr>
          <w:rFonts w:ascii="Times New Roman" w:hAnsi="Times New Roman" w:cs="Times New Roman"/>
        </w:rPr>
        <w:t>een bijdrage te leveren</w:t>
      </w:r>
      <w:r w:rsidRPr="00D47B87" w:rsidR="00D47B87">
        <w:rPr>
          <w:rFonts w:ascii="Times New Roman" w:hAnsi="Times New Roman" w:cs="Times New Roman"/>
        </w:rPr>
        <w:t xml:space="preserve"> </w:t>
      </w:r>
      <w:r w:rsidR="006C2C10">
        <w:rPr>
          <w:rFonts w:ascii="Times New Roman" w:hAnsi="Times New Roman" w:cs="Times New Roman"/>
        </w:rPr>
        <w:t>aan</w:t>
      </w:r>
      <w:r w:rsidRPr="00D47B87" w:rsidR="00D47B87">
        <w:rPr>
          <w:rFonts w:ascii="Times New Roman" w:hAnsi="Times New Roman" w:cs="Times New Roman"/>
        </w:rPr>
        <w:t xml:space="preserve"> de totstandkoming van de </w:t>
      </w:r>
      <w:proofErr w:type="spellStart"/>
      <w:r w:rsidRPr="00D47B87" w:rsidR="00D47B87">
        <w:rPr>
          <w:rFonts w:ascii="Times New Roman" w:hAnsi="Times New Roman" w:cs="Times New Roman"/>
        </w:rPr>
        <w:t>Innovation</w:t>
      </w:r>
      <w:proofErr w:type="spellEnd"/>
      <w:r w:rsidRPr="00D47B87" w:rsidR="00D47B87">
        <w:rPr>
          <w:rFonts w:ascii="Times New Roman" w:hAnsi="Times New Roman" w:cs="Times New Roman"/>
        </w:rPr>
        <w:t xml:space="preserve"> Act.</w:t>
      </w:r>
    </w:p>
    <w:p w:rsidR="00D03C25" w:rsidP="00D47A66" w:rsidRDefault="00D03C25" w14:paraId="0C3DD06D" w14:textId="77777777">
      <w:pPr>
        <w:spacing w:after="0" w:line="240" w:lineRule="atLeast"/>
        <w:rPr>
          <w:rFonts w:ascii="Times New Roman" w:hAnsi="Times New Roman" w:cs="Times New Roman"/>
        </w:rPr>
      </w:pPr>
    </w:p>
    <w:p w:rsidRPr="005C6A93" w:rsidR="005C6A93" w:rsidP="00D47A66" w:rsidRDefault="005C6A93" w14:paraId="2B35596E" w14:textId="246ED110">
      <w:pPr>
        <w:spacing w:after="0" w:line="240" w:lineRule="atLeast"/>
        <w:rPr>
          <w:rFonts w:ascii="Times New Roman" w:hAnsi="Times New Roman" w:cs="Times New Roman"/>
          <w:i/>
          <w:iCs/>
        </w:rPr>
      </w:pPr>
      <w:r w:rsidRPr="005C6A93">
        <w:rPr>
          <w:rFonts w:ascii="Times New Roman" w:hAnsi="Times New Roman" w:cs="Times New Roman"/>
          <w:i/>
          <w:iCs/>
        </w:rPr>
        <w:t>Bezuinigingen</w:t>
      </w:r>
    </w:p>
    <w:p w:rsidRPr="00D47A66" w:rsidR="00D47A66" w:rsidP="00D47A66" w:rsidRDefault="00D47A66" w14:paraId="5B351871" w14:textId="1D815E54">
      <w:pPr>
        <w:spacing w:after="0" w:line="240" w:lineRule="atLeast"/>
        <w:rPr>
          <w:rFonts w:ascii="Times New Roman" w:hAnsi="Times New Roman" w:cs="Times New Roman"/>
          <w:b/>
          <w:bCs/>
        </w:rPr>
      </w:pPr>
      <w:r w:rsidRPr="00D47A66">
        <w:rPr>
          <w:rFonts w:ascii="Times New Roman" w:hAnsi="Times New Roman" w:cs="Times New Roman"/>
          <w:b/>
          <w:bCs/>
        </w:rPr>
        <w:t xml:space="preserve">De leden van </w:t>
      </w:r>
      <w:r>
        <w:rPr>
          <w:rFonts w:ascii="Times New Roman" w:hAnsi="Times New Roman" w:cs="Times New Roman"/>
          <w:b/>
          <w:bCs/>
        </w:rPr>
        <w:t xml:space="preserve">de </w:t>
      </w:r>
      <w:r w:rsidRPr="00D47A66">
        <w:rPr>
          <w:rFonts w:ascii="Times New Roman" w:hAnsi="Times New Roman" w:cs="Times New Roman"/>
          <w:b/>
          <w:bCs/>
        </w:rPr>
        <w:t>GroenLinks-PvdA</w:t>
      </w:r>
      <w:r>
        <w:rPr>
          <w:rFonts w:ascii="Times New Roman" w:hAnsi="Times New Roman" w:cs="Times New Roman"/>
          <w:b/>
          <w:bCs/>
        </w:rPr>
        <w:t>-fractie</w:t>
      </w:r>
      <w:r w:rsidRPr="00D47A66">
        <w:rPr>
          <w:rFonts w:ascii="Times New Roman" w:hAnsi="Times New Roman" w:cs="Times New Roman"/>
          <w:b/>
          <w:bCs/>
        </w:rPr>
        <w:t xml:space="preserve"> vragen mij hoe mijn positieve houding tegenover de aankomende plannen</w:t>
      </w:r>
      <w:r w:rsidRPr="00D47A66" w:rsidR="00D03C25">
        <w:rPr>
          <w:rFonts w:ascii="Times New Roman" w:hAnsi="Times New Roman" w:cs="Times New Roman"/>
          <w:b/>
          <w:bCs/>
        </w:rPr>
        <w:t xml:space="preserve"> van de Commissie om het ecosysteem voor Europese startups en </w:t>
      </w:r>
      <w:proofErr w:type="spellStart"/>
      <w:r w:rsidRPr="00D47A66" w:rsidR="00D03C25">
        <w:rPr>
          <w:rFonts w:ascii="Times New Roman" w:hAnsi="Times New Roman" w:cs="Times New Roman"/>
          <w:b/>
          <w:bCs/>
        </w:rPr>
        <w:t>scale</w:t>
      </w:r>
      <w:proofErr w:type="spellEnd"/>
      <w:r w:rsidRPr="00D47A66" w:rsidR="00D03C25">
        <w:rPr>
          <w:rFonts w:ascii="Times New Roman" w:hAnsi="Times New Roman" w:cs="Times New Roman"/>
          <w:b/>
          <w:bCs/>
        </w:rPr>
        <w:t>-ups te verbeteren</w:t>
      </w:r>
      <w:r w:rsidRPr="00D47A66">
        <w:rPr>
          <w:rFonts w:ascii="Times New Roman" w:hAnsi="Times New Roman" w:cs="Times New Roman"/>
          <w:b/>
          <w:bCs/>
        </w:rPr>
        <w:t xml:space="preserve"> zich verhoudt</w:t>
      </w:r>
      <w:r w:rsidRPr="00D47A66" w:rsidR="00D03C25">
        <w:rPr>
          <w:rFonts w:ascii="Times New Roman" w:hAnsi="Times New Roman" w:cs="Times New Roman"/>
          <w:b/>
          <w:bCs/>
        </w:rPr>
        <w:t xml:space="preserve"> tot het Nederlandse beleid om te bezuinigingen op onderzoek en innovatie</w:t>
      </w:r>
      <w:r w:rsidRPr="00D47A66">
        <w:rPr>
          <w:rFonts w:ascii="Times New Roman" w:hAnsi="Times New Roman" w:cs="Times New Roman"/>
          <w:b/>
          <w:bCs/>
        </w:rPr>
        <w:t xml:space="preserve">. </w:t>
      </w:r>
    </w:p>
    <w:p w:rsidR="00D47A66" w:rsidP="00D47A66" w:rsidRDefault="00D47A66" w14:paraId="02048BDB" w14:textId="77777777">
      <w:pPr>
        <w:spacing w:after="0" w:line="240" w:lineRule="atLeast"/>
        <w:rPr>
          <w:rFonts w:ascii="Times New Roman" w:hAnsi="Times New Roman" w:cs="Times New Roman"/>
        </w:rPr>
      </w:pPr>
    </w:p>
    <w:p w:rsidR="006C2C10" w:rsidP="006C2C10" w:rsidRDefault="006C2C10" w14:paraId="731283CC" w14:textId="77777777">
      <w:pPr>
        <w:spacing w:after="0" w:line="240" w:lineRule="atLeast"/>
        <w:rPr>
          <w:rFonts w:ascii="Times New Roman" w:hAnsi="Times New Roman" w:cs="Times New Roman"/>
        </w:rPr>
      </w:pPr>
      <w:r>
        <w:rPr>
          <w:rFonts w:ascii="Times New Roman" w:hAnsi="Times New Roman" w:cs="Times New Roman"/>
        </w:rPr>
        <w:t>De aankomende plannen van de Commissie</w:t>
      </w:r>
      <w:r w:rsidRPr="00D47B87">
        <w:rPr>
          <w:rFonts w:ascii="Times New Roman" w:hAnsi="Times New Roman" w:cs="Times New Roman"/>
        </w:rPr>
        <w:t xml:space="preserve"> pas</w:t>
      </w:r>
      <w:r>
        <w:rPr>
          <w:rFonts w:ascii="Times New Roman" w:hAnsi="Times New Roman" w:cs="Times New Roman"/>
        </w:rPr>
        <w:t>sen</w:t>
      </w:r>
      <w:r w:rsidRPr="00D47B87">
        <w:rPr>
          <w:rFonts w:ascii="Times New Roman" w:hAnsi="Times New Roman" w:cs="Times New Roman"/>
        </w:rPr>
        <w:t xml:space="preserve"> bi</w:t>
      </w:r>
      <w:r>
        <w:rPr>
          <w:rFonts w:ascii="Times New Roman" w:hAnsi="Times New Roman" w:cs="Times New Roman"/>
        </w:rPr>
        <w:t>j</w:t>
      </w:r>
      <w:r w:rsidRPr="00D47B87">
        <w:rPr>
          <w:rFonts w:ascii="Times New Roman" w:hAnsi="Times New Roman" w:cs="Times New Roman"/>
        </w:rPr>
        <w:t xml:space="preserve"> het streven van het kabinet om 3% van het bbp te besteden aan onderzoek en ontwikkeling. De minister van Economische Zaken informeert de Tweede Kamer in </w:t>
      </w:r>
      <w:r>
        <w:rPr>
          <w:rFonts w:ascii="Times New Roman" w:hAnsi="Times New Roman" w:cs="Times New Roman"/>
        </w:rPr>
        <w:t>het derde kwartaal van dit jaar</w:t>
      </w:r>
      <w:r w:rsidRPr="00D47B87">
        <w:rPr>
          <w:rFonts w:ascii="Times New Roman" w:hAnsi="Times New Roman" w:cs="Times New Roman"/>
        </w:rPr>
        <w:t xml:space="preserve"> hoe het kabinet dit wil doen</w:t>
      </w:r>
      <w:r>
        <w:rPr>
          <w:rFonts w:ascii="Times New Roman" w:hAnsi="Times New Roman" w:cs="Times New Roman"/>
        </w:rPr>
        <w:t>.</w:t>
      </w:r>
    </w:p>
    <w:p w:rsidR="00D47A66" w:rsidP="00D47A66" w:rsidRDefault="00D47A66" w14:paraId="4AAE16DE" w14:textId="77777777">
      <w:pPr>
        <w:spacing w:after="0" w:line="240" w:lineRule="atLeast"/>
        <w:rPr>
          <w:rFonts w:ascii="Times New Roman" w:hAnsi="Times New Roman" w:cs="Times New Roman"/>
        </w:rPr>
      </w:pPr>
    </w:p>
    <w:p w:rsidRPr="00D47A66" w:rsidR="00D47A66" w:rsidP="00D47A66" w:rsidRDefault="00D47A66" w14:paraId="209645B5" w14:textId="316CFA9A">
      <w:pPr>
        <w:spacing w:after="0" w:line="240" w:lineRule="atLeast"/>
        <w:rPr>
          <w:rFonts w:ascii="Times New Roman" w:hAnsi="Times New Roman" w:cs="Times New Roman"/>
          <w:i/>
          <w:iCs/>
        </w:rPr>
      </w:pPr>
      <w:r w:rsidRPr="00D47A66">
        <w:rPr>
          <w:rFonts w:ascii="Times New Roman" w:hAnsi="Times New Roman" w:cs="Times New Roman"/>
          <w:i/>
          <w:iCs/>
        </w:rPr>
        <w:t>‘28</w:t>
      </w:r>
      <w:r w:rsidRPr="00D47A66">
        <w:rPr>
          <w:rFonts w:ascii="Times New Roman" w:hAnsi="Times New Roman" w:cs="Times New Roman"/>
          <w:i/>
          <w:iCs/>
          <w:vertAlign w:val="superscript"/>
        </w:rPr>
        <w:t>e</w:t>
      </w:r>
      <w:r w:rsidRPr="00D47A66">
        <w:rPr>
          <w:rFonts w:ascii="Times New Roman" w:hAnsi="Times New Roman" w:cs="Times New Roman"/>
          <w:i/>
          <w:iCs/>
        </w:rPr>
        <w:t xml:space="preserve"> regime’</w:t>
      </w:r>
    </w:p>
    <w:p w:rsidR="005C6A93" w:rsidP="005C6A93" w:rsidRDefault="00D47A66" w14:paraId="7A15EF2E" w14:textId="1202F060">
      <w:pPr>
        <w:spacing w:after="0" w:line="240" w:lineRule="atLeast"/>
        <w:rPr>
          <w:rFonts w:ascii="Times New Roman" w:hAnsi="Times New Roman" w:cs="Times New Roman"/>
          <w:b/>
          <w:bCs/>
        </w:rPr>
      </w:pPr>
      <w:r w:rsidRPr="00D47A66">
        <w:rPr>
          <w:rFonts w:ascii="Times New Roman" w:hAnsi="Times New Roman" w:cs="Times New Roman"/>
          <w:b/>
          <w:bCs/>
        </w:rPr>
        <w:t>Hoe kijkt de minister naar de toegevoegde waarde van het ‘28</w:t>
      </w:r>
      <w:r w:rsidRPr="00D4591D" w:rsidR="00D4591D">
        <w:rPr>
          <w:rFonts w:ascii="Times New Roman" w:hAnsi="Times New Roman" w:cs="Times New Roman"/>
          <w:b/>
          <w:bCs/>
          <w:vertAlign w:val="superscript"/>
        </w:rPr>
        <w:t>e</w:t>
      </w:r>
      <w:r w:rsidRPr="00D47A66">
        <w:rPr>
          <w:rFonts w:ascii="Times New Roman" w:hAnsi="Times New Roman" w:cs="Times New Roman"/>
          <w:b/>
          <w:bCs/>
        </w:rPr>
        <w:t xml:space="preserve"> regime’, zo vragen de leden van de GroenLinks-PvdA-fractie.</w:t>
      </w:r>
    </w:p>
    <w:p w:rsidR="005C6A93" w:rsidP="005C6A93" w:rsidRDefault="005C6A93" w14:paraId="410793B0" w14:textId="77777777">
      <w:pPr>
        <w:spacing w:after="0" w:line="240" w:lineRule="atLeast"/>
        <w:rPr>
          <w:rFonts w:ascii="Times New Roman" w:hAnsi="Times New Roman" w:cs="Times New Roman"/>
          <w:b/>
          <w:bCs/>
        </w:rPr>
      </w:pPr>
    </w:p>
    <w:p w:rsidRPr="005C6A93" w:rsidR="00D47A66" w:rsidP="005C6A93" w:rsidRDefault="005C6A93" w14:paraId="68E86243" w14:textId="011DAA8D">
      <w:pPr>
        <w:spacing w:after="0" w:line="240" w:lineRule="atLeast"/>
        <w:rPr>
          <w:rFonts w:ascii="Times New Roman" w:hAnsi="Times New Roman" w:cs="Times New Roman"/>
          <w:b/>
          <w:bCs/>
        </w:rPr>
      </w:pPr>
      <w:r w:rsidRPr="005C6A93">
        <w:rPr>
          <w:rFonts w:ascii="Times New Roman" w:hAnsi="Times New Roman" w:cs="Times New Roman"/>
          <w:b/>
          <w:bCs/>
        </w:rPr>
        <w:t>De leden van de VVD-fractie lezen dat de Europese Commissie zal inzetten op een 28</w:t>
      </w:r>
      <w:r w:rsidRPr="00D4591D" w:rsidR="00D4591D">
        <w:rPr>
          <w:rFonts w:ascii="Times New Roman" w:hAnsi="Times New Roman" w:cs="Times New Roman"/>
          <w:b/>
          <w:bCs/>
          <w:vertAlign w:val="superscript"/>
        </w:rPr>
        <w:t>e</w:t>
      </w:r>
      <w:r w:rsidRPr="005C6A93">
        <w:rPr>
          <w:rFonts w:ascii="Times New Roman" w:hAnsi="Times New Roman" w:cs="Times New Roman"/>
          <w:b/>
          <w:bCs/>
        </w:rPr>
        <w:t>-regime (wat inhoudt: een speciaal juridisch kader buiten de 27 verschillende nationale wetgevingskaders om). Zij vragen mij wat dit verder precies inhoudt. Zij vragen of de hoogte van het belastingtarief in dit 28</w:t>
      </w:r>
      <w:r w:rsidRPr="00D4591D" w:rsidR="00D4591D">
        <w:rPr>
          <w:rFonts w:ascii="Times New Roman" w:hAnsi="Times New Roman" w:cs="Times New Roman"/>
          <w:b/>
          <w:bCs/>
          <w:vertAlign w:val="superscript"/>
        </w:rPr>
        <w:t>e</w:t>
      </w:r>
      <w:r w:rsidRPr="005C6A93">
        <w:rPr>
          <w:rFonts w:ascii="Times New Roman" w:hAnsi="Times New Roman" w:cs="Times New Roman"/>
          <w:b/>
          <w:bCs/>
        </w:rPr>
        <w:t>-regime dan bijvoorbeeld wordt vastgesteld in Brussel. Wat is het standpunt van het kabinet over het voorstel voor dit 28</w:t>
      </w:r>
      <w:r w:rsidRPr="00D4591D" w:rsidR="00D4591D">
        <w:rPr>
          <w:rFonts w:ascii="Times New Roman" w:hAnsi="Times New Roman" w:cs="Times New Roman"/>
          <w:b/>
          <w:bCs/>
          <w:vertAlign w:val="superscript"/>
        </w:rPr>
        <w:t>e</w:t>
      </w:r>
      <w:r w:rsidRPr="005C6A93">
        <w:rPr>
          <w:rFonts w:ascii="Times New Roman" w:hAnsi="Times New Roman" w:cs="Times New Roman"/>
          <w:b/>
          <w:bCs/>
        </w:rPr>
        <w:t xml:space="preserve">-regime, zo vragen zij. </w:t>
      </w:r>
    </w:p>
    <w:p w:rsidR="005C6A93" w:rsidP="00D47A66" w:rsidRDefault="005C6A93" w14:paraId="03556178" w14:textId="77777777">
      <w:pPr>
        <w:spacing w:after="0" w:line="240" w:lineRule="atLeast"/>
        <w:rPr>
          <w:rFonts w:ascii="Times New Roman" w:hAnsi="Times New Roman" w:cs="Times New Roman"/>
        </w:rPr>
      </w:pPr>
    </w:p>
    <w:p w:rsidRPr="005C6A93" w:rsidR="005C6A93" w:rsidP="00D47A66" w:rsidRDefault="005C6A93" w14:paraId="1B8284B0" w14:textId="18DAC6CA">
      <w:pPr>
        <w:spacing w:after="0" w:line="240" w:lineRule="atLeast"/>
        <w:rPr>
          <w:rFonts w:ascii="Times New Roman" w:hAnsi="Times New Roman" w:cs="Times New Roman"/>
          <w:b/>
          <w:bCs/>
        </w:rPr>
      </w:pPr>
      <w:r w:rsidRPr="005C6A93">
        <w:rPr>
          <w:rFonts w:ascii="Times New Roman" w:hAnsi="Times New Roman" w:cs="Times New Roman"/>
          <w:b/>
          <w:bCs/>
        </w:rPr>
        <w:t xml:space="preserve">De leden van de NSC-fractie constateren dat in het </w:t>
      </w:r>
      <w:proofErr w:type="spellStart"/>
      <w:r w:rsidRPr="005C6A93">
        <w:rPr>
          <w:rFonts w:ascii="Times New Roman" w:hAnsi="Times New Roman" w:cs="Times New Roman"/>
          <w:b/>
          <w:bCs/>
        </w:rPr>
        <w:t>Draghi</w:t>
      </w:r>
      <w:proofErr w:type="spellEnd"/>
      <w:r w:rsidRPr="005C6A93">
        <w:rPr>
          <w:rFonts w:ascii="Times New Roman" w:hAnsi="Times New Roman" w:cs="Times New Roman"/>
          <w:b/>
          <w:bCs/>
        </w:rPr>
        <w:t>-rapport wordt gepleit voor een "28</w:t>
      </w:r>
      <w:r w:rsidRPr="00D4591D" w:rsidR="00D4591D">
        <w:rPr>
          <w:rFonts w:ascii="Times New Roman" w:hAnsi="Times New Roman" w:cs="Times New Roman"/>
          <w:b/>
          <w:bCs/>
          <w:vertAlign w:val="superscript"/>
        </w:rPr>
        <w:t>e</w:t>
      </w:r>
      <w:r w:rsidRPr="005C6A93">
        <w:rPr>
          <w:rFonts w:ascii="Times New Roman" w:hAnsi="Times New Roman" w:cs="Times New Roman"/>
          <w:b/>
          <w:bCs/>
        </w:rPr>
        <w:t xml:space="preserve"> regime" om startups in de EU makkelijker te laten groeien zonder last te hebben van 27 verschillende nationale wetgevingen. </w:t>
      </w:r>
      <w:r>
        <w:rPr>
          <w:rFonts w:ascii="Times New Roman" w:hAnsi="Times New Roman" w:cs="Times New Roman"/>
          <w:b/>
          <w:bCs/>
        </w:rPr>
        <w:t>Zij vragen mij hoe ik dit voorstel beoordeel en of Nederland voordelen ziet in de introductie van een dergelijk regime.</w:t>
      </w:r>
      <w:r w:rsidRPr="005C6A93">
        <w:rPr>
          <w:rFonts w:ascii="Times New Roman" w:hAnsi="Times New Roman" w:cs="Times New Roman"/>
          <w:b/>
          <w:bCs/>
        </w:rPr>
        <w:t xml:space="preserve"> Welke impact zou dit hebben op het Nederlandse ondernemingsklimaat en welke waarborgen zijn nodig om nationale wetgeving en fiscale autonomie te beschermen</w:t>
      </w:r>
      <w:r>
        <w:rPr>
          <w:rFonts w:ascii="Times New Roman" w:hAnsi="Times New Roman" w:cs="Times New Roman"/>
          <w:b/>
          <w:bCs/>
        </w:rPr>
        <w:t xml:space="preserve">, zo vragen zij. </w:t>
      </w:r>
    </w:p>
    <w:p w:rsidR="005C6A93" w:rsidP="00D47A66" w:rsidRDefault="005C6A93" w14:paraId="291D7FF0" w14:textId="77777777">
      <w:pPr>
        <w:spacing w:after="0" w:line="240" w:lineRule="atLeast"/>
        <w:rPr>
          <w:rFonts w:ascii="Times New Roman" w:hAnsi="Times New Roman" w:cs="Times New Roman"/>
        </w:rPr>
      </w:pPr>
    </w:p>
    <w:p w:rsidRPr="00D47B87" w:rsidR="00D47A66" w:rsidP="00D47A66" w:rsidRDefault="00D47A66" w14:paraId="360E8273" w14:textId="49B5AF9A">
      <w:pPr>
        <w:spacing w:after="0" w:line="240" w:lineRule="atLeast"/>
        <w:rPr>
          <w:rFonts w:ascii="Times New Roman" w:hAnsi="Times New Roman" w:cs="Times New Roman"/>
        </w:rPr>
      </w:pPr>
      <w:r w:rsidRPr="00D47B87">
        <w:rPr>
          <w:rFonts w:ascii="Times New Roman" w:hAnsi="Times New Roman" w:cs="Times New Roman"/>
        </w:rPr>
        <w:t>Een optioneel 28</w:t>
      </w:r>
      <w:r w:rsidRPr="00D47B87">
        <w:rPr>
          <w:rFonts w:ascii="Times New Roman" w:hAnsi="Times New Roman" w:cs="Times New Roman"/>
          <w:vertAlign w:val="superscript"/>
        </w:rPr>
        <w:t>e</w:t>
      </w:r>
      <w:r w:rsidRPr="00D47B87">
        <w:rPr>
          <w:rFonts w:ascii="Times New Roman" w:hAnsi="Times New Roman" w:cs="Times New Roman"/>
        </w:rPr>
        <w:t xml:space="preserve"> regime houdt in dat naast de 27 verschillende nationale stelsels er (op bepaalde rechtsgebieden) een 28</w:t>
      </w:r>
      <w:r w:rsidRPr="00D47B87">
        <w:rPr>
          <w:rFonts w:ascii="Times New Roman" w:hAnsi="Times New Roman" w:cs="Times New Roman"/>
          <w:vertAlign w:val="superscript"/>
        </w:rPr>
        <w:t>e</w:t>
      </w:r>
      <w:r w:rsidRPr="00D47B87">
        <w:rPr>
          <w:rFonts w:ascii="Times New Roman" w:hAnsi="Times New Roman" w:cs="Times New Roman"/>
        </w:rPr>
        <w:t xml:space="preserve"> EU-regime komt waar bedrijven of andere rechtspersonen gebruik van kunnen maken. Dit regelgevend kader is dan in de gehele EU van toepassing. Het kabinet heeft in beginsel een positieve grondhouding ten opzichte van voorstellen die bijdragen aan grensoverschrijdend opereren, de kapitaalmarktunie en het vrije verkeer op de interne markt, gezien het belang hiervan voor het Nederlandse en Europese concurrentievermogen en</w:t>
      </w:r>
      <w:r w:rsidR="009E3689">
        <w:rPr>
          <w:rFonts w:ascii="Times New Roman" w:hAnsi="Times New Roman" w:cs="Times New Roman"/>
        </w:rPr>
        <w:t xml:space="preserve"> de</w:t>
      </w:r>
      <w:r w:rsidRPr="00D47B87">
        <w:rPr>
          <w:rFonts w:ascii="Times New Roman" w:hAnsi="Times New Roman" w:cs="Times New Roman"/>
        </w:rPr>
        <w:t xml:space="preserve"> welvaart. De Europese Commissie is voornemens om met een voorstel voor een 28</w:t>
      </w:r>
      <w:r w:rsidRPr="000717FD" w:rsidR="000717FD">
        <w:rPr>
          <w:rFonts w:ascii="Times New Roman" w:hAnsi="Times New Roman" w:cs="Times New Roman"/>
          <w:vertAlign w:val="superscript"/>
        </w:rPr>
        <w:t>e</w:t>
      </w:r>
      <w:r w:rsidRPr="00D47B87">
        <w:rPr>
          <w:rFonts w:ascii="Times New Roman" w:hAnsi="Times New Roman" w:cs="Times New Roman"/>
        </w:rPr>
        <w:t xml:space="preserve"> regime te komen</w:t>
      </w:r>
      <w:r w:rsidR="00682E4F">
        <w:rPr>
          <w:rFonts w:ascii="Times New Roman" w:hAnsi="Times New Roman" w:cs="Times New Roman"/>
        </w:rPr>
        <w:t xml:space="preserve"> (verwacht uiterlijk eerste kwartaal 2026)</w:t>
      </w:r>
      <w:r w:rsidRPr="00D47B87">
        <w:rPr>
          <w:rFonts w:ascii="Times New Roman" w:hAnsi="Times New Roman" w:cs="Times New Roman"/>
        </w:rPr>
        <w:t xml:space="preserve"> zodat innovatieve bedrijven kunnen profiteren van één EU-breed regelgevend kader. Het kabinet ziet uit naar dit voorstel en zal het beoordelen op zijn merites in een BNC-fiche en uw Kamer via de geëigende wegen informeren. U</w:t>
      </w:r>
      <w:r w:rsidR="009E3689">
        <w:rPr>
          <w:rFonts w:ascii="Times New Roman" w:hAnsi="Times New Roman" w:cs="Times New Roman"/>
        </w:rPr>
        <w:t xml:space="preserve">w Kamer </w:t>
      </w:r>
      <w:r w:rsidRPr="00D47B87">
        <w:rPr>
          <w:rFonts w:ascii="Times New Roman" w:hAnsi="Times New Roman" w:cs="Times New Roman"/>
        </w:rPr>
        <w:t>z</w:t>
      </w:r>
      <w:r w:rsidR="009E3689">
        <w:rPr>
          <w:rFonts w:ascii="Times New Roman" w:hAnsi="Times New Roman" w:cs="Times New Roman"/>
        </w:rPr>
        <w:t>al</w:t>
      </w:r>
      <w:r w:rsidRPr="00D47B87">
        <w:rPr>
          <w:rFonts w:ascii="Times New Roman" w:hAnsi="Times New Roman" w:cs="Times New Roman"/>
        </w:rPr>
        <w:t xml:space="preserve"> tevens nader geïnformeerd worden over het </w:t>
      </w:r>
      <w:r w:rsidRPr="00D47B87">
        <w:rPr>
          <w:rFonts w:ascii="Times New Roman" w:hAnsi="Times New Roman" w:cs="Times New Roman"/>
        </w:rPr>
        <w:lastRenderedPageBreak/>
        <w:t>kabinetsstandpunt inzake een mogelijk 28</w:t>
      </w:r>
      <w:r w:rsidRPr="00D47B87">
        <w:rPr>
          <w:rFonts w:ascii="Times New Roman" w:hAnsi="Times New Roman" w:cs="Times New Roman"/>
          <w:vertAlign w:val="superscript"/>
        </w:rPr>
        <w:t>e</w:t>
      </w:r>
      <w:r w:rsidRPr="00D47B87">
        <w:rPr>
          <w:rFonts w:ascii="Times New Roman" w:hAnsi="Times New Roman" w:cs="Times New Roman"/>
        </w:rPr>
        <w:t xml:space="preserve"> regime in de toegezegde Kamerbrief over de kabinetsinzet op de kapitaalmarktunie in dit kwartaal. In lijn met de motie-Dassen/Van Dijk</w:t>
      </w:r>
      <w:r w:rsidRPr="00D47B87">
        <w:rPr>
          <w:rStyle w:val="Voetnootmarkering"/>
          <w:rFonts w:ascii="Times New Roman" w:hAnsi="Times New Roman" w:cs="Times New Roman"/>
        </w:rPr>
        <w:footnoteReference w:id="3"/>
      </w:r>
      <w:r w:rsidRPr="00D47B87">
        <w:rPr>
          <w:rFonts w:ascii="Times New Roman" w:hAnsi="Times New Roman" w:cs="Times New Roman"/>
        </w:rPr>
        <w:t xml:space="preserve"> zal het kabinet in overleg treden met de Eurocommissaris voor startups, onderzoek en innovatie over manieren waarop startups minder regeldruk kunnen ervaren, inclusief de invoering van een 28</w:t>
      </w:r>
      <w:r w:rsidRPr="00D4591D" w:rsidR="00D4591D">
        <w:rPr>
          <w:rFonts w:ascii="Times New Roman" w:hAnsi="Times New Roman" w:cs="Times New Roman"/>
          <w:vertAlign w:val="superscript"/>
        </w:rPr>
        <w:t>e</w:t>
      </w:r>
      <w:r w:rsidR="00D4591D">
        <w:rPr>
          <w:rFonts w:ascii="Times New Roman" w:hAnsi="Times New Roman" w:cs="Times New Roman"/>
        </w:rPr>
        <w:t xml:space="preserve"> </w:t>
      </w:r>
      <w:r w:rsidRPr="00D47B87">
        <w:rPr>
          <w:rFonts w:ascii="Times New Roman" w:hAnsi="Times New Roman" w:cs="Times New Roman"/>
        </w:rPr>
        <w:t>regime.</w:t>
      </w:r>
    </w:p>
    <w:p w:rsidRPr="00D47B87" w:rsidR="00D03C25" w:rsidP="00D47B87" w:rsidRDefault="00D03C25" w14:paraId="6579F3AA" w14:textId="65AF5502">
      <w:pPr>
        <w:spacing w:after="0" w:line="240" w:lineRule="atLeast"/>
        <w:rPr>
          <w:rFonts w:ascii="Times New Roman" w:hAnsi="Times New Roman" w:cs="Times New Roman"/>
        </w:rPr>
      </w:pPr>
    </w:p>
    <w:p w:rsidRPr="005C6A93" w:rsidR="005C6A93" w:rsidP="005C6A93" w:rsidRDefault="005C6A93" w14:paraId="07BEE49F" w14:textId="24642666">
      <w:pPr>
        <w:spacing w:after="0" w:line="240" w:lineRule="atLeast"/>
        <w:rPr>
          <w:rFonts w:ascii="Times New Roman" w:hAnsi="Times New Roman" w:cs="Times New Roman"/>
          <w:i/>
          <w:iCs/>
        </w:rPr>
      </w:pPr>
      <w:r w:rsidRPr="005C6A93">
        <w:rPr>
          <w:rFonts w:ascii="Times New Roman" w:hAnsi="Times New Roman" w:cs="Times New Roman"/>
          <w:i/>
          <w:iCs/>
        </w:rPr>
        <w:t>Ecosysteem</w:t>
      </w:r>
      <w:r w:rsidR="00673408">
        <w:rPr>
          <w:rFonts w:ascii="Times New Roman" w:hAnsi="Times New Roman" w:cs="Times New Roman"/>
          <w:i/>
          <w:iCs/>
        </w:rPr>
        <w:t xml:space="preserve"> </w:t>
      </w:r>
      <w:r w:rsidRPr="005C6A93">
        <w:rPr>
          <w:rFonts w:ascii="Times New Roman" w:hAnsi="Times New Roman" w:cs="Times New Roman"/>
          <w:i/>
          <w:iCs/>
        </w:rPr>
        <w:t xml:space="preserve">van start- en </w:t>
      </w:r>
      <w:proofErr w:type="spellStart"/>
      <w:r w:rsidRPr="005C6A93">
        <w:rPr>
          <w:rFonts w:ascii="Times New Roman" w:hAnsi="Times New Roman" w:cs="Times New Roman"/>
          <w:i/>
          <w:iCs/>
        </w:rPr>
        <w:t>scale</w:t>
      </w:r>
      <w:proofErr w:type="spellEnd"/>
      <w:r w:rsidR="00D4591D">
        <w:rPr>
          <w:rFonts w:ascii="Times New Roman" w:hAnsi="Times New Roman" w:cs="Times New Roman"/>
          <w:i/>
          <w:iCs/>
        </w:rPr>
        <w:t>-</w:t>
      </w:r>
      <w:r w:rsidRPr="005C6A93">
        <w:rPr>
          <w:rFonts w:ascii="Times New Roman" w:hAnsi="Times New Roman" w:cs="Times New Roman"/>
          <w:i/>
          <w:iCs/>
        </w:rPr>
        <w:t>ups</w:t>
      </w:r>
      <w:r w:rsidR="00673408">
        <w:rPr>
          <w:rFonts w:ascii="Times New Roman" w:hAnsi="Times New Roman" w:cs="Times New Roman"/>
          <w:i/>
          <w:iCs/>
        </w:rPr>
        <w:t xml:space="preserve"> en </w:t>
      </w:r>
      <w:r w:rsidR="00F40E91">
        <w:rPr>
          <w:rFonts w:ascii="Times New Roman" w:hAnsi="Times New Roman" w:cs="Times New Roman"/>
          <w:i/>
          <w:iCs/>
        </w:rPr>
        <w:t>kapitaalmarktunie</w:t>
      </w:r>
    </w:p>
    <w:p w:rsidRPr="008220B8" w:rsidR="005C6A93" w:rsidP="005C6A93" w:rsidRDefault="005C6A93" w14:paraId="225D9869" w14:textId="6BC1E018">
      <w:pPr>
        <w:spacing w:after="0" w:line="240" w:lineRule="atLeast"/>
        <w:rPr>
          <w:rFonts w:ascii="Times New Roman" w:hAnsi="Times New Roman" w:cs="Times New Roman"/>
          <w:b/>
          <w:bCs/>
        </w:rPr>
      </w:pPr>
      <w:r w:rsidRPr="008220B8">
        <w:rPr>
          <w:rFonts w:ascii="Times New Roman" w:hAnsi="Times New Roman" w:cs="Times New Roman"/>
          <w:b/>
          <w:bCs/>
        </w:rPr>
        <w:t xml:space="preserve">De leden van de VVD-fractie menen dat er voor het versterken van het ecosysteem van start- en </w:t>
      </w:r>
      <w:proofErr w:type="spellStart"/>
      <w:r w:rsidRPr="008220B8">
        <w:rPr>
          <w:rFonts w:ascii="Times New Roman" w:hAnsi="Times New Roman" w:cs="Times New Roman"/>
          <w:b/>
          <w:bCs/>
        </w:rPr>
        <w:t>scale</w:t>
      </w:r>
      <w:proofErr w:type="spellEnd"/>
      <w:r w:rsidRPr="008220B8">
        <w:rPr>
          <w:rFonts w:ascii="Times New Roman" w:hAnsi="Times New Roman" w:cs="Times New Roman"/>
          <w:b/>
          <w:bCs/>
        </w:rPr>
        <w:t xml:space="preserve">-ups door de Nederlandse departementen overstijgend zal moeten worden gewerkt. Deze leden vragen mij of ik deze mening deel en zo ja, of ik in wil gaan op hoe ik denk dit te bewerkstellingen en welke rol ik weggelegd zie voor mijn ministerie. </w:t>
      </w:r>
    </w:p>
    <w:p w:rsidR="005C6A93" w:rsidP="005C6A93" w:rsidRDefault="005C6A93" w14:paraId="7BACAA04" w14:textId="77777777">
      <w:pPr>
        <w:spacing w:after="0" w:line="240" w:lineRule="atLeast"/>
        <w:rPr>
          <w:rFonts w:ascii="Times New Roman" w:hAnsi="Times New Roman" w:eastAsia="Aptos" w:cs="Times New Roman"/>
        </w:rPr>
      </w:pPr>
    </w:p>
    <w:p w:rsidR="005C6A93" w:rsidP="005C6A93" w:rsidRDefault="005C6A93" w14:paraId="2A034C4C" w14:textId="4D32E175">
      <w:pPr>
        <w:spacing w:after="0" w:line="240" w:lineRule="atLeast"/>
        <w:rPr>
          <w:rFonts w:ascii="Times New Roman" w:hAnsi="Times New Roman" w:cs="Times New Roman"/>
          <w:i/>
          <w:iCs/>
        </w:rPr>
      </w:pPr>
      <w:r w:rsidRPr="008220B8">
        <w:rPr>
          <w:rFonts w:ascii="Times New Roman" w:hAnsi="Times New Roman" w:eastAsia="Aptos" w:cs="Times New Roman"/>
        </w:rPr>
        <w:t xml:space="preserve">Ik deel de mening dat de inbreng van meerdere Nederlandse departementen relevant is voor de Europese startup- en </w:t>
      </w:r>
      <w:proofErr w:type="spellStart"/>
      <w:r w:rsidRPr="008220B8">
        <w:rPr>
          <w:rFonts w:ascii="Times New Roman" w:hAnsi="Times New Roman" w:eastAsia="Aptos" w:cs="Times New Roman"/>
        </w:rPr>
        <w:t>scale-upstrategie</w:t>
      </w:r>
      <w:proofErr w:type="spellEnd"/>
      <w:r w:rsidRPr="008220B8">
        <w:rPr>
          <w:rFonts w:ascii="Times New Roman" w:hAnsi="Times New Roman" w:eastAsia="Aptos" w:cs="Times New Roman"/>
        </w:rPr>
        <w:t>, waarbij het ministerie van Economische Zaken de primaire verantwoordelijkheid heeft. Samenwerking met andere departementen</w:t>
      </w:r>
      <w:r>
        <w:rPr>
          <w:rFonts w:ascii="Times New Roman" w:hAnsi="Times New Roman" w:eastAsia="Aptos" w:cs="Times New Roman"/>
        </w:rPr>
        <w:t>, waaronder mijn departement,</w:t>
      </w:r>
      <w:r w:rsidRPr="008220B8">
        <w:rPr>
          <w:rFonts w:ascii="Times New Roman" w:hAnsi="Times New Roman" w:eastAsia="Aptos" w:cs="Times New Roman"/>
        </w:rPr>
        <w:t xml:space="preserve"> zal via de gebruikelijke afstemmingskanalen</w:t>
      </w:r>
      <w:r w:rsidR="00EB7584">
        <w:rPr>
          <w:rFonts w:ascii="Times New Roman" w:hAnsi="Times New Roman" w:eastAsia="Aptos" w:cs="Times New Roman"/>
        </w:rPr>
        <w:t xml:space="preserve">, </w:t>
      </w:r>
      <w:r w:rsidR="006A2175">
        <w:rPr>
          <w:rFonts w:ascii="Times New Roman" w:hAnsi="Times New Roman" w:eastAsia="Aptos" w:cs="Times New Roman"/>
        </w:rPr>
        <w:t xml:space="preserve">zoals </w:t>
      </w:r>
      <w:r w:rsidR="00917E41">
        <w:rPr>
          <w:rFonts w:ascii="Times New Roman" w:hAnsi="Times New Roman" w:eastAsia="Aptos" w:cs="Times New Roman"/>
        </w:rPr>
        <w:t xml:space="preserve">het </w:t>
      </w:r>
      <w:r w:rsidR="006A2175">
        <w:rPr>
          <w:rFonts w:ascii="Times New Roman" w:hAnsi="Times New Roman" w:eastAsia="Aptos" w:cs="Times New Roman"/>
        </w:rPr>
        <w:t>BNC</w:t>
      </w:r>
      <w:r w:rsidR="00917E41">
        <w:rPr>
          <w:rFonts w:ascii="Times New Roman" w:hAnsi="Times New Roman" w:eastAsia="Aptos" w:cs="Times New Roman"/>
        </w:rPr>
        <w:t>-traject</w:t>
      </w:r>
      <w:r w:rsidR="00B07436">
        <w:rPr>
          <w:rFonts w:ascii="Times New Roman" w:hAnsi="Times New Roman" w:eastAsia="Aptos" w:cs="Times New Roman"/>
        </w:rPr>
        <w:t>,</w:t>
      </w:r>
      <w:r w:rsidRPr="008220B8">
        <w:rPr>
          <w:rFonts w:ascii="Times New Roman" w:hAnsi="Times New Roman" w:eastAsia="Aptos" w:cs="Times New Roman"/>
        </w:rPr>
        <w:t xml:space="preserve"> vorm krijgen. </w:t>
      </w:r>
      <w:r w:rsidRPr="00D47B87">
        <w:rPr>
          <w:rFonts w:ascii="Times New Roman" w:hAnsi="Times New Roman" w:eastAsia="Aptos" w:cs="Times New Roman"/>
          <w:i/>
          <w:iCs/>
        </w:rPr>
        <w:br/>
      </w:r>
    </w:p>
    <w:p w:rsidRPr="008F25D0" w:rsidR="00D03C25" w:rsidP="005C6A93" w:rsidRDefault="00D03C25" w14:paraId="3C29599A" w14:textId="59986771">
      <w:pPr>
        <w:spacing w:after="0" w:line="240" w:lineRule="atLeast"/>
        <w:rPr>
          <w:rStyle w:val="normaltextrun"/>
          <w:rFonts w:ascii="Times New Roman" w:hAnsi="Times New Roman" w:cs="Times New Roman"/>
          <w:b/>
          <w:bCs/>
        </w:rPr>
      </w:pPr>
      <w:r w:rsidRPr="008F25D0">
        <w:rPr>
          <w:rFonts w:ascii="Times New Roman" w:hAnsi="Times New Roman" w:cs="Times New Roman"/>
          <w:b/>
          <w:bCs/>
        </w:rPr>
        <w:t xml:space="preserve">De leden van de VVD-fractie zijn van mening dat de belangrijkste reden voor de achterstand van Europese </w:t>
      </w:r>
      <w:proofErr w:type="spellStart"/>
      <w:r w:rsidRPr="008F25D0">
        <w:rPr>
          <w:rFonts w:ascii="Times New Roman" w:hAnsi="Times New Roman" w:cs="Times New Roman"/>
          <w:b/>
          <w:bCs/>
        </w:rPr>
        <w:t>scale</w:t>
      </w:r>
      <w:proofErr w:type="spellEnd"/>
      <w:r w:rsidRPr="008F25D0">
        <w:rPr>
          <w:rFonts w:ascii="Times New Roman" w:hAnsi="Times New Roman" w:cs="Times New Roman"/>
          <w:b/>
          <w:bCs/>
        </w:rPr>
        <w:t xml:space="preserve">-ups ten opzichte van de rest van de wereld, het gebrek aan financiering is. </w:t>
      </w:r>
      <w:r w:rsidRPr="008F25D0" w:rsidR="008F25D0">
        <w:rPr>
          <w:rFonts w:ascii="Times New Roman" w:hAnsi="Times New Roman" w:cs="Times New Roman"/>
          <w:b/>
          <w:bCs/>
        </w:rPr>
        <w:t xml:space="preserve">Zij vragen mij wat </w:t>
      </w:r>
      <w:r w:rsidRPr="008F25D0">
        <w:rPr>
          <w:rFonts w:ascii="Times New Roman" w:hAnsi="Times New Roman" w:cs="Times New Roman"/>
          <w:b/>
          <w:bCs/>
        </w:rPr>
        <w:t>de laatste stand van zaken</w:t>
      </w:r>
      <w:r w:rsidRPr="008F25D0" w:rsidR="008F25D0">
        <w:rPr>
          <w:rFonts w:ascii="Times New Roman" w:hAnsi="Times New Roman" w:cs="Times New Roman"/>
          <w:b/>
          <w:bCs/>
        </w:rPr>
        <w:t xml:space="preserve"> is</w:t>
      </w:r>
      <w:r w:rsidRPr="008F25D0">
        <w:rPr>
          <w:rFonts w:ascii="Times New Roman" w:hAnsi="Times New Roman" w:cs="Times New Roman"/>
          <w:b/>
          <w:bCs/>
        </w:rPr>
        <w:t xml:space="preserve"> met betrekking tot de ontwikkeling van de kapitaalmarktunie</w:t>
      </w:r>
      <w:r w:rsidRPr="008F25D0" w:rsidR="008F25D0">
        <w:rPr>
          <w:rFonts w:ascii="Times New Roman" w:hAnsi="Times New Roman" w:cs="Times New Roman"/>
          <w:b/>
          <w:bCs/>
        </w:rPr>
        <w:t>. Zij vragen mij of ik</w:t>
      </w:r>
      <w:r w:rsidRPr="008F25D0">
        <w:rPr>
          <w:rFonts w:ascii="Times New Roman" w:hAnsi="Times New Roman" w:cs="Times New Roman"/>
          <w:b/>
          <w:bCs/>
        </w:rPr>
        <w:t xml:space="preserve"> de verwachting van </w:t>
      </w:r>
      <w:proofErr w:type="spellStart"/>
      <w:r w:rsidRPr="008F25D0">
        <w:rPr>
          <w:rFonts w:ascii="Times New Roman" w:hAnsi="Times New Roman" w:cs="Times New Roman"/>
          <w:b/>
          <w:bCs/>
        </w:rPr>
        <w:t>Draghi</w:t>
      </w:r>
      <w:proofErr w:type="spellEnd"/>
      <w:r w:rsidRPr="008F25D0">
        <w:rPr>
          <w:rFonts w:ascii="Times New Roman" w:hAnsi="Times New Roman" w:cs="Times New Roman"/>
          <w:b/>
          <w:bCs/>
        </w:rPr>
        <w:t xml:space="preserve"> </w:t>
      </w:r>
      <w:r w:rsidRPr="008F25D0" w:rsidR="008F25D0">
        <w:rPr>
          <w:rFonts w:ascii="Times New Roman" w:hAnsi="Times New Roman" w:cs="Times New Roman"/>
          <w:b/>
          <w:bCs/>
        </w:rPr>
        <w:t xml:space="preserve">deel, </w:t>
      </w:r>
      <w:r w:rsidRPr="008F25D0">
        <w:rPr>
          <w:rFonts w:ascii="Times New Roman" w:hAnsi="Times New Roman" w:cs="Times New Roman"/>
          <w:b/>
          <w:bCs/>
        </w:rPr>
        <w:t>dat een geïntegreerde kapitaalmarktunie ervoor zorgt dat bijvoorbeeld een Bulgaar investeringen gaat doen in een Nederlands bedrijf waardoor in totaal voor honderden miljarden euro’s aan extra Europese investeringen losgeweekt worden</w:t>
      </w:r>
      <w:r w:rsidRPr="008F25D0" w:rsidR="008F25D0">
        <w:rPr>
          <w:rFonts w:ascii="Times New Roman" w:hAnsi="Times New Roman" w:cs="Times New Roman"/>
          <w:b/>
          <w:bCs/>
        </w:rPr>
        <w:t>. E</w:t>
      </w:r>
      <w:r w:rsidRPr="008F25D0">
        <w:rPr>
          <w:rFonts w:ascii="Times New Roman" w:hAnsi="Times New Roman" w:cs="Times New Roman"/>
          <w:b/>
          <w:bCs/>
        </w:rPr>
        <w:t>n zo ja, op basis van welke studie of welke aanname denkt u dit</w:t>
      </w:r>
      <w:r w:rsidRPr="008F25D0" w:rsidR="008F25D0">
        <w:rPr>
          <w:rFonts w:ascii="Times New Roman" w:hAnsi="Times New Roman" w:cs="Times New Roman"/>
          <w:b/>
          <w:bCs/>
        </w:rPr>
        <w:t xml:space="preserve">, zo vragen zij mij. </w:t>
      </w:r>
    </w:p>
    <w:p w:rsidR="005C6A93" w:rsidP="005C6A93" w:rsidRDefault="005C6A93" w14:paraId="26555971" w14:textId="77777777">
      <w:pPr>
        <w:spacing w:after="0" w:line="240" w:lineRule="atLeast"/>
        <w:rPr>
          <w:rFonts w:ascii="Times New Roman" w:hAnsi="Times New Roman" w:cs="Times New Roman"/>
        </w:rPr>
      </w:pPr>
    </w:p>
    <w:p w:rsidR="00D4591D" w:rsidP="005C6A93" w:rsidRDefault="0003798F" w14:paraId="60CAA51B" w14:textId="1A1898CB">
      <w:pPr>
        <w:spacing w:after="0" w:line="240" w:lineRule="atLeast"/>
        <w:rPr>
          <w:rFonts w:ascii="Times New Roman" w:hAnsi="Times New Roman" w:cs="Times New Roman"/>
        </w:rPr>
      </w:pPr>
      <w:r w:rsidRPr="00D47B87">
        <w:rPr>
          <w:rFonts w:ascii="Times New Roman" w:hAnsi="Times New Roman" w:cs="Times New Roman"/>
        </w:rPr>
        <w:t xml:space="preserve">Het kabinet deelt de opvatting van de leden dat onvoldoende financiering voor </w:t>
      </w:r>
      <w:proofErr w:type="spellStart"/>
      <w:r w:rsidRPr="00D47B87">
        <w:rPr>
          <w:rFonts w:ascii="Times New Roman" w:hAnsi="Times New Roman" w:cs="Times New Roman"/>
        </w:rPr>
        <w:t>scale</w:t>
      </w:r>
      <w:proofErr w:type="spellEnd"/>
      <w:r w:rsidRPr="00D47B87">
        <w:rPr>
          <w:rFonts w:ascii="Times New Roman" w:hAnsi="Times New Roman" w:cs="Times New Roman"/>
        </w:rPr>
        <w:t>-ups om door te groeien een significante barrière is. De huidige gefragmenteerde en onderontwikkelde (durf)kapitaalmarkt zorgt er voor dat kapitaal niet goed vrij kan stromen naar de meest rendabele investeringen binnen de EU. Hierdoor is er een minder efficiënte allocatie van kapitaal. Dit vertaalt zich naar bedrijven en ondernemers die onvoldoende toegang tot kapitaal hebben in Europa, in bijzonder risicodragende (eigen vermogen) investeringen zoals durfkapitaal. Dit maakt het aantrekken van eigen vermogen voor ondernemingen minder eenvoudig zoals ook in het Interdepartementaal Beleidsonderzoek (IBO) bedrijfsfinanciering is geconcludeerd</w:t>
      </w:r>
      <w:r w:rsidRPr="00D47B87">
        <w:rPr>
          <w:rStyle w:val="Voetnootmarkering"/>
          <w:rFonts w:ascii="Times New Roman" w:hAnsi="Times New Roman" w:cs="Times New Roman"/>
        </w:rPr>
        <w:footnoteReference w:id="4"/>
      </w:r>
      <w:r w:rsidRPr="00D47B87">
        <w:rPr>
          <w:rFonts w:ascii="Times New Roman" w:hAnsi="Times New Roman" w:cs="Times New Roman"/>
        </w:rPr>
        <w:t xml:space="preserve">. </w:t>
      </w:r>
    </w:p>
    <w:p w:rsidR="00D4591D" w:rsidP="005C6A93" w:rsidRDefault="0003798F" w14:paraId="1F7E5A53" w14:textId="5A1E81AF">
      <w:pPr>
        <w:spacing w:after="0" w:line="240" w:lineRule="atLeast"/>
        <w:rPr>
          <w:rFonts w:ascii="Times New Roman" w:hAnsi="Times New Roman" w:cs="Times New Roman"/>
        </w:rPr>
      </w:pPr>
      <w:r w:rsidRPr="00D47B87">
        <w:rPr>
          <w:rFonts w:ascii="Times New Roman" w:hAnsi="Times New Roman" w:cs="Times New Roman"/>
        </w:rPr>
        <w:t xml:space="preserve">Uit het IBO </w:t>
      </w:r>
      <w:r w:rsidR="00D4591D">
        <w:rPr>
          <w:rFonts w:ascii="Times New Roman" w:hAnsi="Times New Roman" w:cs="Times New Roman"/>
        </w:rPr>
        <w:t>b</w:t>
      </w:r>
      <w:r w:rsidRPr="00D47B87">
        <w:rPr>
          <w:rFonts w:ascii="Times New Roman" w:hAnsi="Times New Roman" w:cs="Times New Roman"/>
        </w:rPr>
        <w:t>edrijfsfinanciering is gebleken dat het belangrijkste knelpunt in de durfkapitaalmarkt in de latere doorgroeifase zit, bij investeringen vanaf ongeveer 50 miljoen euro. Met name innovatieve bedrijven die bijvoorbeeld snel willen opschalen worden geraakt door het tekort aan durfkapitaal. Voor dit type bedrijven zijn (bancaire) leningen namelijk een minder passende financieringsvorm. Hierdoor wenden Europese ondernemers zich tot Amerikaanse durfkapitalisten, noteren ze hun bedrijven aan Amerikaanse beurzen en groeien ze verder in de VS. Dit leidt ertoe dat Europa innovatieve bedrijven verliest.</w:t>
      </w:r>
      <w:r w:rsidRPr="00D47B87">
        <w:rPr>
          <w:rFonts w:ascii="Times New Roman" w:hAnsi="Times New Roman" w:cs="Times New Roman"/>
          <w:i/>
          <w:iCs/>
        </w:rPr>
        <w:t xml:space="preserve"> </w:t>
      </w:r>
      <w:r w:rsidRPr="00D47B87">
        <w:rPr>
          <w:rFonts w:ascii="Times New Roman" w:hAnsi="Times New Roman" w:cs="Times New Roman"/>
        </w:rPr>
        <w:t>Gezamenlijk houden Europeanen zo’n 33 biljoen euro aan, voornamelijk in cash en op spaarrekeningen.</w:t>
      </w:r>
      <w:r w:rsidRPr="00D47B87">
        <w:rPr>
          <w:rStyle w:val="Voetnootmarkering"/>
          <w:rFonts w:ascii="Times New Roman" w:hAnsi="Times New Roman" w:cs="Times New Roman"/>
        </w:rPr>
        <w:footnoteReference w:id="5"/>
      </w:r>
      <w:r w:rsidRPr="00D47B87">
        <w:rPr>
          <w:rFonts w:ascii="Times New Roman" w:hAnsi="Times New Roman" w:cs="Times New Roman"/>
        </w:rPr>
        <w:t xml:space="preserve"> Dit kapitaal is in Europa dus aanwezig</w:t>
      </w:r>
      <w:r w:rsidR="00DE7D28">
        <w:rPr>
          <w:rFonts w:ascii="Times New Roman" w:hAnsi="Times New Roman" w:cs="Times New Roman"/>
        </w:rPr>
        <w:t>,</w:t>
      </w:r>
      <w:r w:rsidRPr="00D47B87">
        <w:rPr>
          <w:rFonts w:ascii="Times New Roman" w:hAnsi="Times New Roman" w:cs="Times New Roman"/>
        </w:rPr>
        <w:t xml:space="preserve"> maar </w:t>
      </w:r>
      <w:r w:rsidR="00C50595">
        <w:rPr>
          <w:rFonts w:ascii="Times New Roman" w:hAnsi="Times New Roman" w:cs="Times New Roman"/>
        </w:rPr>
        <w:t xml:space="preserve">we </w:t>
      </w:r>
      <w:r w:rsidRPr="00D47B87">
        <w:rPr>
          <w:rFonts w:ascii="Times New Roman" w:hAnsi="Times New Roman" w:cs="Times New Roman"/>
        </w:rPr>
        <w:t xml:space="preserve">zetten </w:t>
      </w:r>
      <w:r w:rsidR="00C50595">
        <w:rPr>
          <w:rFonts w:ascii="Times New Roman" w:hAnsi="Times New Roman" w:cs="Times New Roman"/>
        </w:rPr>
        <w:t>het</w:t>
      </w:r>
      <w:r w:rsidRPr="00D47B87">
        <w:rPr>
          <w:rFonts w:ascii="Times New Roman" w:hAnsi="Times New Roman" w:cs="Times New Roman"/>
        </w:rPr>
        <w:t xml:space="preserve"> nog niet goed genoeg in. Het integreren en verdiepen van de Europese (durf)kapitaalmarkt is hiervoor cruciaal.</w:t>
      </w:r>
      <w:r w:rsidRPr="00D47B87">
        <w:rPr>
          <w:rStyle w:val="Voetnootmarkering"/>
          <w:rFonts w:ascii="Times New Roman" w:hAnsi="Times New Roman" w:cs="Times New Roman"/>
        </w:rPr>
        <w:footnoteReference w:id="6"/>
      </w:r>
      <w:r w:rsidRPr="00D47B87">
        <w:rPr>
          <w:rFonts w:ascii="Times New Roman" w:hAnsi="Times New Roman" w:cs="Times New Roman"/>
        </w:rPr>
        <w:t xml:space="preserve"> </w:t>
      </w:r>
    </w:p>
    <w:p w:rsidRPr="00D47B87" w:rsidR="0003798F" w:rsidP="005C6A93" w:rsidRDefault="0003798F" w14:paraId="5871873D" w14:textId="7C476C56">
      <w:pPr>
        <w:spacing w:after="0" w:line="240" w:lineRule="atLeast"/>
        <w:rPr>
          <w:rFonts w:ascii="Times New Roman" w:hAnsi="Times New Roman" w:cs="Times New Roman"/>
        </w:rPr>
      </w:pPr>
      <w:r w:rsidRPr="00D47B87">
        <w:rPr>
          <w:rFonts w:ascii="Times New Roman" w:hAnsi="Times New Roman" w:cs="Times New Roman"/>
        </w:rPr>
        <w:t>U</w:t>
      </w:r>
      <w:r w:rsidR="00DE7D28">
        <w:rPr>
          <w:rFonts w:ascii="Times New Roman" w:hAnsi="Times New Roman" w:cs="Times New Roman"/>
        </w:rPr>
        <w:t>w Kamer</w:t>
      </w:r>
      <w:r w:rsidRPr="00D47B87">
        <w:rPr>
          <w:rFonts w:ascii="Times New Roman" w:hAnsi="Times New Roman" w:cs="Times New Roman"/>
        </w:rPr>
        <w:t xml:space="preserve"> z</w:t>
      </w:r>
      <w:r w:rsidR="00DE7D28">
        <w:rPr>
          <w:rFonts w:ascii="Times New Roman" w:hAnsi="Times New Roman" w:cs="Times New Roman"/>
        </w:rPr>
        <w:t>al</w:t>
      </w:r>
      <w:r w:rsidRPr="00D47B87">
        <w:rPr>
          <w:rFonts w:ascii="Times New Roman" w:hAnsi="Times New Roman" w:cs="Times New Roman"/>
        </w:rPr>
        <w:t xml:space="preserve"> in dit kwartaal nader geïnformeerd worden over de kabinetsinzet op de kapitaalmarktunie en het belang hiervan in de toegezegde Kamerbrief</w:t>
      </w:r>
      <w:r w:rsidR="00DE7D28">
        <w:rPr>
          <w:rFonts w:ascii="Times New Roman" w:hAnsi="Times New Roman" w:cs="Times New Roman"/>
        </w:rPr>
        <w:t xml:space="preserve"> hieromtrent</w:t>
      </w:r>
      <w:r w:rsidRPr="00D47B87">
        <w:rPr>
          <w:rFonts w:ascii="Times New Roman" w:hAnsi="Times New Roman" w:cs="Times New Roman"/>
        </w:rPr>
        <w:t xml:space="preserve">. </w:t>
      </w:r>
    </w:p>
    <w:p w:rsidR="008F25D0" w:rsidP="008F25D0" w:rsidRDefault="008F25D0" w14:paraId="1DA91484" w14:textId="77777777">
      <w:pPr>
        <w:spacing w:after="0" w:line="240" w:lineRule="atLeast"/>
        <w:rPr>
          <w:rFonts w:ascii="Times New Roman" w:hAnsi="Times New Roman" w:cs="Times New Roman"/>
        </w:rPr>
      </w:pPr>
    </w:p>
    <w:p w:rsidRPr="008F25D0" w:rsidR="00D03C25" w:rsidP="008F25D0" w:rsidRDefault="00D03C25" w14:paraId="7791CD91" w14:textId="61059916">
      <w:pPr>
        <w:spacing w:after="0" w:line="240" w:lineRule="atLeast"/>
        <w:rPr>
          <w:rStyle w:val="normaltextrun"/>
          <w:rFonts w:ascii="Times New Roman" w:hAnsi="Times New Roman" w:cs="Times New Roman"/>
          <w:b/>
          <w:bCs/>
        </w:rPr>
      </w:pPr>
      <w:r w:rsidRPr="008F25D0">
        <w:rPr>
          <w:rFonts w:ascii="Times New Roman" w:hAnsi="Times New Roman" w:cs="Times New Roman"/>
          <w:b/>
          <w:bCs/>
        </w:rPr>
        <w:t xml:space="preserve">De leden van de VVD-fractie zien naast een Europese strategie voor de ondersteuning van start- en </w:t>
      </w:r>
      <w:proofErr w:type="spellStart"/>
      <w:r w:rsidRPr="008F25D0">
        <w:rPr>
          <w:rFonts w:ascii="Times New Roman" w:hAnsi="Times New Roman" w:cs="Times New Roman"/>
          <w:b/>
          <w:bCs/>
        </w:rPr>
        <w:t>scale</w:t>
      </w:r>
      <w:proofErr w:type="spellEnd"/>
      <w:r w:rsidRPr="008F25D0">
        <w:rPr>
          <w:rFonts w:ascii="Times New Roman" w:hAnsi="Times New Roman" w:cs="Times New Roman"/>
          <w:b/>
          <w:bCs/>
        </w:rPr>
        <w:t xml:space="preserve">-ups, ook nationaal veel mogelijkheden om dit ecosysteem van bedrijvigheid te ondersteunen. Litouwen lijkt hiervoor een aantrekkelijke blauwdruk te bieden. </w:t>
      </w:r>
      <w:r w:rsidRPr="008F25D0" w:rsidR="008F25D0">
        <w:rPr>
          <w:rFonts w:ascii="Times New Roman" w:hAnsi="Times New Roman" w:cs="Times New Roman"/>
          <w:b/>
          <w:bCs/>
        </w:rPr>
        <w:t>Zij vragen wat</w:t>
      </w:r>
      <w:r w:rsidRPr="008F25D0">
        <w:rPr>
          <w:rFonts w:ascii="Times New Roman" w:hAnsi="Times New Roman" w:cs="Times New Roman"/>
          <w:b/>
          <w:bCs/>
        </w:rPr>
        <w:t xml:space="preserve"> Litouwen </w:t>
      </w:r>
      <w:r w:rsidRPr="008F25D0" w:rsidR="008F25D0">
        <w:rPr>
          <w:rFonts w:ascii="Times New Roman" w:hAnsi="Times New Roman" w:cs="Times New Roman"/>
          <w:b/>
          <w:bCs/>
        </w:rPr>
        <w:t xml:space="preserve">doet </w:t>
      </w:r>
      <w:r w:rsidRPr="008F25D0">
        <w:rPr>
          <w:rFonts w:ascii="Times New Roman" w:hAnsi="Times New Roman" w:cs="Times New Roman"/>
          <w:b/>
          <w:bCs/>
        </w:rPr>
        <w:t xml:space="preserve">om start- en </w:t>
      </w:r>
      <w:proofErr w:type="spellStart"/>
      <w:r w:rsidRPr="008F25D0">
        <w:rPr>
          <w:rFonts w:ascii="Times New Roman" w:hAnsi="Times New Roman" w:cs="Times New Roman"/>
          <w:b/>
          <w:bCs/>
        </w:rPr>
        <w:t>scale</w:t>
      </w:r>
      <w:proofErr w:type="spellEnd"/>
      <w:r w:rsidRPr="008F25D0">
        <w:rPr>
          <w:rFonts w:ascii="Times New Roman" w:hAnsi="Times New Roman" w:cs="Times New Roman"/>
          <w:b/>
          <w:bCs/>
        </w:rPr>
        <w:t xml:space="preserve">-ups daar tot wasdom te laten komen en </w:t>
      </w:r>
      <w:r w:rsidRPr="008F25D0" w:rsidR="008F25D0">
        <w:rPr>
          <w:rFonts w:ascii="Times New Roman" w:hAnsi="Times New Roman" w:cs="Times New Roman"/>
          <w:b/>
          <w:bCs/>
        </w:rPr>
        <w:t xml:space="preserve">of ik denk </w:t>
      </w:r>
      <w:r w:rsidRPr="008F25D0">
        <w:rPr>
          <w:rFonts w:ascii="Times New Roman" w:hAnsi="Times New Roman" w:cs="Times New Roman"/>
          <w:b/>
          <w:bCs/>
        </w:rPr>
        <w:t xml:space="preserve">dat </w:t>
      </w:r>
      <w:r w:rsidRPr="008F25D0">
        <w:rPr>
          <w:rFonts w:ascii="Times New Roman" w:hAnsi="Times New Roman" w:cs="Times New Roman"/>
          <w:b/>
          <w:bCs/>
        </w:rPr>
        <w:lastRenderedPageBreak/>
        <w:t>onderdelen van dit beleid ook in Nederland</w:t>
      </w:r>
      <w:r w:rsidRPr="008F25D0" w:rsidR="008F25D0">
        <w:rPr>
          <w:rFonts w:ascii="Times New Roman" w:hAnsi="Times New Roman" w:cs="Times New Roman"/>
          <w:b/>
          <w:bCs/>
        </w:rPr>
        <w:t xml:space="preserve"> geïmplementeerd</w:t>
      </w:r>
      <w:r w:rsidRPr="008F25D0">
        <w:rPr>
          <w:rFonts w:ascii="Times New Roman" w:hAnsi="Times New Roman" w:cs="Times New Roman"/>
          <w:b/>
          <w:bCs/>
        </w:rPr>
        <w:t xml:space="preserve"> kunnen worden? Zo ja, welke</w:t>
      </w:r>
      <w:r w:rsidRPr="008F25D0" w:rsidR="008F25D0">
        <w:rPr>
          <w:rFonts w:ascii="Times New Roman" w:hAnsi="Times New Roman" w:cs="Times New Roman"/>
          <w:b/>
          <w:bCs/>
        </w:rPr>
        <w:t>, zo vragen zij.</w:t>
      </w:r>
    </w:p>
    <w:p w:rsidRPr="008F25D0" w:rsidR="008F25D0" w:rsidP="00D47B87" w:rsidRDefault="008F25D0" w14:paraId="54BBAD96" w14:textId="77777777">
      <w:pPr>
        <w:spacing w:after="0" w:line="240" w:lineRule="atLeast"/>
        <w:rPr>
          <w:rFonts w:ascii="Times New Roman" w:hAnsi="Times New Roman" w:cs="Times New Roman"/>
          <w:b/>
          <w:bCs/>
        </w:rPr>
      </w:pPr>
    </w:p>
    <w:p w:rsidRPr="00D47B87" w:rsidR="00A122C5" w:rsidP="00D47B87" w:rsidRDefault="00A122C5" w14:paraId="7271392C" w14:textId="3F2B4595">
      <w:pPr>
        <w:spacing w:after="0" w:line="240" w:lineRule="atLeast"/>
        <w:rPr>
          <w:rFonts w:ascii="Times New Roman" w:hAnsi="Times New Roman" w:cs="Times New Roman"/>
          <w:color w:val="FF0000"/>
        </w:rPr>
      </w:pPr>
      <w:r w:rsidRPr="00D47B87">
        <w:rPr>
          <w:rFonts w:ascii="Times New Roman" w:hAnsi="Times New Roman" w:cs="Times New Roman"/>
        </w:rPr>
        <w:t>We werken</w:t>
      </w:r>
      <w:r w:rsidR="008F25D0">
        <w:rPr>
          <w:rFonts w:ascii="Times New Roman" w:hAnsi="Times New Roman" w:cs="Times New Roman"/>
        </w:rPr>
        <w:t xml:space="preserve"> in Nederland</w:t>
      </w:r>
      <w:r w:rsidRPr="00D47B87">
        <w:rPr>
          <w:rFonts w:ascii="Times New Roman" w:hAnsi="Times New Roman" w:cs="Times New Roman"/>
        </w:rPr>
        <w:t xml:space="preserve"> continue aan het versterken van onze kennisbasis over het startupbeleid van andere landen en bekijken welke landen welke maatregelen treffen om de groei van startups en </w:t>
      </w:r>
      <w:proofErr w:type="spellStart"/>
      <w:r w:rsidRPr="00D47B87">
        <w:rPr>
          <w:rFonts w:ascii="Times New Roman" w:hAnsi="Times New Roman" w:cs="Times New Roman"/>
        </w:rPr>
        <w:t>scale</w:t>
      </w:r>
      <w:proofErr w:type="spellEnd"/>
      <w:r w:rsidRPr="00D47B87">
        <w:rPr>
          <w:rFonts w:ascii="Times New Roman" w:hAnsi="Times New Roman" w:cs="Times New Roman"/>
        </w:rPr>
        <w:t xml:space="preserve">-ups te bevorderen. </w:t>
      </w:r>
      <w:r w:rsidRPr="00586485">
        <w:rPr>
          <w:rFonts w:ascii="Times New Roman" w:hAnsi="Times New Roman" w:cs="Times New Roman"/>
        </w:rPr>
        <w:t>Hierover z</w:t>
      </w:r>
      <w:r w:rsidRPr="00586485" w:rsidR="00E417FA">
        <w:rPr>
          <w:rFonts w:ascii="Times New Roman" w:hAnsi="Times New Roman" w:cs="Times New Roman"/>
        </w:rPr>
        <w:t>al</w:t>
      </w:r>
      <w:r w:rsidRPr="00586485">
        <w:rPr>
          <w:rFonts w:ascii="Times New Roman" w:hAnsi="Times New Roman" w:cs="Times New Roman"/>
        </w:rPr>
        <w:t xml:space="preserve"> uw Kamer uiterlijk eind</w:t>
      </w:r>
      <w:r w:rsidR="006C1E49">
        <w:rPr>
          <w:rFonts w:ascii="Times New Roman" w:hAnsi="Times New Roman" w:cs="Times New Roman"/>
        </w:rPr>
        <w:t xml:space="preserve"> deze maand</w:t>
      </w:r>
      <w:r w:rsidRPr="00586485">
        <w:rPr>
          <w:rFonts w:ascii="Times New Roman" w:hAnsi="Times New Roman" w:cs="Times New Roman"/>
        </w:rPr>
        <w:t xml:space="preserve"> </w:t>
      </w:r>
      <w:r w:rsidRPr="00586485" w:rsidR="00E417FA">
        <w:rPr>
          <w:rFonts w:ascii="Times New Roman" w:hAnsi="Times New Roman" w:cs="Times New Roman"/>
        </w:rPr>
        <w:t>geïnformeerd worden</w:t>
      </w:r>
      <w:r w:rsidRPr="00586485">
        <w:rPr>
          <w:rFonts w:ascii="Times New Roman" w:hAnsi="Times New Roman" w:cs="Times New Roman"/>
        </w:rPr>
        <w:t xml:space="preserve">, zoals toegezegd tijdens het begrotingsdebat </w:t>
      </w:r>
      <w:r w:rsidRPr="00586485" w:rsidR="00E417FA">
        <w:rPr>
          <w:rFonts w:ascii="Times New Roman" w:hAnsi="Times New Roman" w:cs="Times New Roman"/>
        </w:rPr>
        <w:t xml:space="preserve">van Economische Zaken </w:t>
      </w:r>
      <w:r w:rsidRPr="00586485">
        <w:rPr>
          <w:rFonts w:ascii="Times New Roman" w:hAnsi="Times New Roman" w:cs="Times New Roman"/>
        </w:rPr>
        <w:t>van 17 oktober 2024.</w:t>
      </w:r>
      <w:r w:rsidRPr="00586485" w:rsidR="006C1E49">
        <w:rPr>
          <w:rStyle w:val="Voetnootmarkering"/>
          <w:rFonts w:ascii="Times New Roman" w:hAnsi="Times New Roman" w:cs="Times New Roman"/>
        </w:rPr>
        <w:footnoteReference w:id="7"/>
      </w:r>
    </w:p>
    <w:p w:rsidRPr="00D47B87" w:rsidR="00A122C5" w:rsidP="00D47B87" w:rsidRDefault="00A122C5" w14:paraId="7CAB2F70" w14:textId="01BBB965">
      <w:pPr>
        <w:spacing w:after="0" w:line="240" w:lineRule="atLeast"/>
        <w:rPr>
          <w:rFonts w:ascii="Times New Roman" w:hAnsi="Times New Roman" w:cs="Times New Roman"/>
        </w:rPr>
      </w:pPr>
      <w:r w:rsidRPr="00D47B87">
        <w:rPr>
          <w:rFonts w:ascii="Times New Roman" w:hAnsi="Times New Roman" w:cs="Times New Roman"/>
        </w:rPr>
        <w:t xml:space="preserve">Om startups en </w:t>
      </w:r>
      <w:proofErr w:type="spellStart"/>
      <w:r w:rsidRPr="00D47B87">
        <w:rPr>
          <w:rFonts w:ascii="Times New Roman" w:hAnsi="Times New Roman" w:cs="Times New Roman"/>
        </w:rPr>
        <w:t>scale</w:t>
      </w:r>
      <w:proofErr w:type="spellEnd"/>
      <w:r w:rsidRPr="00D47B87">
        <w:rPr>
          <w:rFonts w:ascii="Times New Roman" w:hAnsi="Times New Roman" w:cs="Times New Roman"/>
        </w:rPr>
        <w:t>-ups te stimuleren</w:t>
      </w:r>
      <w:r w:rsidR="002819AE">
        <w:rPr>
          <w:rFonts w:ascii="Times New Roman" w:hAnsi="Times New Roman" w:cs="Times New Roman"/>
        </w:rPr>
        <w:t>,</w:t>
      </w:r>
      <w:r w:rsidRPr="00D47B87">
        <w:rPr>
          <w:rFonts w:ascii="Times New Roman" w:hAnsi="Times New Roman" w:cs="Times New Roman"/>
        </w:rPr>
        <w:t xml:space="preserve"> zet Litouwen onder andere in op een startup visa-programma voor internationale ondernemers, overheids- en EU-financiering door middel van onder andere een nationaal investeringsfonds</w:t>
      </w:r>
      <w:r w:rsidR="002A7E47">
        <w:rPr>
          <w:rFonts w:ascii="Times New Roman" w:hAnsi="Times New Roman" w:cs="Times New Roman"/>
        </w:rPr>
        <w:t xml:space="preserve"> </w:t>
      </w:r>
      <w:r w:rsidRPr="00D47B87">
        <w:rPr>
          <w:rFonts w:ascii="Times New Roman" w:hAnsi="Times New Roman" w:cs="Times New Roman"/>
        </w:rPr>
        <w:t>en ondersteuning bij internationale expansie. Op fiscaal gebied heeft Litouwen, net als Estland en Letland</w:t>
      </w:r>
      <w:r w:rsidR="00C50595">
        <w:rPr>
          <w:rFonts w:ascii="Times New Roman" w:hAnsi="Times New Roman" w:cs="Times New Roman"/>
        </w:rPr>
        <w:t>,</w:t>
      </w:r>
      <w:r w:rsidRPr="00D47B87">
        <w:rPr>
          <w:rFonts w:ascii="Times New Roman" w:hAnsi="Times New Roman" w:cs="Times New Roman"/>
        </w:rPr>
        <w:t xml:space="preserve"> een fiscale regeling voor medewerkersparticipatie.</w:t>
      </w:r>
      <w:r w:rsidRPr="00D47B87" w:rsidR="002819AE">
        <w:rPr>
          <w:rStyle w:val="Voetnootmarkering"/>
          <w:rFonts w:ascii="Times New Roman" w:hAnsi="Times New Roman" w:cs="Times New Roman"/>
        </w:rPr>
        <w:footnoteReference w:id="8"/>
      </w:r>
      <w:r w:rsidRPr="00D47B87">
        <w:rPr>
          <w:rFonts w:ascii="Times New Roman" w:hAnsi="Times New Roman" w:cs="Times New Roman"/>
        </w:rPr>
        <w:t xml:space="preserve"> Daarnaast zijn de vestigingskosten in Litouwen relatief laag (onder andere huisvesting en salarissen) en zijn medewerkers minder beschermd waardoor ontslag eenvoudiger is. Tevens investeren ze in valorisatie en richten ze zich sterk op enkele sleuteltechnologieën</w:t>
      </w:r>
      <w:r w:rsidR="00AE4450">
        <w:rPr>
          <w:rFonts w:ascii="Times New Roman" w:hAnsi="Times New Roman" w:cs="Times New Roman"/>
        </w:rPr>
        <w:t>,</w:t>
      </w:r>
      <w:r w:rsidRPr="00D47B87">
        <w:rPr>
          <w:rFonts w:ascii="Times New Roman" w:hAnsi="Times New Roman" w:cs="Times New Roman"/>
        </w:rPr>
        <w:t xml:space="preserve"> zoals cybersecurity, </w:t>
      </w:r>
      <w:proofErr w:type="spellStart"/>
      <w:r w:rsidRPr="00D47B87">
        <w:rPr>
          <w:rFonts w:ascii="Times New Roman" w:hAnsi="Times New Roman" w:cs="Times New Roman"/>
        </w:rPr>
        <w:t>medtech</w:t>
      </w:r>
      <w:proofErr w:type="spellEnd"/>
      <w:r w:rsidRPr="00D47B87">
        <w:rPr>
          <w:rFonts w:ascii="Times New Roman" w:hAnsi="Times New Roman" w:cs="Times New Roman"/>
        </w:rPr>
        <w:t xml:space="preserve"> en </w:t>
      </w:r>
      <w:proofErr w:type="spellStart"/>
      <w:r w:rsidRPr="00D47B87">
        <w:rPr>
          <w:rFonts w:ascii="Times New Roman" w:hAnsi="Times New Roman" w:cs="Times New Roman"/>
        </w:rPr>
        <w:t>fintech</w:t>
      </w:r>
      <w:proofErr w:type="spellEnd"/>
      <w:r w:rsidRPr="00D47B87">
        <w:rPr>
          <w:rFonts w:ascii="Times New Roman" w:hAnsi="Times New Roman" w:cs="Times New Roman"/>
        </w:rPr>
        <w:t>. Tot slot fungeert Startup Lithuania als aanjager voor het algehele ecosysteem.</w:t>
      </w:r>
    </w:p>
    <w:p w:rsidR="00AE4450" w:rsidP="00D47B87" w:rsidRDefault="00AE4450" w14:paraId="65B325CD" w14:textId="77777777">
      <w:pPr>
        <w:spacing w:after="0" w:line="240" w:lineRule="atLeast"/>
        <w:rPr>
          <w:rFonts w:ascii="Times New Roman" w:hAnsi="Times New Roman" w:cs="Times New Roman"/>
        </w:rPr>
      </w:pPr>
    </w:p>
    <w:p w:rsidR="00AE4450" w:rsidP="00D47B87" w:rsidRDefault="00A122C5" w14:paraId="17331759" w14:textId="77777777">
      <w:pPr>
        <w:spacing w:after="0" w:line="240" w:lineRule="atLeast"/>
        <w:rPr>
          <w:rFonts w:ascii="Times New Roman" w:hAnsi="Times New Roman" w:cs="Times New Roman"/>
        </w:rPr>
      </w:pPr>
      <w:r w:rsidRPr="00D47B87">
        <w:rPr>
          <w:rFonts w:ascii="Times New Roman" w:hAnsi="Times New Roman" w:cs="Times New Roman"/>
        </w:rPr>
        <w:t xml:space="preserve">Ik zie veel gelijkenissen tussen het startups en </w:t>
      </w:r>
      <w:proofErr w:type="spellStart"/>
      <w:r w:rsidRPr="00D47B87">
        <w:rPr>
          <w:rFonts w:ascii="Times New Roman" w:hAnsi="Times New Roman" w:cs="Times New Roman"/>
        </w:rPr>
        <w:t>scale</w:t>
      </w:r>
      <w:proofErr w:type="spellEnd"/>
      <w:r w:rsidRPr="00D47B87">
        <w:rPr>
          <w:rFonts w:ascii="Times New Roman" w:hAnsi="Times New Roman" w:cs="Times New Roman"/>
        </w:rPr>
        <w:t>-up beleid van Nederland en Litouwen. In Nederland zetten we al op veel van deze punten in.</w:t>
      </w:r>
      <w:r w:rsidRPr="00D47B87" w:rsidR="00AE4450">
        <w:rPr>
          <w:rStyle w:val="Voetnootmarkering"/>
          <w:rFonts w:ascii="Times New Roman" w:hAnsi="Times New Roman" w:cs="Times New Roman"/>
        </w:rPr>
        <w:footnoteReference w:id="9"/>
      </w:r>
      <w:r w:rsidRPr="00D47B87">
        <w:rPr>
          <w:rFonts w:ascii="Times New Roman" w:hAnsi="Times New Roman" w:cs="Times New Roman"/>
        </w:rPr>
        <w:t xml:space="preserve"> We kennen ruim</w:t>
      </w:r>
      <w:r w:rsidR="002A7E47">
        <w:rPr>
          <w:rFonts w:ascii="Times New Roman" w:hAnsi="Times New Roman" w:cs="Times New Roman"/>
        </w:rPr>
        <w:t>e</w:t>
      </w:r>
      <w:r w:rsidRPr="00D47B87">
        <w:rPr>
          <w:rFonts w:ascii="Times New Roman" w:hAnsi="Times New Roman" w:cs="Times New Roman"/>
        </w:rPr>
        <w:t xml:space="preserve"> innovatie- en financieringsregelingen voor startups en </w:t>
      </w:r>
      <w:proofErr w:type="spellStart"/>
      <w:r w:rsidRPr="00D47B87">
        <w:rPr>
          <w:rFonts w:ascii="Times New Roman" w:hAnsi="Times New Roman" w:cs="Times New Roman"/>
        </w:rPr>
        <w:t>scale</w:t>
      </w:r>
      <w:proofErr w:type="spellEnd"/>
      <w:r w:rsidRPr="00D47B87">
        <w:rPr>
          <w:rFonts w:ascii="Times New Roman" w:hAnsi="Times New Roman" w:cs="Times New Roman"/>
        </w:rPr>
        <w:t xml:space="preserve">-ups en hebben in de vorm van </w:t>
      </w:r>
      <w:proofErr w:type="spellStart"/>
      <w:r w:rsidRPr="00D47B87">
        <w:rPr>
          <w:rFonts w:ascii="Times New Roman" w:hAnsi="Times New Roman" w:cs="Times New Roman"/>
        </w:rPr>
        <w:t>Invest</w:t>
      </w:r>
      <w:proofErr w:type="spellEnd"/>
      <w:r w:rsidRPr="00D47B87">
        <w:rPr>
          <w:rFonts w:ascii="Times New Roman" w:hAnsi="Times New Roman" w:cs="Times New Roman"/>
        </w:rPr>
        <w:t xml:space="preserve">-NL een nationale financieringsinstelling. Daarnaast kennen we ook een startupvisum voor internationale startupondernemers die in Nederland komen ondernemen. Ook zet Nederland in op internationalisering via internationale programma’s zoals startupmissies (o.a. naar de Consumer Electronics Show (CES). Tevens zetten we met de Nationale Technologiestrategie in op het stimuleren van 10 prioritaire sleuteltechnologieën. Daarnaast fungeert </w:t>
      </w:r>
      <w:proofErr w:type="spellStart"/>
      <w:r w:rsidRPr="00D47B87">
        <w:rPr>
          <w:rFonts w:ascii="Times New Roman" w:hAnsi="Times New Roman" w:cs="Times New Roman"/>
        </w:rPr>
        <w:t>Techleap</w:t>
      </w:r>
      <w:proofErr w:type="spellEnd"/>
      <w:r w:rsidRPr="00D47B87">
        <w:rPr>
          <w:rFonts w:ascii="Times New Roman" w:hAnsi="Times New Roman" w:cs="Times New Roman"/>
        </w:rPr>
        <w:t xml:space="preserve"> binnen het Nederlandse ecosysteem als aanjaagorganisatie.</w:t>
      </w:r>
      <w:r w:rsidRPr="00D47B87" w:rsidDel="00B955F9">
        <w:rPr>
          <w:rFonts w:ascii="Times New Roman" w:hAnsi="Times New Roman" w:cs="Times New Roman"/>
        </w:rPr>
        <w:t xml:space="preserve"> </w:t>
      </w:r>
      <w:r w:rsidRPr="00D47B87" w:rsidR="00AE4450">
        <w:rPr>
          <w:rFonts w:ascii="Times New Roman" w:hAnsi="Times New Roman" w:cs="Times New Roman"/>
        </w:rPr>
        <w:t>Op fiscaal gebied zijn er stappen gezet in het onderzoeken van</w:t>
      </w:r>
      <w:r w:rsidR="00AE4450">
        <w:rPr>
          <w:rFonts w:ascii="Times New Roman" w:hAnsi="Times New Roman" w:cs="Times New Roman"/>
        </w:rPr>
        <w:t xml:space="preserve"> de mogelijkheden om de</w:t>
      </w:r>
      <w:r w:rsidRPr="00D47B87" w:rsidR="00AE4450">
        <w:rPr>
          <w:rFonts w:ascii="Times New Roman" w:hAnsi="Times New Roman" w:cs="Times New Roman"/>
        </w:rPr>
        <w:t xml:space="preserve"> regeling voor medewerkersparticipatie</w:t>
      </w:r>
      <w:r w:rsidR="00AE4450">
        <w:rPr>
          <w:rFonts w:ascii="Times New Roman" w:hAnsi="Times New Roman" w:cs="Times New Roman"/>
        </w:rPr>
        <w:t xml:space="preserve"> aantrekkelijker te maken</w:t>
      </w:r>
      <w:r w:rsidRPr="00D47B87" w:rsidR="00AE4450">
        <w:rPr>
          <w:rFonts w:ascii="Times New Roman" w:hAnsi="Times New Roman" w:cs="Times New Roman"/>
        </w:rPr>
        <w:t xml:space="preserve">. Hierover </w:t>
      </w:r>
      <w:r w:rsidR="00AE4450">
        <w:rPr>
          <w:rFonts w:ascii="Times New Roman" w:hAnsi="Times New Roman" w:cs="Times New Roman"/>
        </w:rPr>
        <w:t>is uw Kamer</w:t>
      </w:r>
      <w:r w:rsidRPr="00D47B87" w:rsidR="00AE4450">
        <w:rPr>
          <w:rFonts w:ascii="Times New Roman" w:hAnsi="Times New Roman" w:cs="Times New Roman"/>
        </w:rPr>
        <w:t xml:space="preserve"> op 17 december 2024 geïnformeerd.</w:t>
      </w:r>
      <w:r w:rsidRPr="00D47B87" w:rsidR="00AE4450">
        <w:rPr>
          <w:rStyle w:val="Voetnootmarkering"/>
          <w:rFonts w:ascii="Times New Roman" w:hAnsi="Times New Roman" w:cs="Times New Roman"/>
        </w:rPr>
        <w:footnoteReference w:id="10"/>
      </w:r>
    </w:p>
    <w:p w:rsidR="0045325A" w:rsidP="00D47B87" w:rsidRDefault="0045325A" w14:paraId="73C4B577" w14:textId="77777777">
      <w:pPr>
        <w:spacing w:after="0" w:line="240" w:lineRule="atLeast"/>
        <w:rPr>
          <w:rFonts w:ascii="Times New Roman" w:hAnsi="Times New Roman" w:cs="Times New Roman"/>
        </w:rPr>
      </w:pPr>
    </w:p>
    <w:p w:rsidRPr="00D47B87" w:rsidR="00FA38CF" w:rsidP="00FA38CF" w:rsidRDefault="00FA38CF" w14:paraId="27C92EDA" w14:textId="77777777">
      <w:pPr>
        <w:spacing w:after="0" w:line="240" w:lineRule="atLeast"/>
        <w:rPr>
          <w:rFonts w:ascii="Times New Roman" w:hAnsi="Times New Roman" w:cs="Times New Roman"/>
        </w:rPr>
      </w:pPr>
      <w:r w:rsidRPr="00D47B87">
        <w:rPr>
          <w:rFonts w:ascii="Times New Roman" w:hAnsi="Times New Roman" w:cs="Times New Roman"/>
        </w:rPr>
        <w:t xml:space="preserve">Gezien de </w:t>
      </w:r>
      <w:r>
        <w:rPr>
          <w:rFonts w:ascii="Times New Roman" w:hAnsi="Times New Roman" w:cs="Times New Roman"/>
        </w:rPr>
        <w:t xml:space="preserve">reeds </w:t>
      </w:r>
      <w:r w:rsidRPr="00D47B87">
        <w:rPr>
          <w:rFonts w:ascii="Times New Roman" w:hAnsi="Times New Roman" w:cs="Times New Roman"/>
        </w:rPr>
        <w:t xml:space="preserve">grote gelijkenissen tussen het beleid van Nederland en Litouwen is </w:t>
      </w:r>
      <w:r>
        <w:rPr>
          <w:rFonts w:ascii="Times New Roman" w:hAnsi="Times New Roman" w:cs="Times New Roman"/>
        </w:rPr>
        <w:t>het</w:t>
      </w:r>
      <w:r w:rsidRPr="00D47B87">
        <w:rPr>
          <w:rFonts w:ascii="Times New Roman" w:hAnsi="Times New Roman" w:cs="Times New Roman"/>
        </w:rPr>
        <w:t xml:space="preserve"> op dit moment </w:t>
      </w:r>
      <w:r>
        <w:rPr>
          <w:rFonts w:ascii="Times New Roman" w:hAnsi="Times New Roman" w:cs="Times New Roman"/>
        </w:rPr>
        <w:t>niet nodig</w:t>
      </w:r>
      <w:r w:rsidRPr="00D47B87">
        <w:rPr>
          <w:rFonts w:ascii="Times New Roman" w:hAnsi="Times New Roman" w:cs="Times New Roman"/>
        </w:rPr>
        <w:t xml:space="preserve"> om onderdelen van het Litouwse beleid over te nemen. Dat neemt natuurlijk niet weg dat het altijd goed is om te blijven leren van andere landen. Zoals aangegeven zal </w:t>
      </w:r>
      <w:r>
        <w:rPr>
          <w:rFonts w:ascii="Times New Roman" w:hAnsi="Times New Roman" w:cs="Times New Roman"/>
        </w:rPr>
        <w:t>u</w:t>
      </w:r>
      <w:r w:rsidRPr="00D47B87">
        <w:rPr>
          <w:rFonts w:ascii="Times New Roman" w:hAnsi="Times New Roman" w:cs="Times New Roman"/>
        </w:rPr>
        <w:t xml:space="preserve">w Kamer in </w:t>
      </w:r>
      <w:r>
        <w:rPr>
          <w:rFonts w:ascii="Times New Roman" w:hAnsi="Times New Roman" w:cs="Times New Roman"/>
        </w:rPr>
        <w:t>het derde kwartaal van dit jaar</w:t>
      </w:r>
      <w:r w:rsidRPr="00D47B87">
        <w:rPr>
          <w:rFonts w:ascii="Times New Roman" w:hAnsi="Times New Roman" w:cs="Times New Roman"/>
        </w:rPr>
        <w:t xml:space="preserve"> middels de brief over de Nationale Technologiestrategie </w:t>
      </w:r>
      <w:r>
        <w:rPr>
          <w:rFonts w:ascii="Times New Roman" w:hAnsi="Times New Roman" w:cs="Times New Roman"/>
        </w:rPr>
        <w:t>geïnformeerd worden</w:t>
      </w:r>
      <w:r w:rsidRPr="00D47B87">
        <w:rPr>
          <w:rFonts w:ascii="Times New Roman" w:hAnsi="Times New Roman" w:cs="Times New Roman"/>
        </w:rPr>
        <w:t xml:space="preserve"> over de inzet om het ondernemingsklimaat voor startups en </w:t>
      </w:r>
      <w:proofErr w:type="spellStart"/>
      <w:r w:rsidRPr="00D47B87">
        <w:rPr>
          <w:rFonts w:ascii="Times New Roman" w:hAnsi="Times New Roman" w:cs="Times New Roman"/>
        </w:rPr>
        <w:t>scale</w:t>
      </w:r>
      <w:proofErr w:type="spellEnd"/>
      <w:r w:rsidRPr="00D47B87">
        <w:rPr>
          <w:rFonts w:ascii="Times New Roman" w:hAnsi="Times New Roman" w:cs="Times New Roman"/>
        </w:rPr>
        <w:t>-ups te versterken</w:t>
      </w:r>
      <w:r>
        <w:rPr>
          <w:rFonts w:ascii="Times New Roman" w:hAnsi="Times New Roman" w:cs="Times New Roman"/>
        </w:rPr>
        <w:t xml:space="preserve">, inclusief </w:t>
      </w:r>
      <w:r w:rsidRPr="00D47B87">
        <w:rPr>
          <w:rFonts w:ascii="Times New Roman" w:hAnsi="Times New Roman" w:cs="Times New Roman"/>
        </w:rPr>
        <w:t xml:space="preserve">– zoals door uw </w:t>
      </w:r>
      <w:r>
        <w:rPr>
          <w:rFonts w:ascii="Times New Roman" w:hAnsi="Times New Roman" w:cs="Times New Roman"/>
        </w:rPr>
        <w:t>K</w:t>
      </w:r>
      <w:r w:rsidRPr="00D47B87">
        <w:rPr>
          <w:rFonts w:ascii="Times New Roman" w:hAnsi="Times New Roman" w:cs="Times New Roman"/>
        </w:rPr>
        <w:t xml:space="preserve">amer gevraagd </w:t>
      </w:r>
      <w:r>
        <w:rPr>
          <w:rFonts w:ascii="Times New Roman" w:hAnsi="Times New Roman" w:cs="Times New Roman"/>
        </w:rPr>
        <w:t>– de appreciaties van</w:t>
      </w:r>
      <w:r w:rsidRPr="00D47B87">
        <w:rPr>
          <w:rFonts w:ascii="Times New Roman" w:hAnsi="Times New Roman" w:cs="Times New Roman"/>
        </w:rPr>
        <w:t xml:space="preserve"> het manifest van de Tech </w:t>
      </w:r>
      <w:proofErr w:type="spellStart"/>
      <w:r w:rsidRPr="00D47B87">
        <w:rPr>
          <w:rFonts w:ascii="Times New Roman" w:hAnsi="Times New Roman" w:cs="Times New Roman"/>
        </w:rPr>
        <w:t>Champions</w:t>
      </w:r>
      <w:proofErr w:type="spellEnd"/>
      <w:r w:rsidRPr="00D47B87">
        <w:rPr>
          <w:rFonts w:ascii="Times New Roman" w:hAnsi="Times New Roman" w:cs="Times New Roman"/>
        </w:rPr>
        <w:t xml:space="preserve"> en het manifest van de Techtafel. </w:t>
      </w:r>
    </w:p>
    <w:p w:rsidRPr="00D47B87" w:rsidR="00D03C25" w:rsidP="00D47B87" w:rsidRDefault="00D03C25" w14:paraId="2F881921" w14:textId="77777777">
      <w:pPr>
        <w:spacing w:after="0" w:line="240" w:lineRule="atLeast"/>
        <w:rPr>
          <w:rStyle w:val="normaltextrun"/>
          <w:rFonts w:ascii="Times New Roman" w:hAnsi="Times New Roman" w:cs="Times New Roman"/>
        </w:rPr>
      </w:pPr>
    </w:p>
    <w:p w:rsidRPr="008F25D0" w:rsidR="00D03C25" w:rsidP="00D47B87" w:rsidRDefault="008F25D0" w14:paraId="1338DEBB" w14:textId="266FD2E0">
      <w:pPr>
        <w:spacing w:after="0" w:line="240" w:lineRule="atLeast"/>
        <w:rPr>
          <w:rStyle w:val="normaltextrun"/>
          <w:rFonts w:ascii="Times New Roman" w:hAnsi="Times New Roman" w:cs="Times New Roman"/>
          <w:bCs/>
          <w:i/>
          <w:iCs/>
        </w:rPr>
      </w:pPr>
      <w:bookmarkStart w:name="_Hlk191635454" w:id="3"/>
      <w:r w:rsidRPr="008F25D0">
        <w:rPr>
          <w:rFonts w:ascii="Times New Roman" w:hAnsi="Times New Roman" w:cs="Times New Roman"/>
          <w:bCs/>
          <w:i/>
          <w:iCs/>
          <w:color w:val="000000"/>
        </w:rPr>
        <w:t>Administratieve lasten binnen Horizon Europe</w:t>
      </w:r>
    </w:p>
    <w:p w:rsidRPr="008F25D0" w:rsidR="008F25D0" w:rsidP="008F25D0" w:rsidRDefault="00D03C25" w14:paraId="32632F70" w14:textId="77777777">
      <w:pPr>
        <w:spacing w:after="0" w:line="240" w:lineRule="atLeast"/>
        <w:rPr>
          <w:rFonts w:ascii="Times New Roman" w:hAnsi="Times New Roman" w:cs="Times New Roman"/>
          <w:b/>
          <w:bCs/>
        </w:rPr>
      </w:pPr>
      <w:r w:rsidRPr="008F25D0">
        <w:rPr>
          <w:rFonts w:ascii="Times New Roman" w:hAnsi="Times New Roman" w:cs="Times New Roman"/>
          <w:b/>
          <w:bCs/>
        </w:rPr>
        <w:t xml:space="preserve">De leden van de NSC-fractie constateren dat de administratieve lasten en complexiteit van het aanvraagproces binnen Horizon Europe nog steeds een obstakel vormen voor onderzoekers en bedrijven. De gemiddelde succespercentages zijn licht gestegen, maar blijven laag, met name binnen specifieke onderdelen zoals de European </w:t>
      </w:r>
      <w:proofErr w:type="spellStart"/>
      <w:r w:rsidRPr="008F25D0">
        <w:rPr>
          <w:rFonts w:ascii="Times New Roman" w:hAnsi="Times New Roman" w:cs="Times New Roman"/>
          <w:b/>
          <w:bCs/>
        </w:rPr>
        <w:t>Innovation</w:t>
      </w:r>
      <w:proofErr w:type="spellEnd"/>
      <w:r w:rsidRPr="008F25D0">
        <w:rPr>
          <w:rFonts w:ascii="Times New Roman" w:hAnsi="Times New Roman" w:cs="Times New Roman"/>
          <w:b/>
          <w:bCs/>
        </w:rPr>
        <w:t xml:space="preserve"> Council (EIC). </w:t>
      </w:r>
      <w:r w:rsidRPr="008F25D0" w:rsidR="008F25D0">
        <w:rPr>
          <w:rFonts w:ascii="Times New Roman" w:hAnsi="Times New Roman" w:cs="Times New Roman"/>
          <w:b/>
          <w:bCs/>
        </w:rPr>
        <w:t xml:space="preserve">Zij vragen mij hoe ik </w:t>
      </w:r>
      <w:r w:rsidRPr="008F25D0">
        <w:rPr>
          <w:rFonts w:ascii="Times New Roman" w:hAnsi="Times New Roman" w:cs="Times New Roman"/>
          <w:b/>
          <w:bCs/>
        </w:rPr>
        <w:t>de aangekondigde hervormingen om FP10 toegankelijker en efficiënter te maken</w:t>
      </w:r>
      <w:r w:rsidRPr="008F25D0" w:rsidR="008F25D0">
        <w:rPr>
          <w:rFonts w:ascii="Times New Roman" w:hAnsi="Times New Roman" w:cs="Times New Roman"/>
          <w:b/>
          <w:bCs/>
        </w:rPr>
        <w:t xml:space="preserve">, beoordeel. </w:t>
      </w:r>
      <w:r w:rsidRPr="008F25D0">
        <w:rPr>
          <w:rFonts w:ascii="Times New Roman" w:hAnsi="Times New Roman" w:cs="Times New Roman"/>
          <w:b/>
          <w:bCs/>
        </w:rPr>
        <w:t>Welke concrete stappen neemt Nederland in de onderhandelingen om de aanvraagprocedures te vereenvoudigen en de slagingskansen te verhogen</w:t>
      </w:r>
      <w:r w:rsidRPr="008F25D0" w:rsidR="008F25D0">
        <w:rPr>
          <w:rFonts w:ascii="Times New Roman" w:hAnsi="Times New Roman" w:cs="Times New Roman"/>
          <w:b/>
          <w:bCs/>
        </w:rPr>
        <w:t xml:space="preserve">, zo vragen zij. </w:t>
      </w:r>
    </w:p>
    <w:bookmarkEnd w:id="3"/>
    <w:p w:rsidR="008F25D0" w:rsidP="00D47B87" w:rsidRDefault="008F25D0" w14:paraId="356CCEC0" w14:textId="77777777">
      <w:pPr>
        <w:spacing w:after="0" w:line="240" w:lineRule="atLeast"/>
        <w:ind w:left="360"/>
        <w:rPr>
          <w:rFonts w:ascii="Times New Roman" w:hAnsi="Times New Roman" w:cs="Times New Roman"/>
        </w:rPr>
      </w:pPr>
    </w:p>
    <w:p w:rsidRPr="008F25D0" w:rsidR="00D03C25" w:rsidP="008F25D0" w:rsidRDefault="00D03C25" w14:paraId="3DF20264" w14:textId="29C73F14">
      <w:pPr>
        <w:spacing w:after="0" w:line="240" w:lineRule="atLeast"/>
        <w:rPr>
          <w:rFonts w:ascii="Times New Roman" w:hAnsi="Times New Roman" w:cs="Times New Roman"/>
        </w:rPr>
      </w:pPr>
      <w:r w:rsidRPr="008F25D0">
        <w:rPr>
          <w:rFonts w:ascii="Times New Roman" w:hAnsi="Times New Roman" w:cs="Times New Roman"/>
        </w:rPr>
        <w:t xml:space="preserve">De administratieve lasten van zowel aanvraag als de uitvoering van Europese projecten </w:t>
      </w:r>
      <w:r w:rsidR="00415A41">
        <w:rPr>
          <w:rFonts w:ascii="Times New Roman" w:hAnsi="Times New Roman" w:cs="Times New Roman"/>
        </w:rPr>
        <w:t>zijn</w:t>
      </w:r>
      <w:r w:rsidRPr="008F25D0">
        <w:rPr>
          <w:rFonts w:ascii="Times New Roman" w:hAnsi="Times New Roman" w:cs="Times New Roman"/>
        </w:rPr>
        <w:t xml:space="preserve"> een belangrijk aandachtspunt, zeker ten behoeve van het stimuleren van de participatie van kleinere en minder ervaren deelnemers. Daarom vind ik het positief dat er in de vormgeving van het nieuwe programma meer aandacht zal komen voor vereenvoudiging. Het is daarbij van belang dat het nieuwe programma gestructureerd is op basis van een coherente set instrumenten en overzichtelijke </w:t>
      </w:r>
      <w:r w:rsidRPr="008F25D0">
        <w:rPr>
          <w:rFonts w:ascii="Times New Roman" w:hAnsi="Times New Roman" w:cs="Times New Roman"/>
        </w:rPr>
        <w:lastRenderedPageBreak/>
        <w:t xml:space="preserve">regelgeving. De uitkomsten van de interim evaluatie van Horizon Europe, verwacht in het tweede kwartaal van 2025, bieden naar verwachting concrete aanwijzingen voor de ervaren obstakels en richtingen voor aanpassing met het oog op vereenvoudiging. Het is voor mij een aandachtspunt bij de voorgenomen </w:t>
      </w:r>
      <w:r w:rsidR="0045325A">
        <w:rPr>
          <w:rFonts w:ascii="Times New Roman" w:hAnsi="Times New Roman" w:cs="Times New Roman"/>
        </w:rPr>
        <w:t>vereenvoudiging</w:t>
      </w:r>
      <w:r w:rsidRPr="008F25D0">
        <w:rPr>
          <w:rFonts w:ascii="Times New Roman" w:hAnsi="Times New Roman" w:cs="Times New Roman"/>
        </w:rPr>
        <w:t xml:space="preserve"> over alle programma’s dat financiering blijft toegesneden op de praktijk van O&amp;I. Ook dient de versimpeling niet ten koste te gaan van de formele betrokkenheid van lidstaten</w:t>
      </w:r>
      <w:r w:rsidR="00C50595">
        <w:rPr>
          <w:rFonts w:ascii="Times New Roman" w:hAnsi="Times New Roman" w:cs="Times New Roman"/>
        </w:rPr>
        <w:t xml:space="preserve"> zodat </w:t>
      </w:r>
      <w:r w:rsidRPr="008F25D0">
        <w:rPr>
          <w:rFonts w:ascii="Times New Roman" w:hAnsi="Times New Roman" w:cs="Times New Roman"/>
        </w:rPr>
        <w:t xml:space="preserve">aansluiting op nationaal beleid </w:t>
      </w:r>
      <w:r w:rsidR="00C50595">
        <w:rPr>
          <w:rFonts w:ascii="Times New Roman" w:hAnsi="Times New Roman" w:cs="Times New Roman"/>
        </w:rPr>
        <w:t>ge</w:t>
      </w:r>
      <w:r w:rsidRPr="008F25D0">
        <w:rPr>
          <w:rFonts w:ascii="Times New Roman" w:hAnsi="Times New Roman" w:cs="Times New Roman"/>
        </w:rPr>
        <w:t>borg</w:t>
      </w:r>
      <w:r w:rsidR="00C50595">
        <w:rPr>
          <w:rFonts w:ascii="Times New Roman" w:hAnsi="Times New Roman" w:cs="Times New Roman"/>
        </w:rPr>
        <w:t>d blijft</w:t>
      </w:r>
      <w:r w:rsidR="006A2175">
        <w:rPr>
          <w:rFonts w:ascii="Times New Roman" w:hAnsi="Times New Roman" w:cs="Times New Roman"/>
        </w:rPr>
        <w:t>. Nederlandse deelnemers doen goed mee in Horizon Europe</w:t>
      </w:r>
      <w:r w:rsidR="00917E41">
        <w:rPr>
          <w:rFonts w:ascii="Times New Roman" w:hAnsi="Times New Roman" w:cs="Times New Roman"/>
        </w:rPr>
        <w:t>.</w:t>
      </w:r>
      <w:r w:rsidR="006A2175">
        <w:rPr>
          <w:rFonts w:ascii="Times New Roman" w:hAnsi="Times New Roman" w:cs="Times New Roman"/>
        </w:rPr>
        <w:t xml:space="preserve"> </w:t>
      </w:r>
      <w:r w:rsidRPr="006A2175" w:rsidR="006A2175">
        <w:rPr>
          <w:rFonts w:ascii="Times New Roman" w:hAnsi="Times New Roman" w:cs="Times New Roman"/>
        </w:rPr>
        <w:t xml:space="preserve">Sinds de start is </w:t>
      </w:r>
      <w:r w:rsidR="006A2175">
        <w:rPr>
          <w:rFonts w:ascii="Times New Roman" w:hAnsi="Times New Roman" w:cs="Times New Roman"/>
        </w:rPr>
        <w:t xml:space="preserve">Nederland </w:t>
      </w:r>
      <w:r w:rsidRPr="006A2175" w:rsidR="006A2175">
        <w:rPr>
          <w:rFonts w:ascii="Times New Roman" w:hAnsi="Times New Roman" w:cs="Times New Roman"/>
        </w:rPr>
        <w:t>na Duitsland, Frankrijk en Spanje, het meeste budget aan Nederlandse deelnemers toegekend; inmiddels ruim 4,3 miljard euro (9%)</w:t>
      </w:r>
      <w:r w:rsidRPr="008F25D0">
        <w:rPr>
          <w:rFonts w:ascii="Times New Roman" w:hAnsi="Times New Roman" w:cs="Times New Roman"/>
        </w:rPr>
        <w:t>.</w:t>
      </w:r>
    </w:p>
    <w:p w:rsidRPr="00D47B87" w:rsidR="00D03C25" w:rsidP="00D47B87" w:rsidRDefault="00D03C25" w14:paraId="08527A11" w14:textId="77777777">
      <w:pPr>
        <w:spacing w:after="0" w:line="240" w:lineRule="atLeast"/>
        <w:rPr>
          <w:rFonts w:ascii="Times New Roman" w:hAnsi="Times New Roman" w:cs="Times New Roman"/>
          <w:color w:val="70AD47" w:themeColor="accent6"/>
        </w:rPr>
      </w:pPr>
    </w:p>
    <w:p w:rsidRPr="00917E41" w:rsidR="00D03C25" w:rsidP="00D47B87" w:rsidRDefault="008F25D0" w14:paraId="234520F4" w14:textId="70356076">
      <w:pPr>
        <w:spacing w:after="0" w:line="240" w:lineRule="atLeast"/>
        <w:rPr>
          <w:rFonts w:ascii="Times New Roman" w:hAnsi="Times New Roman" w:cs="Times New Roman"/>
          <w:i/>
          <w:iCs/>
          <w:lang w:val="en-US"/>
        </w:rPr>
      </w:pPr>
      <w:r w:rsidRPr="00917E41">
        <w:rPr>
          <w:rFonts w:ascii="Times New Roman" w:hAnsi="Times New Roman" w:cs="Times New Roman"/>
          <w:i/>
          <w:iCs/>
          <w:lang w:val="en-US"/>
        </w:rPr>
        <w:t>Startup – en scale-</w:t>
      </w:r>
      <w:proofErr w:type="spellStart"/>
      <w:r w:rsidRPr="00917E41">
        <w:rPr>
          <w:rFonts w:ascii="Times New Roman" w:hAnsi="Times New Roman" w:cs="Times New Roman"/>
          <w:i/>
          <w:iCs/>
          <w:lang w:val="en-US"/>
        </w:rPr>
        <w:t>upstrategie</w:t>
      </w:r>
      <w:proofErr w:type="spellEnd"/>
      <w:r w:rsidRPr="00917E41">
        <w:rPr>
          <w:rFonts w:ascii="Times New Roman" w:hAnsi="Times New Roman" w:cs="Times New Roman"/>
          <w:i/>
          <w:iCs/>
          <w:lang w:val="en-US"/>
        </w:rPr>
        <w:t xml:space="preserve"> en European Innovation Council</w:t>
      </w:r>
    </w:p>
    <w:p w:rsidRPr="008F25D0" w:rsidR="00D03C25" w:rsidP="008F25D0" w:rsidRDefault="00D03C25" w14:paraId="2E0DE76A" w14:textId="4BD9AF70">
      <w:pPr>
        <w:spacing w:after="0" w:line="240" w:lineRule="atLeast"/>
        <w:rPr>
          <w:rFonts w:ascii="Times New Roman" w:hAnsi="Times New Roman" w:cs="Times New Roman"/>
          <w:b/>
          <w:bCs/>
        </w:rPr>
      </w:pPr>
      <w:r w:rsidRPr="008F25D0">
        <w:rPr>
          <w:rFonts w:ascii="Times New Roman" w:hAnsi="Times New Roman" w:cs="Times New Roman"/>
          <w:b/>
          <w:bCs/>
        </w:rPr>
        <w:t xml:space="preserve">De leden van de NSC-fractie constateren dat de Europese Commissie in het tweede kwartaal van 2025 een strategie zal presenteren voor startups en </w:t>
      </w:r>
      <w:proofErr w:type="spellStart"/>
      <w:r w:rsidRPr="008F25D0">
        <w:rPr>
          <w:rFonts w:ascii="Times New Roman" w:hAnsi="Times New Roman" w:cs="Times New Roman"/>
          <w:b/>
          <w:bCs/>
        </w:rPr>
        <w:t>scale</w:t>
      </w:r>
      <w:proofErr w:type="spellEnd"/>
      <w:r w:rsidRPr="008F25D0">
        <w:rPr>
          <w:rFonts w:ascii="Times New Roman" w:hAnsi="Times New Roman" w:cs="Times New Roman"/>
          <w:b/>
          <w:bCs/>
        </w:rPr>
        <w:t xml:space="preserve">-ups met als doel betere toegang tot financiering, infrastructuur en markten te waarborgen. </w:t>
      </w:r>
      <w:r w:rsidRPr="008F25D0" w:rsidR="008F25D0">
        <w:rPr>
          <w:rFonts w:ascii="Times New Roman" w:hAnsi="Times New Roman" w:cs="Times New Roman"/>
          <w:b/>
          <w:bCs/>
        </w:rPr>
        <w:t xml:space="preserve">Zij vragen mij hoe ik </w:t>
      </w:r>
      <w:r w:rsidRPr="008F25D0">
        <w:rPr>
          <w:rFonts w:ascii="Times New Roman" w:hAnsi="Times New Roman" w:cs="Times New Roman"/>
          <w:b/>
          <w:bCs/>
        </w:rPr>
        <w:t xml:space="preserve">de Nederlandse inbreng in deze strategie </w:t>
      </w:r>
      <w:r w:rsidRPr="008F25D0" w:rsidR="008F25D0">
        <w:rPr>
          <w:rFonts w:ascii="Times New Roman" w:hAnsi="Times New Roman" w:cs="Times New Roman"/>
          <w:b/>
          <w:bCs/>
        </w:rPr>
        <w:t xml:space="preserve">beoordeel </w:t>
      </w:r>
      <w:r w:rsidRPr="008F25D0">
        <w:rPr>
          <w:rFonts w:ascii="Times New Roman" w:hAnsi="Times New Roman" w:cs="Times New Roman"/>
          <w:b/>
          <w:bCs/>
        </w:rPr>
        <w:t xml:space="preserve">en welke maatregelen Nederland als cruciaal </w:t>
      </w:r>
      <w:r w:rsidRPr="008F25D0" w:rsidR="008F25D0">
        <w:rPr>
          <w:rFonts w:ascii="Times New Roman" w:hAnsi="Times New Roman" w:cs="Times New Roman"/>
          <w:b/>
          <w:bCs/>
        </w:rPr>
        <w:t xml:space="preserve">ziet </w:t>
      </w:r>
      <w:r w:rsidRPr="008F25D0">
        <w:rPr>
          <w:rFonts w:ascii="Times New Roman" w:hAnsi="Times New Roman" w:cs="Times New Roman"/>
          <w:b/>
          <w:bCs/>
        </w:rPr>
        <w:t>om de financieringsmogelijkheden voor startups in Nederland daadwerkelijk te verbeteren</w:t>
      </w:r>
      <w:r w:rsidRPr="008F25D0" w:rsidR="008F25D0">
        <w:rPr>
          <w:rFonts w:ascii="Times New Roman" w:hAnsi="Times New Roman" w:cs="Times New Roman"/>
          <w:b/>
          <w:bCs/>
        </w:rPr>
        <w:t>.</w:t>
      </w:r>
      <w:r w:rsidRPr="008F25D0">
        <w:rPr>
          <w:rFonts w:ascii="Times New Roman" w:hAnsi="Times New Roman" w:cs="Times New Roman"/>
          <w:b/>
          <w:bCs/>
        </w:rPr>
        <w:t xml:space="preserve"> Op welke wijze wordt samengewerkt met de European </w:t>
      </w:r>
      <w:proofErr w:type="spellStart"/>
      <w:r w:rsidRPr="008F25D0">
        <w:rPr>
          <w:rFonts w:ascii="Times New Roman" w:hAnsi="Times New Roman" w:cs="Times New Roman"/>
          <w:b/>
          <w:bCs/>
        </w:rPr>
        <w:t>Innovation</w:t>
      </w:r>
      <w:proofErr w:type="spellEnd"/>
      <w:r w:rsidRPr="008F25D0">
        <w:rPr>
          <w:rFonts w:ascii="Times New Roman" w:hAnsi="Times New Roman" w:cs="Times New Roman"/>
          <w:b/>
          <w:bCs/>
        </w:rPr>
        <w:t xml:space="preserve"> Council (EIC) en nationale stimuleringsbanken om deze doelen te realiseren</w:t>
      </w:r>
      <w:r w:rsidRPr="008F25D0" w:rsidR="008F25D0">
        <w:rPr>
          <w:rFonts w:ascii="Times New Roman" w:hAnsi="Times New Roman" w:cs="Times New Roman"/>
          <w:b/>
          <w:bCs/>
        </w:rPr>
        <w:t>, zo vragen zij.</w:t>
      </w:r>
      <w:r w:rsidRPr="008F25D0">
        <w:rPr>
          <w:rFonts w:ascii="Times New Roman" w:hAnsi="Times New Roman" w:cs="Times New Roman"/>
          <w:b/>
          <w:bCs/>
        </w:rPr>
        <w:t xml:space="preserve"> </w:t>
      </w:r>
    </w:p>
    <w:p w:rsidR="008F25D0" w:rsidP="008F25D0" w:rsidRDefault="008F25D0" w14:paraId="1F69B0F2" w14:textId="77777777">
      <w:pPr>
        <w:spacing w:after="0" w:line="240" w:lineRule="atLeast"/>
        <w:rPr>
          <w:rFonts w:ascii="Times New Roman" w:hAnsi="Times New Roman" w:cs="Times New Roman"/>
          <w:i/>
          <w:iCs/>
        </w:rPr>
      </w:pPr>
    </w:p>
    <w:p w:rsidRPr="008F25D0" w:rsidR="00D47B87" w:rsidP="008F25D0" w:rsidRDefault="00D47B87" w14:paraId="21D27D7B" w14:textId="788E53C8">
      <w:pPr>
        <w:spacing w:after="0" w:line="240" w:lineRule="atLeast"/>
        <w:rPr>
          <w:rFonts w:ascii="Times New Roman" w:hAnsi="Times New Roman" w:cs="Times New Roman"/>
        </w:rPr>
      </w:pPr>
      <w:r w:rsidRPr="008F25D0">
        <w:rPr>
          <w:rFonts w:ascii="Times New Roman" w:hAnsi="Times New Roman" w:cs="Times New Roman"/>
        </w:rPr>
        <w:t>Nederland is via meerdere formele en informele gremia</w:t>
      </w:r>
      <w:r w:rsidR="006C73A5">
        <w:rPr>
          <w:rFonts w:ascii="Times New Roman" w:hAnsi="Times New Roman" w:cs="Times New Roman"/>
        </w:rPr>
        <w:t xml:space="preserve">, </w:t>
      </w:r>
      <w:r w:rsidR="006A2175">
        <w:rPr>
          <w:rFonts w:ascii="Times New Roman" w:hAnsi="Times New Roman" w:cs="Times New Roman"/>
        </w:rPr>
        <w:t xml:space="preserve">zoals de </w:t>
      </w:r>
      <w:proofErr w:type="spellStart"/>
      <w:r w:rsidR="006A2175">
        <w:rPr>
          <w:rFonts w:ascii="Times New Roman" w:hAnsi="Times New Roman" w:cs="Times New Roman"/>
        </w:rPr>
        <w:t>comitologie</w:t>
      </w:r>
      <w:proofErr w:type="spellEnd"/>
      <w:r w:rsidR="006A2175">
        <w:rPr>
          <w:rFonts w:ascii="Times New Roman" w:hAnsi="Times New Roman" w:cs="Times New Roman"/>
        </w:rPr>
        <w:t xml:space="preserve"> van Horizon Europe,</w:t>
      </w:r>
      <w:r w:rsidRPr="008F25D0">
        <w:rPr>
          <w:rFonts w:ascii="Times New Roman" w:hAnsi="Times New Roman" w:cs="Times New Roman"/>
        </w:rPr>
        <w:t xml:space="preserve"> betrokken bij de totstandkoming van de strategie. Het is met name cruciaal om meer (vervolg)financieringsmogelijkheden voor opschaling in het Europese instrumentarium te realiseren aangezien daar op dit moment het grootste gebrek aan is. De European </w:t>
      </w:r>
      <w:proofErr w:type="spellStart"/>
      <w:r w:rsidRPr="008F25D0">
        <w:rPr>
          <w:rFonts w:ascii="Times New Roman" w:hAnsi="Times New Roman" w:cs="Times New Roman"/>
        </w:rPr>
        <w:t>Innovation</w:t>
      </w:r>
      <w:proofErr w:type="spellEnd"/>
      <w:r w:rsidRPr="008F25D0">
        <w:rPr>
          <w:rFonts w:ascii="Times New Roman" w:hAnsi="Times New Roman" w:cs="Times New Roman"/>
        </w:rPr>
        <w:t xml:space="preserve"> Council (EIC) heeft een cruciale rol in het bieden van deze mogelijkheden. De STEP-opschalingspilot van de EIC is een eerste stap in de goede richting naar het aanbieden van mogelijkheden voor serieuze vervolginvesteringen in </w:t>
      </w:r>
      <w:proofErr w:type="spellStart"/>
      <w:r w:rsidRPr="008F25D0">
        <w:rPr>
          <w:rFonts w:ascii="Times New Roman" w:hAnsi="Times New Roman" w:cs="Times New Roman"/>
        </w:rPr>
        <w:t>deeptech</w:t>
      </w:r>
      <w:proofErr w:type="spellEnd"/>
      <w:r w:rsidRPr="008F25D0">
        <w:rPr>
          <w:rFonts w:ascii="Times New Roman" w:hAnsi="Times New Roman" w:cs="Times New Roman"/>
        </w:rPr>
        <w:t xml:space="preserve"> bedrijven. Bovendien pleit ik voor versimpeling van </w:t>
      </w:r>
      <w:r w:rsidR="008F25D0">
        <w:rPr>
          <w:rFonts w:ascii="Times New Roman" w:hAnsi="Times New Roman" w:cs="Times New Roman"/>
        </w:rPr>
        <w:t>onder andere</w:t>
      </w:r>
      <w:r w:rsidRPr="008F25D0">
        <w:rPr>
          <w:rFonts w:ascii="Times New Roman" w:hAnsi="Times New Roman" w:cs="Times New Roman"/>
        </w:rPr>
        <w:t xml:space="preserve"> rapportage-eisen en betere verbindingen tussen de EIC en </w:t>
      </w:r>
      <w:proofErr w:type="spellStart"/>
      <w:r w:rsidRPr="008F25D0">
        <w:rPr>
          <w:rFonts w:ascii="Times New Roman" w:hAnsi="Times New Roman" w:cs="Times New Roman"/>
        </w:rPr>
        <w:t>InvestEU</w:t>
      </w:r>
      <w:proofErr w:type="spellEnd"/>
      <w:r w:rsidRPr="008F25D0">
        <w:rPr>
          <w:rFonts w:ascii="Times New Roman" w:hAnsi="Times New Roman" w:cs="Times New Roman"/>
        </w:rPr>
        <w:t xml:space="preserve">. Daarnaast hebben de Europese Investeringsbank Groep </w:t>
      </w:r>
      <w:r w:rsidR="00340D4F">
        <w:rPr>
          <w:rFonts w:ascii="Times New Roman" w:hAnsi="Times New Roman" w:cs="Times New Roman"/>
        </w:rPr>
        <w:t xml:space="preserve">en </w:t>
      </w:r>
      <w:r w:rsidRPr="008F25D0">
        <w:rPr>
          <w:rFonts w:ascii="Times New Roman" w:hAnsi="Times New Roman" w:cs="Times New Roman"/>
        </w:rPr>
        <w:t xml:space="preserve">nationale promotionele banken en instellingen een duidelijke rol te spelen in het bieden van meer risicofinanciering voor startups en </w:t>
      </w:r>
      <w:proofErr w:type="spellStart"/>
      <w:r w:rsidRPr="008F25D0">
        <w:rPr>
          <w:rFonts w:ascii="Times New Roman" w:hAnsi="Times New Roman" w:cs="Times New Roman"/>
        </w:rPr>
        <w:t>scale</w:t>
      </w:r>
      <w:proofErr w:type="spellEnd"/>
      <w:r w:rsidRPr="008F25D0">
        <w:rPr>
          <w:rFonts w:ascii="Times New Roman" w:hAnsi="Times New Roman" w:cs="Times New Roman"/>
        </w:rPr>
        <w:t xml:space="preserve">-ups. Nederland doet al mee met het European Tech </w:t>
      </w:r>
      <w:proofErr w:type="spellStart"/>
      <w:r w:rsidRPr="008F25D0">
        <w:rPr>
          <w:rFonts w:ascii="Times New Roman" w:hAnsi="Times New Roman" w:cs="Times New Roman"/>
        </w:rPr>
        <w:t>Champions</w:t>
      </w:r>
      <w:proofErr w:type="spellEnd"/>
      <w:r w:rsidRPr="008F25D0">
        <w:rPr>
          <w:rFonts w:ascii="Times New Roman" w:hAnsi="Times New Roman" w:cs="Times New Roman"/>
        </w:rPr>
        <w:t xml:space="preserve"> </w:t>
      </w:r>
      <w:proofErr w:type="spellStart"/>
      <w:r w:rsidRPr="008F25D0">
        <w:rPr>
          <w:rFonts w:ascii="Times New Roman" w:hAnsi="Times New Roman" w:cs="Times New Roman"/>
        </w:rPr>
        <w:t>Initiative</w:t>
      </w:r>
      <w:proofErr w:type="spellEnd"/>
      <w:r w:rsidRPr="008F25D0">
        <w:rPr>
          <w:rFonts w:ascii="Times New Roman" w:hAnsi="Times New Roman" w:cs="Times New Roman"/>
        </w:rPr>
        <w:t xml:space="preserve"> (ETCI) waarmee door middel van een fonds-in-fonds structuur de toegang tot kapitaal wordt vergroot voor met name </w:t>
      </w:r>
      <w:proofErr w:type="spellStart"/>
      <w:r w:rsidRPr="008F25D0">
        <w:rPr>
          <w:rFonts w:ascii="Times New Roman" w:hAnsi="Times New Roman" w:cs="Times New Roman"/>
        </w:rPr>
        <w:t>scale</w:t>
      </w:r>
      <w:proofErr w:type="spellEnd"/>
      <w:r w:rsidRPr="008F25D0">
        <w:rPr>
          <w:rFonts w:ascii="Times New Roman" w:hAnsi="Times New Roman" w:cs="Times New Roman"/>
        </w:rPr>
        <w:t xml:space="preserve">-ups. Nederland staat structureel in contact met de EIC en </w:t>
      </w:r>
      <w:proofErr w:type="spellStart"/>
      <w:r w:rsidRPr="008F25D0">
        <w:rPr>
          <w:rFonts w:ascii="Times New Roman" w:hAnsi="Times New Roman" w:cs="Times New Roman"/>
        </w:rPr>
        <w:t>Invest</w:t>
      </w:r>
      <w:proofErr w:type="spellEnd"/>
      <w:r w:rsidRPr="008F25D0">
        <w:rPr>
          <w:rFonts w:ascii="Times New Roman" w:hAnsi="Times New Roman" w:cs="Times New Roman"/>
        </w:rPr>
        <w:t>-NL om de financieringsmogelijkheden voor startups in Nederland te benutten en te verbeteren.</w:t>
      </w:r>
      <w:r w:rsidRPr="008F25D0">
        <w:rPr>
          <w:rFonts w:ascii="Times New Roman" w:hAnsi="Times New Roman" w:cs="Times New Roman"/>
        </w:rPr>
        <w:br/>
      </w:r>
    </w:p>
    <w:p w:rsidRPr="008F25D0" w:rsidR="00D03C25" w:rsidP="008F25D0" w:rsidRDefault="00D03C25" w14:paraId="56D8A16D" w14:textId="7EB9CB72">
      <w:pPr>
        <w:spacing w:after="0" w:line="240" w:lineRule="atLeast"/>
        <w:rPr>
          <w:rFonts w:ascii="Times New Roman" w:hAnsi="Times New Roman" w:cs="Times New Roman"/>
          <w:b/>
          <w:bCs/>
        </w:rPr>
      </w:pPr>
      <w:r w:rsidRPr="008F25D0">
        <w:rPr>
          <w:rFonts w:ascii="Times New Roman" w:hAnsi="Times New Roman" w:cs="Times New Roman"/>
          <w:b/>
          <w:bCs/>
        </w:rPr>
        <w:t xml:space="preserve">De leden van de NSC-fractie constateren dat de European </w:t>
      </w:r>
      <w:proofErr w:type="spellStart"/>
      <w:r w:rsidRPr="008F25D0">
        <w:rPr>
          <w:rFonts w:ascii="Times New Roman" w:hAnsi="Times New Roman" w:cs="Times New Roman"/>
          <w:b/>
          <w:bCs/>
        </w:rPr>
        <w:t>Innovation</w:t>
      </w:r>
      <w:proofErr w:type="spellEnd"/>
      <w:r w:rsidRPr="008F25D0">
        <w:rPr>
          <w:rFonts w:ascii="Times New Roman" w:hAnsi="Times New Roman" w:cs="Times New Roman"/>
          <w:b/>
          <w:bCs/>
        </w:rPr>
        <w:t xml:space="preserve"> Council (EIC) een cruciale rol speelt in de financiering van startups en </w:t>
      </w:r>
      <w:proofErr w:type="spellStart"/>
      <w:r w:rsidRPr="008F25D0">
        <w:rPr>
          <w:rFonts w:ascii="Times New Roman" w:hAnsi="Times New Roman" w:cs="Times New Roman"/>
          <w:b/>
          <w:bCs/>
        </w:rPr>
        <w:t>scale</w:t>
      </w:r>
      <w:proofErr w:type="spellEnd"/>
      <w:r w:rsidRPr="008F25D0">
        <w:rPr>
          <w:rFonts w:ascii="Times New Roman" w:hAnsi="Times New Roman" w:cs="Times New Roman"/>
          <w:b/>
          <w:bCs/>
        </w:rPr>
        <w:t xml:space="preserve">-ups, maar dat de slagingspercentages laag zijn (8%) en er </w:t>
      </w:r>
      <w:r w:rsidRPr="007F7C73">
        <w:rPr>
          <w:rFonts w:ascii="Times New Roman" w:hAnsi="Times New Roman" w:cs="Times New Roman"/>
          <w:b/>
          <w:bCs/>
        </w:rPr>
        <w:t xml:space="preserve">zorgen bestaan over de </w:t>
      </w:r>
      <w:proofErr w:type="spellStart"/>
      <w:r w:rsidRPr="007F7C73">
        <w:rPr>
          <w:rFonts w:ascii="Times New Roman" w:hAnsi="Times New Roman" w:cs="Times New Roman"/>
          <w:b/>
          <w:bCs/>
        </w:rPr>
        <w:t>governance</w:t>
      </w:r>
      <w:proofErr w:type="spellEnd"/>
      <w:r w:rsidRPr="007F7C73">
        <w:rPr>
          <w:rFonts w:ascii="Times New Roman" w:hAnsi="Times New Roman" w:cs="Times New Roman"/>
          <w:b/>
          <w:bCs/>
        </w:rPr>
        <w:t xml:space="preserve"> en toegankelijkheid</w:t>
      </w:r>
      <w:r w:rsidRPr="008F25D0">
        <w:rPr>
          <w:rFonts w:ascii="Times New Roman" w:hAnsi="Times New Roman" w:cs="Times New Roman"/>
          <w:b/>
          <w:bCs/>
        </w:rPr>
        <w:t xml:space="preserve">​. </w:t>
      </w:r>
      <w:r w:rsidRPr="008F25D0" w:rsidR="008F25D0">
        <w:rPr>
          <w:rFonts w:ascii="Times New Roman" w:hAnsi="Times New Roman" w:cs="Times New Roman"/>
          <w:b/>
          <w:bCs/>
        </w:rPr>
        <w:t xml:space="preserve">Zij vragen mij hoe ik de werking van de EIC beoordeel. </w:t>
      </w:r>
      <w:r w:rsidRPr="008F25D0">
        <w:rPr>
          <w:rFonts w:ascii="Times New Roman" w:hAnsi="Times New Roman" w:cs="Times New Roman"/>
          <w:b/>
          <w:bCs/>
        </w:rPr>
        <w:t xml:space="preserve">Welke inzet heeft Nederland om de toegankelijkheid, </w:t>
      </w:r>
      <w:proofErr w:type="spellStart"/>
      <w:r w:rsidRPr="008F25D0">
        <w:rPr>
          <w:rFonts w:ascii="Times New Roman" w:hAnsi="Times New Roman" w:cs="Times New Roman"/>
          <w:b/>
          <w:bCs/>
        </w:rPr>
        <w:t>governance</w:t>
      </w:r>
      <w:proofErr w:type="spellEnd"/>
      <w:r w:rsidRPr="008F25D0">
        <w:rPr>
          <w:rFonts w:ascii="Times New Roman" w:hAnsi="Times New Roman" w:cs="Times New Roman"/>
          <w:b/>
          <w:bCs/>
        </w:rPr>
        <w:t xml:space="preserve"> en effectiviteit van dit instrument te verbeteren</w:t>
      </w:r>
      <w:r w:rsidRPr="008F25D0" w:rsidR="008F25D0">
        <w:rPr>
          <w:rFonts w:ascii="Times New Roman" w:hAnsi="Times New Roman" w:cs="Times New Roman"/>
          <w:b/>
          <w:bCs/>
        </w:rPr>
        <w:t>, zo vragen zij.</w:t>
      </w:r>
    </w:p>
    <w:p w:rsidR="008F25D0" w:rsidP="00D47B87" w:rsidRDefault="008F25D0" w14:paraId="138608BC" w14:textId="77777777">
      <w:pPr>
        <w:spacing w:after="0" w:line="240" w:lineRule="atLeast"/>
        <w:rPr>
          <w:rStyle w:val="normaltextrun"/>
          <w:rFonts w:ascii="Times New Roman" w:hAnsi="Times New Roman" w:cs="Times New Roman"/>
        </w:rPr>
      </w:pPr>
    </w:p>
    <w:p w:rsidRPr="00D47B87" w:rsidR="00D03C25" w:rsidP="00D47B87" w:rsidRDefault="00D03C25" w14:paraId="5564880B" w14:textId="2D1FEFF0">
      <w:pPr>
        <w:spacing w:after="0" w:line="240" w:lineRule="atLeast"/>
        <w:rPr>
          <w:rStyle w:val="normaltextrun"/>
          <w:rFonts w:ascii="Times New Roman" w:hAnsi="Times New Roman" w:cs="Times New Roman"/>
        </w:rPr>
      </w:pPr>
      <w:r w:rsidRPr="00D47B87">
        <w:rPr>
          <w:rStyle w:val="normaltextrun"/>
          <w:rFonts w:ascii="Times New Roman" w:hAnsi="Times New Roman" w:cs="Times New Roman"/>
        </w:rPr>
        <w:t xml:space="preserve">Zoals reeds aangegeven in het </w:t>
      </w:r>
      <w:r w:rsidR="006A2175">
        <w:rPr>
          <w:rStyle w:val="normaltextrun"/>
          <w:rFonts w:ascii="Times New Roman" w:hAnsi="Times New Roman" w:cs="Times New Roman"/>
        </w:rPr>
        <w:t xml:space="preserve">eerdere antwoord op een vraag van uw fractie </w:t>
      </w:r>
      <w:r w:rsidR="006C73A5">
        <w:rPr>
          <w:rStyle w:val="normaltextrun"/>
          <w:rFonts w:ascii="Times New Roman" w:hAnsi="Times New Roman" w:cs="Times New Roman"/>
        </w:rPr>
        <w:t xml:space="preserve">en in het </w:t>
      </w:r>
      <w:proofErr w:type="spellStart"/>
      <w:r w:rsidRPr="000717FD">
        <w:rPr>
          <w:rStyle w:val="normaltextrun"/>
          <w:rFonts w:ascii="Times New Roman" w:hAnsi="Times New Roman" w:cs="Times New Roman"/>
          <w:i/>
          <w:iCs/>
        </w:rPr>
        <w:t>v</w:t>
      </w:r>
      <w:r w:rsidRPr="000717FD" w:rsidR="00917E41">
        <w:rPr>
          <w:rStyle w:val="normaltextrun"/>
          <w:rFonts w:ascii="Times New Roman" w:hAnsi="Times New Roman" w:cs="Times New Roman"/>
          <w:i/>
          <w:iCs/>
        </w:rPr>
        <w:t>ision</w:t>
      </w:r>
      <w:proofErr w:type="spellEnd"/>
      <w:r w:rsidRPr="000717FD" w:rsidR="000717FD">
        <w:rPr>
          <w:rStyle w:val="normaltextrun"/>
          <w:rFonts w:ascii="Times New Roman" w:hAnsi="Times New Roman" w:cs="Times New Roman"/>
          <w:i/>
          <w:iCs/>
        </w:rPr>
        <w:t xml:space="preserve"> </w:t>
      </w:r>
      <w:r w:rsidRPr="000717FD">
        <w:rPr>
          <w:rStyle w:val="normaltextrun"/>
          <w:rFonts w:ascii="Times New Roman" w:hAnsi="Times New Roman" w:cs="Times New Roman"/>
          <w:i/>
          <w:iCs/>
        </w:rPr>
        <w:t>paper</w:t>
      </w:r>
      <w:r w:rsidRPr="00D47B87">
        <w:rPr>
          <w:rStyle w:val="normaltextrun"/>
          <w:rFonts w:ascii="Times New Roman" w:hAnsi="Times New Roman" w:cs="Times New Roman"/>
        </w:rPr>
        <w:t xml:space="preserve"> over het volgende Europese kaderprogramma voor onderzoek en innovatie, </w:t>
      </w:r>
      <w:r w:rsidR="00340D4F">
        <w:rPr>
          <w:rStyle w:val="normaltextrun"/>
          <w:rFonts w:ascii="Times New Roman" w:hAnsi="Times New Roman" w:cs="Times New Roman"/>
        </w:rPr>
        <w:t>ben ik</w:t>
      </w:r>
      <w:r w:rsidRPr="00D47B87">
        <w:rPr>
          <w:rStyle w:val="normaltextrun"/>
          <w:rFonts w:ascii="Times New Roman" w:hAnsi="Times New Roman" w:cs="Times New Roman"/>
        </w:rPr>
        <w:t xml:space="preserve"> van mening dat de EIC cruciaal is voor startups om baanbrekende innovaties te identificeren, te ontwikkelen en op te schalen. </w:t>
      </w:r>
      <w:r w:rsidR="00340D4F">
        <w:rPr>
          <w:rStyle w:val="normaltextrun"/>
          <w:rFonts w:ascii="Times New Roman" w:hAnsi="Times New Roman" w:cs="Times New Roman"/>
        </w:rPr>
        <w:t>Ik deel</w:t>
      </w:r>
      <w:r w:rsidRPr="00D47B87">
        <w:rPr>
          <w:rStyle w:val="normaltextrun"/>
          <w:rFonts w:ascii="Times New Roman" w:hAnsi="Times New Roman" w:cs="Times New Roman"/>
        </w:rPr>
        <w:t xml:space="preserve"> de mening van de NSC-fractie dat de lage slagingspercentages de toegankelijkheid onder druk zet. Dit geldt in het bijzonder voor de EIC </w:t>
      </w:r>
      <w:r w:rsidR="007F7C73">
        <w:rPr>
          <w:rStyle w:val="normaltextrun"/>
          <w:rFonts w:ascii="Times New Roman" w:hAnsi="Times New Roman" w:cs="Times New Roman"/>
        </w:rPr>
        <w:t>maar ook</w:t>
      </w:r>
      <w:r w:rsidRPr="00D47B87">
        <w:rPr>
          <w:rStyle w:val="normaltextrun"/>
          <w:rFonts w:ascii="Times New Roman" w:hAnsi="Times New Roman" w:cs="Times New Roman"/>
        </w:rPr>
        <w:t xml:space="preserve"> breder voor alle instrumenten binnen het huidige kaderprogramma Horizon Europe.</w:t>
      </w:r>
    </w:p>
    <w:p w:rsidRPr="00D47B87" w:rsidR="00D03C25" w:rsidP="00D47B87" w:rsidRDefault="00D03C25" w14:paraId="0CC40356" w14:textId="0A67558F">
      <w:pPr>
        <w:spacing w:after="0" w:line="240" w:lineRule="atLeast"/>
        <w:rPr>
          <w:rStyle w:val="normaltextrun"/>
          <w:rFonts w:ascii="Times New Roman" w:hAnsi="Times New Roman" w:cs="Times New Roman"/>
        </w:rPr>
      </w:pPr>
      <w:r w:rsidRPr="00D47B87">
        <w:rPr>
          <w:rStyle w:val="normaltextrun"/>
          <w:rFonts w:ascii="Times New Roman" w:hAnsi="Times New Roman" w:cs="Times New Roman"/>
        </w:rPr>
        <w:t xml:space="preserve">Dit komt doordat de beschikbare financiering de totale behoefte bij bedrijven en kennisinstellingen niet dekt, zoals bleek </w:t>
      </w:r>
      <w:r w:rsidR="007F7C73">
        <w:rPr>
          <w:rStyle w:val="normaltextrun"/>
          <w:rFonts w:ascii="Times New Roman" w:hAnsi="Times New Roman" w:cs="Times New Roman"/>
        </w:rPr>
        <w:t xml:space="preserve">uit </w:t>
      </w:r>
      <w:r w:rsidRPr="00D47B87">
        <w:rPr>
          <w:rStyle w:val="normaltextrun"/>
          <w:rFonts w:ascii="Times New Roman" w:hAnsi="Times New Roman" w:cs="Times New Roman"/>
        </w:rPr>
        <w:t>een studie van de Europese Commissie over het vorige kaderprogramma (Horizon 2020). De Nederlandse inzet ten aanzien van het volgende MFK zal binnenkort met uw Kamer worden gedeeld via een brief. Hier wil ik niet op vooruit lopen.</w:t>
      </w:r>
    </w:p>
    <w:p w:rsidRPr="00D47B87" w:rsidR="00D03C25" w:rsidP="00D47B87" w:rsidRDefault="00D03C25" w14:paraId="4FB5ACA9" w14:textId="38BEE2A1">
      <w:pPr>
        <w:spacing w:after="0" w:line="240" w:lineRule="atLeast"/>
        <w:rPr>
          <w:rStyle w:val="normaltextrun"/>
          <w:rFonts w:ascii="Times New Roman" w:hAnsi="Times New Roman" w:cs="Times New Roman"/>
        </w:rPr>
      </w:pPr>
      <w:r w:rsidRPr="00D47B87">
        <w:rPr>
          <w:rStyle w:val="normaltextrun"/>
          <w:rFonts w:ascii="Times New Roman" w:hAnsi="Times New Roman" w:cs="Times New Roman"/>
        </w:rPr>
        <w:t>Verder zet Nederland zich in voor het versimpelen van de eisen die de EIC stelt, onder andere op het gebied van aanvraagprocedures. Dit moet de effectiviteit van de EIC verder verbeteren.</w:t>
      </w:r>
    </w:p>
    <w:p w:rsidRPr="00D47B87" w:rsidR="00163D14" w:rsidP="00D47B87" w:rsidRDefault="00163D14" w14:paraId="34F024D7" w14:textId="77777777">
      <w:pPr>
        <w:pStyle w:val="Normaalweb"/>
        <w:spacing w:before="0" w:beforeAutospacing="0" w:after="0" w:afterAutospacing="0" w:line="240" w:lineRule="atLeast"/>
        <w:rPr>
          <w:sz w:val="22"/>
          <w:szCs w:val="22"/>
        </w:rPr>
      </w:pPr>
    </w:p>
    <w:sectPr w:rsidRPr="00D47B87" w:rsidR="00163D14">
      <w:footerReference w:type="even" r:id="rId12"/>
      <w:footerReference w:type="defaul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623B" w14:textId="77777777" w:rsidR="001867D9" w:rsidRDefault="001867D9" w:rsidP="00DA19A3">
      <w:pPr>
        <w:spacing w:after="0" w:line="240" w:lineRule="auto"/>
      </w:pPr>
      <w:r>
        <w:separator/>
      </w:r>
    </w:p>
  </w:endnote>
  <w:endnote w:type="continuationSeparator" w:id="0">
    <w:p w14:paraId="5194562D" w14:textId="77777777" w:rsidR="001867D9" w:rsidRDefault="001867D9" w:rsidP="00DA19A3">
      <w:pPr>
        <w:spacing w:after="0" w:line="240" w:lineRule="auto"/>
      </w:pPr>
      <w:r>
        <w:continuationSeparator/>
      </w:r>
    </w:p>
  </w:endnote>
  <w:endnote w:type="continuationNotice" w:id="1">
    <w:p w14:paraId="1561597B" w14:textId="77777777" w:rsidR="001867D9" w:rsidRDefault="00186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C1EC" w14:textId="0171328D" w:rsidR="006A2175" w:rsidRDefault="006A2175">
    <w:pPr>
      <w:pStyle w:val="Voettekst"/>
    </w:pPr>
    <w:r>
      <w:rPr>
        <w:noProof/>
      </w:rPr>
      <mc:AlternateContent>
        <mc:Choice Requires="wps">
          <w:drawing>
            <wp:anchor distT="0" distB="0" distL="0" distR="0" simplePos="0" relativeHeight="251659264" behindDoc="0" locked="0" layoutInCell="1" allowOverlap="1" wp14:anchorId="6EACFC86" wp14:editId="3C3625D1">
              <wp:simplePos x="635" y="635"/>
              <wp:positionH relativeFrom="page">
                <wp:align>left</wp:align>
              </wp:positionH>
              <wp:positionV relativeFrom="page">
                <wp:align>bottom</wp:align>
              </wp:positionV>
              <wp:extent cx="982345" cy="357505"/>
              <wp:effectExtent l="0" t="0" r="8255" b="0"/>
              <wp:wrapNone/>
              <wp:docPr id="162688166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1A2B8340" w14:textId="1256DB23" w:rsidR="006A2175" w:rsidRPr="006A2175" w:rsidRDefault="006A2175" w:rsidP="006A2175">
                          <w:pPr>
                            <w:spacing w:after="0"/>
                            <w:rPr>
                              <w:rFonts w:ascii="Calibri" w:eastAsia="Calibri" w:hAnsi="Calibri" w:cs="Calibri"/>
                              <w:noProof/>
                              <w:color w:val="000000"/>
                              <w:sz w:val="20"/>
                              <w:szCs w:val="20"/>
                            </w:rPr>
                          </w:pPr>
                          <w:r w:rsidRPr="006A217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6EACFC86"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fill o:detectmouseclick="t"/>
              <v:textbox style="mso-fit-shape-to-text:t" inset="20pt,0,0,15pt">
                <w:txbxContent>
                  <w:p w14:paraId="1A2B8340" w14:textId="1256DB23" w:rsidR="006A2175" w:rsidRPr="006A2175" w:rsidRDefault="006A2175" w:rsidP="006A2175">
                    <w:pPr>
                      <w:spacing w:after="0"/>
                      <w:rPr>
                        <w:rFonts w:ascii="Calibri" w:eastAsia="Calibri" w:hAnsi="Calibri" w:cs="Calibri"/>
                        <w:noProof/>
                        <w:color w:val="000000"/>
                        <w:sz w:val="20"/>
                        <w:szCs w:val="20"/>
                      </w:rPr>
                    </w:pPr>
                    <w:r w:rsidRPr="006A217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2C71" w14:textId="05B2D25D" w:rsidR="00FA5BDB" w:rsidRDefault="00032FE5">
    <w:pPr>
      <w:pStyle w:val="Voettekst"/>
      <w:jc w:val="right"/>
    </w:pPr>
    <w:sdt>
      <w:sdtPr>
        <w:id w:val="2077005573"/>
        <w:docPartObj>
          <w:docPartGallery w:val="Page Numbers (Bottom of Page)"/>
          <w:docPartUnique/>
        </w:docPartObj>
      </w:sdtPr>
      <w:sdtEndPr/>
      <w:sdtContent>
        <w:r w:rsidR="00FA5BDB">
          <w:fldChar w:fldCharType="begin"/>
        </w:r>
        <w:r w:rsidR="00FA5BDB">
          <w:instrText>PAGE   \* MERGEFORMAT</w:instrText>
        </w:r>
        <w:r w:rsidR="00FA5BDB">
          <w:fldChar w:fldCharType="separate"/>
        </w:r>
        <w:r w:rsidR="00FA5BDB">
          <w:t>2</w:t>
        </w:r>
        <w:r w:rsidR="00FA5BDB">
          <w:fldChar w:fldCharType="end"/>
        </w:r>
      </w:sdtContent>
    </w:sdt>
  </w:p>
  <w:p w14:paraId="57C92F7A" w14:textId="77777777" w:rsidR="00FA5BDB" w:rsidRDefault="00FA5B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2E97" w14:textId="14BB6529" w:rsidR="006A2175" w:rsidRDefault="006A2175">
    <w:pPr>
      <w:pStyle w:val="Voettekst"/>
    </w:pPr>
    <w:r>
      <w:rPr>
        <w:noProof/>
      </w:rPr>
      <mc:AlternateContent>
        <mc:Choice Requires="wps">
          <w:drawing>
            <wp:anchor distT="0" distB="0" distL="0" distR="0" simplePos="0" relativeHeight="251658240" behindDoc="0" locked="0" layoutInCell="1" allowOverlap="1" wp14:anchorId="742480FA" wp14:editId="0E3C7E7E">
              <wp:simplePos x="635" y="635"/>
              <wp:positionH relativeFrom="page">
                <wp:align>left</wp:align>
              </wp:positionH>
              <wp:positionV relativeFrom="page">
                <wp:align>bottom</wp:align>
              </wp:positionV>
              <wp:extent cx="982345" cy="357505"/>
              <wp:effectExtent l="0" t="0" r="8255" b="0"/>
              <wp:wrapNone/>
              <wp:docPr id="181114202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6225CB7C" w14:textId="5EFC48B5" w:rsidR="006A2175" w:rsidRPr="006A2175" w:rsidRDefault="006A2175" w:rsidP="006A2175">
                          <w:pPr>
                            <w:spacing w:after="0"/>
                            <w:rPr>
                              <w:rFonts w:ascii="Calibri" w:eastAsia="Calibri" w:hAnsi="Calibri" w:cs="Calibri"/>
                              <w:noProof/>
                              <w:color w:val="000000"/>
                              <w:sz w:val="20"/>
                              <w:szCs w:val="20"/>
                            </w:rPr>
                          </w:pPr>
                          <w:r w:rsidRPr="006A217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742480FA" id="_x0000_t202" coordsize="21600,21600" o:spt="202" path="m,l,21600r21600,l21600,xe">
              <v:stroke joinstyle="miter"/>
              <v:path gradientshapeok="t" o:connecttype="rect"/>
            </v:shapetype>
            <v:shape id="Tekstvak 1" o:spid="_x0000_s1028"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fill o:detectmouseclick="t"/>
              <v:textbox style="mso-fit-shape-to-text:t" inset="20pt,0,0,15pt">
                <w:txbxContent>
                  <w:p w14:paraId="6225CB7C" w14:textId="5EFC48B5" w:rsidR="006A2175" w:rsidRPr="006A2175" w:rsidRDefault="006A2175" w:rsidP="006A2175">
                    <w:pPr>
                      <w:spacing w:after="0"/>
                      <w:rPr>
                        <w:rFonts w:ascii="Calibri" w:eastAsia="Calibri" w:hAnsi="Calibri" w:cs="Calibri"/>
                        <w:noProof/>
                        <w:color w:val="000000"/>
                        <w:sz w:val="20"/>
                        <w:szCs w:val="20"/>
                      </w:rPr>
                    </w:pPr>
                    <w:r w:rsidRPr="006A217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7F70" w14:textId="77777777" w:rsidR="001867D9" w:rsidRDefault="001867D9" w:rsidP="00DA19A3">
      <w:pPr>
        <w:spacing w:after="0" w:line="240" w:lineRule="auto"/>
      </w:pPr>
      <w:r>
        <w:separator/>
      </w:r>
    </w:p>
  </w:footnote>
  <w:footnote w:type="continuationSeparator" w:id="0">
    <w:p w14:paraId="21442AB5" w14:textId="77777777" w:rsidR="001867D9" w:rsidRDefault="001867D9" w:rsidP="00DA19A3">
      <w:pPr>
        <w:spacing w:after="0" w:line="240" w:lineRule="auto"/>
      </w:pPr>
      <w:r>
        <w:continuationSeparator/>
      </w:r>
    </w:p>
  </w:footnote>
  <w:footnote w:type="continuationNotice" w:id="1">
    <w:p w14:paraId="2A889D0C" w14:textId="77777777" w:rsidR="001867D9" w:rsidRDefault="001867D9">
      <w:pPr>
        <w:spacing w:after="0" w:line="240" w:lineRule="auto"/>
      </w:pPr>
    </w:p>
  </w:footnote>
  <w:footnote w:id="2">
    <w:p w14:paraId="287365DF" w14:textId="77777777" w:rsidR="00807CCD" w:rsidRPr="00917E41" w:rsidRDefault="00807CCD" w:rsidP="00807CCD">
      <w:pPr>
        <w:pStyle w:val="Voetnoottekst"/>
        <w:rPr>
          <w:color w:val="0000FF"/>
          <w:sz w:val="16"/>
          <w:szCs w:val="16"/>
          <w:u w:val="single"/>
          <w:lang w:val="en-US"/>
        </w:rPr>
      </w:pPr>
      <w:r w:rsidRPr="00AF3FA8">
        <w:rPr>
          <w:rStyle w:val="Voetnootmarkering"/>
          <w:sz w:val="16"/>
          <w:szCs w:val="16"/>
        </w:rPr>
        <w:footnoteRef/>
      </w:r>
      <w:r w:rsidRPr="00917E41">
        <w:rPr>
          <w:sz w:val="16"/>
          <w:szCs w:val="16"/>
        </w:rPr>
        <w:t xml:space="preserve"> </w:t>
      </w:r>
      <w:hyperlink r:id="rId1" w:history="1">
        <w:r w:rsidRPr="00042284">
          <w:rPr>
            <w:rStyle w:val="Hyperlink"/>
            <w:sz w:val="16"/>
            <w:szCs w:val="16"/>
            <w:lang w:val="en-US"/>
          </w:rPr>
          <w:t>https://www.rijksoverheid.nl/documenten/rapporten/2024/10/14/the-netherlands-vision-paper-on-the-future-eu-framework-programme-for-research-and-innovation-fp10-rapport-oktober-2024</w:t>
        </w:r>
      </w:hyperlink>
      <w:r>
        <w:rPr>
          <w:rStyle w:val="Hyperlink"/>
          <w:sz w:val="16"/>
          <w:szCs w:val="16"/>
          <w:lang w:val="en-US"/>
        </w:rPr>
        <w:t xml:space="preserve"> </w:t>
      </w:r>
    </w:p>
  </w:footnote>
  <w:footnote w:id="3">
    <w:p w14:paraId="125D28C3" w14:textId="6D1CE85A" w:rsidR="00D47A66" w:rsidRDefault="00D47A66" w:rsidP="00D47A66">
      <w:pPr>
        <w:pStyle w:val="Voetnoottekst"/>
      </w:pPr>
      <w:r w:rsidRPr="00A70A34">
        <w:rPr>
          <w:rStyle w:val="Voetnootmarkering"/>
          <w:sz w:val="16"/>
          <w:szCs w:val="16"/>
        </w:rPr>
        <w:footnoteRef/>
      </w:r>
      <w:r w:rsidRPr="00A70A34">
        <w:rPr>
          <w:sz w:val="16"/>
          <w:szCs w:val="16"/>
        </w:rPr>
        <w:t xml:space="preserve"> </w:t>
      </w:r>
      <w:hyperlink r:id="rId2" w:history="1">
        <w:r w:rsidR="00874C80" w:rsidRPr="00874C80">
          <w:rPr>
            <w:color w:val="0000FF"/>
            <w:sz w:val="16"/>
            <w:szCs w:val="16"/>
            <w:u w:val="single"/>
          </w:rPr>
          <w:t>Kamerstuk 36600, nr. 41 | Overheid.nl &gt; Officiële bekendmakingen</w:t>
        </w:r>
      </w:hyperlink>
    </w:p>
  </w:footnote>
  <w:footnote w:id="4">
    <w:p w14:paraId="165E2121" w14:textId="77777777" w:rsidR="0003798F" w:rsidRPr="00E035E4" w:rsidRDefault="0003798F" w:rsidP="0003798F">
      <w:pPr>
        <w:pStyle w:val="Voetnoottekst"/>
        <w:rPr>
          <w:sz w:val="16"/>
          <w:szCs w:val="16"/>
        </w:rPr>
      </w:pPr>
      <w:r w:rsidRPr="00E035E4">
        <w:rPr>
          <w:rStyle w:val="Voetnootmarkering"/>
          <w:sz w:val="16"/>
          <w:szCs w:val="16"/>
        </w:rPr>
        <w:footnoteRef/>
      </w:r>
      <w:r w:rsidRPr="00E035E4">
        <w:rPr>
          <w:sz w:val="16"/>
          <w:szCs w:val="16"/>
        </w:rPr>
        <w:t xml:space="preserve"> </w:t>
      </w:r>
      <w:hyperlink r:id="rId3" w:history="1">
        <w:r w:rsidRPr="00E035E4">
          <w:rPr>
            <w:rStyle w:val="Hyperlink"/>
            <w:sz w:val="16"/>
            <w:szCs w:val="16"/>
          </w:rPr>
          <w:t>Kies voor baten - IBO Bedrijfsfinanciering | Rapport | Rijksoverheid.nl</w:t>
        </w:r>
      </w:hyperlink>
    </w:p>
  </w:footnote>
  <w:footnote w:id="5">
    <w:p w14:paraId="3429AD08" w14:textId="430B886B" w:rsidR="0003798F" w:rsidRPr="0014166D" w:rsidRDefault="0003798F" w:rsidP="0003798F">
      <w:pPr>
        <w:pStyle w:val="Voetnoottekst"/>
        <w:rPr>
          <w:sz w:val="16"/>
          <w:szCs w:val="16"/>
          <w:lang w:val="en-US"/>
        </w:rPr>
      </w:pPr>
      <w:r w:rsidRPr="0014166D">
        <w:rPr>
          <w:rStyle w:val="Voetnootmarkering"/>
          <w:sz w:val="16"/>
          <w:szCs w:val="16"/>
        </w:rPr>
        <w:footnoteRef/>
      </w:r>
      <w:r w:rsidRPr="0014166D">
        <w:rPr>
          <w:sz w:val="16"/>
          <w:szCs w:val="16"/>
          <w:lang w:val="en-US"/>
        </w:rPr>
        <w:t xml:space="preserve"> </w:t>
      </w:r>
      <w:r w:rsidR="00FA38CF">
        <w:fldChar w:fldCharType="begin"/>
      </w:r>
      <w:r w:rsidR="00FA38CF" w:rsidRPr="00FA38CF">
        <w:rPr>
          <w:lang w:val="en-US"/>
        </w:rPr>
        <w:instrText>HYPERLINK "https://www.consilium.europa.eu/media/ny3j24sm/much-more-than-a-market-report-by-enrico-letta.pdf"</w:instrText>
      </w:r>
      <w:r w:rsidR="00FA38CF">
        <w:fldChar w:fldCharType="separate"/>
      </w:r>
      <w:r w:rsidRPr="00680A20">
        <w:rPr>
          <w:rStyle w:val="Hyperlink"/>
          <w:sz w:val="16"/>
          <w:szCs w:val="16"/>
          <w:lang w:val="en-US"/>
        </w:rPr>
        <w:t>Enrico Letta, Much more than a market, April 2024</w:t>
      </w:r>
      <w:r w:rsidR="00FA38CF">
        <w:rPr>
          <w:rStyle w:val="Hyperlink"/>
          <w:sz w:val="16"/>
          <w:szCs w:val="16"/>
          <w:lang w:val="en-US"/>
        </w:rPr>
        <w:fldChar w:fldCharType="end"/>
      </w:r>
    </w:p>
  </w:footnote>
  <w:footnote w:id="6">
    <w:p w14:paraId="3DDFCEAB" w14:textId="77777777" w:rsidR="0003798F" w:rsidRPr="008E7181" w:rsidRDefault="0003798F" w:rsidP="0003798F">
      <w:pPr>
        <w:pStyle w:val="Voetnoottekst"/>
        <w:rPr>
          <w:sz w:val="16"/>
          <w:szCs w:val="16"/>
        </w:rPr>
      </w:pPr>
      <w:r w:rsidRPr="008E7181">
        <w:rPr>
          <w:rStyle w:val="Voetnootmarkering"/>
          <w:sz w:val="16"/>
          <w:szCs w:val="16"/>
        </w:rPr>
        <w:footnoteRef/>
      </w:r>
      <w:r w:rsidRPr="008E7181">
        <w:rPr>
          <w:sz w:val="16"/>
          <w:szCs w:val="16"/>
        </w:rPr>
        <w:t xml:space="preserve"> Zie bijvoorbeeld de volgende studies: </w:t>
      </w:r>
      <w:hyperlink r:id="rId4" w:history="1">
        <w:r w:rsidRPr="008E7181">
          <w:rPr>
            <w:rStyle w:val="Hyperlink"/>
            <w:sz w:val="16"/>
            <w:szCs w:val="16"/>
          </w:rPr>
          <w:t xml:space="preserve">Stepping Up Venture </w:t>
        </w:r>
        <w:proofErr w:type="spellStart"/>
        <w:r w:rsidRPr="008E7181">
          <w:rPr>
            <w:rStyle w:val="Hyperlink"/>
            <w:sz w:val="16"/>
            <w:szCs w:val="16"/>
          </w:rPr>
          <w:t>Capital</w:t>
        </w:r>
        <w:proofErr w:type="spellEnd"/>
        <w:r w:rsidRPr="008E7181">
          <w:rPr>
            <w:rStyle w:val="Hyperlink"/>
            <w:sz w:val="16"/>
            <w:szCs w:val="16"/>
          </w:rPr>
          <w:t xml:space="preserve"> </w:t>
        </w:r>
        <w:proofErr w:type="spellStart"/>
        <w:r w:rsidRPr="008E7181">
          <w:rPr>
            <w:rStyle w:val="Hyperlink"/>
            <w:sz w:val="16"/>
            <w:szCs w:val="16"/>
          </w:rPr>
          <w:t>to</w:t>
        </w:r>
        <w:proofErr w:type="spellEnd"/>
        <w:r w:rsidRPr="008E7181">
          <w:rPr>
            <w:rStyle w:val="Hyperlink"/>
            <w:sz w:val="16"/>
            <w:szCs w:val="16"/>
          </w:rPr>
          <w:t xml:space="preserve"> Finance </w:t>
        </w:r>
        <w:proofErr w:type="spellStart"/>
        <w:r w:rsidRPr="008E7181">
          <w:rPr>
            <w:rStyle w:val="Hyperlink"/>
            <w:sz w:val="16"/>
            <w:szCs w:val="16"/>
          </w:rPr>
          <w:t>Innovation</w:t>
        </w:r>
        <w:proofErr w:type="spellEnd"/>
        <w:r w:rsidRPr="008E7181">
          <w:rPr>
            <w:rStyle w:val="Hyperlink"/>
            <w:sz w:val="16"/>
            <w:szCs w:val="16"/>
          </w:rPr>
          <w:t xml:space="preserve"> in Europe</w:t>
        </w:r>
      </w:hyperlink>
      <w:r>
        <w:rPr>
          <w:sz w:val="16"/>
          <w:szCs w:val="16"/>
        </w:rPr>
        <w:t>;</w:t>
      </w:r>
      <w:r w:rsidRPr="008E7181">
        <w:rPr>
          <w:sz w:val="16"/>
          <w:szCs w:val="16"/>
        </w:rPr>
        <w:t xml:space="preserve"> </w:t>
      </w:r>
      <w:hyperlink r:id="rId5" w:history="1">
        <w:r w:rsidRPr="008E7181">
          <w:rPr>
            <w:rStyle w:val="Hyperlink"/>
            <w:sz w:val="16"/>
            <w:szCs w:val="16"/>
          </w:rPr>
          <w:t>Naar een Europese Kapitaalmarktunie — Instituut voor Publieke Economie</w:t>
        </w:r>
      </w:hyperlink>
      <w:r>
        <w:rPr>
          <w:sz w:val="16"/>
          <w:szCs w:val="16"/>
        </w:rPr>
        <w:t>;</w:t>
      </w:r>
      <w:r w:rsidRPr="008E7181">
        <w:rPr>
          <w:sz w:val="16"/>
          <w:szCs w:val="16"/>
        </w:rPr>
        <w:t xml:space="preserve"> </w:t>
      </w:r>
      <w:hyperlink r:id="rId6" w:history="1">
        <w:r w:rsidRPr="008E7181">
          <w:rPr>
            <w:rStyle w:val="Hyperlink"/>
            <w:sz w:val="16"/>
            <w:szCs w:val="16"/>
          </w:rPr>
          <w:t>Kies voor baten - IBO Bedrijfsfinanciering | Rapport | Rijksoverheid.nl</w:t>
        </w:r>
      </w:hyperlink>
      <w:r>
        <w:rPr>
          <w:sz w:val="16"/>
          <w:szCs w:val="16"/>
        </w:rPr>
        <w:t>;</w:t>
      </w:r>
      <w:r w:rsidRPr="008E7181">
        <w:rPr>
          <w:sz w:val="16"/>
          <w:szCs w:val="16"/>
        </w:rPr>
        <w:t xml:space="preserve"> </w:t>
      </w:r>
      <w:hyperlink r:id="rId7" w:history="1">
        <w:r w:rsidRPr="008E7181">
          <w:rPr>
            <w:rStyle w:val="Hyperlink"/>
            <w:sz w:val="16"/>
            <w:szCs w:val="16"/>
          </w:rPr>
          <w:t>PC-CMU.pdf</w:t>
        </w:r>
      </w:hyperlink>
      <w:r>
        <w:rPr>
          <w:sz w:val="16"/>
          <w:szCs w:val="16"/>
        </w:rPr>
        <w:t>;</w:t>
      </w:r>
      <w:r w:rsidRPr="008E7181">
        <w:rPr>
          <w:sz w:val="16"/>
          <w:szCs w:val="16"/>
        </w:rPr>
        <w:t xml:space="preserve"> </w:t>
      </w:r>
      <w:hyperlink r:id="rId8" w:history="1">
        <w:r w:rsidRPr="008E7181">
          <w:rPr>
            <w:rStyle w:val="Hyperlink"/>
            <w:sz w:val="16"/>
            <w:szCs w:val="16"/>
          </w:rPr>
          <w:t>Europees risicodragend kapitaal stroomt nu vooral naar VS</w:t>
        </w:r>
      </w:hyperlink>
      <w:r>
        <w:rPr>
          <w:sz w:val="16"/>
          <w:szCs w:val="16"/>
        </w:rPr>
        <w:t xml:space="preserve">; </w:t>
      </w:r>
      <w:hyperlink r:id="rId9" w:history="1">
        <w:r w:rsidRPr="008E7181">
          <w:rPr>
            <w:rStyle w:val="Hyperlink"/>
            <w:sz w:val="16"/>
            <w:szCs w:val="16"/>
          </w:rPr>
          <w:t xml:space="preserve">The </w:t>
        </w:r>
        <w:proofErr w:type="spellStart"/>
        <w:r w:rsidRPr="008E7181">
          <w:rPr>
            <w:rStyle w:val="Hyperlink"/>
            <w:sz w:val="16"/>
            <w:szCs w:val="16"/>
          </w:rPr>
          <w:t>Draghi</w:t>
        </w:r>
        <w:proofErr w:type="spellEnd"/>
        <w:r w:rsidRPr="008E7181">
          <w:rPr>
            <w:rStyle w:val="Hyperlink"/>
            <w:sz w:val="16"/>
            <w:szCs w:val="16"/>
          </w:rPr>
          <w:t xml:space="preserve"> report on EU </w:t>
        </w:r>
        <w:proofErr w:type="spellStart"/>
        <w:r w:rsidRPr="008E7181">
          <w:rPr>
            <w:rStyle w:val="Hyperlink"/>
            <w:sz w:val="16"/>
            <w:szCs w:val="16"/>
          </w:rPr>
          <w:t>competitiveness</w:t>
        </w:r>
        <w:proofErr w:type="spellEnd"/>
      </w:hyperlink>
    </w:p>
  </w:footnote>
  <w:footnote w:id="7">
    <w:p w14:paraId="3EF103CB" w14:textId="77777777" w:rsidR="006C1E49" w:rsidRPr="00434CEC" w:rsidRDefault="006C1E49" w:rsidP="006C1E49">
      <w:pPr>
        <w:pStyle w:val="Voetnoottekst"/>
        <w:rPr>
          <w:sz w:val="16"/>
          <w:szCs w:val="16"/>
        </w:rPr>
      </w:pPr>
      <w:r w:rsidRPr="00434CEC">
        <w:rPr>
          <w:rStyle w:val="Voetnootmarkering"/>
          <w:sz w:val="16"/>
          <w:szCs w:val="16"/>
        </w:rPr>
        <w:footnoteRef/>
      </w:r>
      <w:r w:rsidRPr="00434CEC">
        <w:rPr>
          <w:sz w:val="16"/>
          <w:szCs w:val="16"/>
        </w:rPr>
        <w:t xml:space="preserve"> Verzoek VVD: Een gebundelde visiestuk over welke landen welke maatregelen treffen om de groeibedrijven aan zich te binden en wat sterke/zwakke punten van NL zijn in internationaal perspectief.</w:t>
      </w:r>
    </w:p>
  </w:footnote>
  <w:footnote w:id="8">
    <w:p w14:paraId="391926C1" w14:textId="77777777" w:rsidR="002819AE" w:rsidRPr="00434CEC" w:rsidRDefault="002819AE" w:rsidP="002819AE">
      <w:pPr>
        <w:pStyle w:val="Voetnoottekst"/>
        <w:rPr>
          <w:sz w:val="16"/>
          <w:szCs w:val="16"/>
        </w:rPr>
      </w:pPr>
      <w:r w:rsidRPr="00434CEC">
        <w:rPr>
          <w:rStyle w:val="Voetnootmarkering"/>
          <w:sz w:val="16"/>
          <w:szCs w:val="16"/>
        </w:rPr>
        <w:footnoteRef/>
      </w:r>
      <w:r w:rsidRPr="00434CEC">
        <w:rPr>
          <w:sz w:val="16"/>
          <w:szCs w:val="16"/>
        </w:rPr>
        <w:t xml:space="preserve"> </w:t>
      </w:r>
      <w:hyperlink r:id="rId10" w:history="1">
        <w:r w:rsidRPr="00FA6637">
          <w:rPr>
            <w:rStyle w:val="Hyperlink"/>
            <w:sz w:val="16"/>
            <w:szCs w:val="16"/>
          </w:rPr>
          <w:t>https://www.notoptional.eu/rankings.html</w:t>
        </w:r>
      </w:hyperlink>
      <w:r>
        <w:rPr>
          <w:sz w:val="16"/>
          <w:szCs w:val="16"/>
        </w:rPr>
        <w:t xml:space="preserve"> </w:t>
      </w:r>
    </w:p>
  </w:footnote>
  <w:footnote w:id="9">
    <w:p w14:paraId="4FAC48EF" w14:textId="77777777" w:rsidR="00AE4450" w:rsidRPr="00434CEC" w:rsidRDefault="00AE4450" w:rsidP="00AE4450">
      <w:pPr>
        <w:pStyle w:val="Voetnoottekst"/>
        <w:rPr>
          <w:sz w:val="16"/>
          <w:szCs w:val="16"/>
        </w:rPr>
      </w:pPr>
      <w:r w:rsidRPr="00434CEC">
        <w:rPr>
          <w:rStyle w:val="Voetnootmarkering"/>
          <w:sz w:val="16"/>
          <w:szCs w:val="16"/>
        </w:rPr>
        <w:footnoteRef/>
      </w:r>
      <w:r w:rsidRPr="00434CEC">
        <w:rPr>
          <w:sz w:val="16"/>
          <w:szCs w:val="16"/>
        </w:rPr>
        <w:t xml:space="preserve"> </w:t>
      </w:r>
      <w:hyperlink r:id="rId11" w:history="1">
        <w:r w:rsidRPr="00434CEC">
          <w:rPr>
            <w:rStyle w:val="Hyperlink"/>
            <w:sz w:val="16"/>
            <w:szCs w:val="16"/>
          </w:rPr>
          <w:t>Kamerstuk 32637, nr. 567 | Overheid.nl &gt; Officiële bekendmakingen</w:t>
        </w:r>
      </w:hyperlink>
    </w:p>
  </w:footnote>
  <w:footnote w:id="10">
    <w:p w14:paraId="6B2991AA" w14:textId="77777777" w:rsidR="00AE4450" w:rsidRDefault="00AE4450" w:rsidP="00AE4450">
      <w:pPr>
        <w:pStyle w:val="Voetnoottekst"/>
      </w:pPr>
      <w:r w:rsidRPr="00434CEC">
        <w:rPr>
          <w:rStyle w:val="Voetnootmarkering"/>
          <w:sz w:val="16"/>
          <w:szCs w:val="16"/>
        </w:rPr>
        <w:footnoteRef/>
      </w:r>
      <w:r w:rsidRPr="00434CEC">
        <w:rPr>
          <w:sz w:val="16"/>
          <w:szCs w:val="16"/>
        </w:rPr>
        <w:t xml:space="preserve"> </w:t>
      </w:r>
      <w:hyperlink r:id="rId12" w:history="1">
        <w:r w:rsidRPr="00434CEC">
          <w:rPr>
            <w:rStyle w:val="Hyperlink"/>
            <w:sz w:val="16"/>
            <w:szCs w:val="16"/>
          </w:rPr>
          <w:t>Kamerstuk 32140, nr. 140 | Overheid.nl &gt; Officiële bekendmakingen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ACE"/>
    <w:multiLevelType w:val="hybridMultilevel"/>
    <w:tmpl w:val="FF865D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985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5F"/>
    <w:rsid w:val="00010B62"/>
    <w:rsid w:val="00025815"/>
    <w:rsid w:val="00025DCC"/>
    <w:rsid w:val="00032FE5"/>
    <w:rsid w:val="0003798F"/>
    <w:rsid w:val="00052388"/>
    <w:rsid w:val="00062DB1"/>
    <w:rsid w:val="00064C64"/>
    <w:rsid w:val="000717FD"/>
    <w:rsid w:val="000A3B13"/>
    <w:rsid w:val="000C0048"/>
    <w:rsid w:val="000C0D65"/>
    <w:rsid w:val="000C4FEB"/>
    <w:rsid w:val="0010327E"/>
    <w:rsid w:val="00151D76"/>
    <w:rsid w:val="00163D14"/>
    <w:rsid w:val="001867D9"/>
    <w:rsid w:val="001A1DF5"/>
    <w:rsid w:val="001B2307"/>
    <w:rsid w:val="001B472B"/>
    <w:rsid w:val="001C1ED9"/>
    <w:rsid w:val="001E53ED"/>
    <w:rsid w:val="001F1858"/>
    <w:rsid w:val="00212460"/>
    <w:rsid w:val="002576DB"/>
    <w:rsid w:val="00260D82"/>
    <w:rsid w:val="002819AE"/>
    <w:rsid w:val="002A1FFD"/>
    <w:rsid w:val="002A3DD5"/>
    <w:rsid w:val="002A637E"/>
    <w:rsid w:val="002A7E47"/>
    <w:rsid w:val="00327E15"/>
    <w:rsid w:val="00340D4F"/>
    <w:rsid w:val="003A45FA"/>
    <w:rsid w:val="003C3446"/>
    <w:rsid w:val="003D114C"/>
    <w:rsid w:val="003D2713"/>
    <w:rsid w:val="003E26B0"/>
    <w:rsid w:val="003E4858"/>
    <w:rsid w:val="003F70DA"/>
    <w:rsid w:val="00415A0A"/>
    <w:rsid w:val="00415A41"/>
    <w:rsid w:val="00420247"/>
    <w:rsid w:val="00434CEC"/>
    <w:rsid w:val="0045325A"/>
    <w:rsid w:val="00454B32"/>
    <w:rsid w:val="00471B3D"/>
    <w:rsid w:val="0047683A"/>
    <w:rsid w:val="00510391"/>
    <w:rsid w:val="005345E3"/>
    <w:rsid w:val="00547F7F"/>
    <w:rsid w:val="00550298"/>
    <w:rsid w:val="00553D24"/>
    <w:rsid w:val="0058525D"/>
    <w:rsid w:val="00586485"/>
    <w:rsid w:val="005C6A93"/>
    <w:rsid w:val="00605B42"/>
    <w:rsid w:val="0061361B"/>
    <w:rsid w:val="00646E6F"/>
    <w:rsid w:val="006502A2"/>
    <w:rsid w:val="006539A4"/>
    <w:rsid w:val="00673408"/>
    <w:rsid w:val="00680A20"/>
    <w:rsid w:val="00682E4F"/>
    <w:rsid w:val="006966CD"/>
    <w:rsid w:val="006A2175"/>
    <w:rsid w:val="006C1E49"/>
    <w:rsid w:val="006C2C10"/>
    <w:rsid w:val="006C73A5"/>
    <w:rsid w:val="006D77B5"/>
    <w:rsid w:val="006E6CA8"/>
    <w:rsid w:val="006F4E8A"/>
    <w:rsid w:val="00701D48"/>
    <w:rsid w:val="007566E6"/>
    <w:rsid w:val="0076354C"/>
    <w:rsid w:val="007669AC"/>
    <w:rsid w:val="007A54FD"/>
    <w:rsid w:val="007E5E45"/>
    <w:rsid w:val="007F4D7B"/>
    <w:rsid w:val="007F6DE1"/>
    <w:rsid w:val="007F7C73"/>
    <w:rsid w:val="00807CCD"/>
    <w:rsid w:val="00811A39"/>
    <w:rsid w:val="008220B8"/>
    <w:rsid w:val="00825FDE"/>
    <w:rsid w:val="00840E04"/>
    <w:rsid w:val="0086362A"/>
    <w:rsid w:val="008655DB"/>
    <w:rsid w:val="00874C80"/>
    <w:rsid w:val="008819C3"/>
    <w:rsid w:val="008833DE"/>
    <w:rsid w:val="008944CE"/>
    <w:rsid w:val="008D4997"/>
    <w:rsid w:val="008E42F5"/>
    <w:rsid w:val="008F25D0"/>
    <w:rsid w:val="00902EBB"/>
    <w:rsid w:val="009126B4"/>
    <w:rsid w:val="00917E41"/>
    <w:rsid w:val="0092282E"/>
    <w:rsid w:val="0092755B"/>
    <w:rsid w:val="00935B1C"/>
    <w:rsid w:val="00943122"/>
    <w:rsid w:val="00953A8D"/>
    <w:rsid w:val="0096073A"/>
    <w:rsid w:val="00967C9D"/>
    <w:rsid w:val="009A678A"/>
    <w:rsid w:val="009D58CE"/>
    <w:rsid w:val="009E3689"/>
    <w:rsid w:val="009F43E5"/>
    <w:rsid w:val="00A10449"/>
    <w:rsid w:val="00A122C5"/>
    <w:rsid w:val="00A31E8D"/>
    <w:rsid w:val="00A32AB9"/>
    <w:rsid w:val="00A62732"/>
    <w:rsid w:val="00A867D7"/>
    <w:rsid w:val="00A8754F"/>
    <w:rsid w:val="00AE40B1"/>
    <w:rsid w:val="00AE4450"/>
    <w:rsid w:val="00AF2A97"/>
    <w:rsid w:val="00AF3FA8"/>
    <w:rsid w:val="00B07436"/>
    <w:rsid w:val="00B22454"/>
    <w:rsid w:val="00B338AB"/>
    <w:rsid w:val="00B5364D"/>
    <w:rsid w:val="00B5484B"/>
    <w:rsid w:val="00B70CE5"/>
    <w:rsid w:val="00B81F7B"/>
    <w:rsid w:val="00B835E0"/>
    <w:rsid w:val="00BA2EC6"/>
    <w:rsid w:val="00BC73E1"/>
    <w:rsid w:val="00BE0E84"/>
    <w:rsid w:val="00C30577"/>
    <w:rsid w:val="00C50595"/>
    <w:rsid w:val="00C7666F"/>
    <w:rsid w:val="00C80C0B"/>
    <w:rsid w:val="00C909DE"/>
    <w:rsid w:val="00CF3854"/>
    <w:rsid w:val="00CF605F"/>
    <w:rsid w:val="00D03C25"/>
    <w:rsid w:val="00D10AC9"/>
    <w:rsid w:val="00D4591D"/>
    <w:rsid w:val="00D47A66"/>
    <w:rsid w:val="00D47B87"/>
    <w:rsid w:val="00D5674D"/>
    <w:rsid w:val="00D61F73"/>
    <w:rsid w:val="00DA19A3"/>
    <w:rsid w:val="00DA5971"/>
    <w:rsid w:val="00DE3ED5"/>
    <w:rsid w:val="00DE6FBD"/>
    <w:rsid w:val="00DE7D28"/>
    <w:rsid w:val="00DF7352"/>
    <w:rsid w:val="00E00E6B"/>
    <w:rsid w:val="00E417FA"/>
    <w:rsid w:val="00E5087B"/>
    <w:rsid w:val="00E534D2"/>
    <w:rsid w:val="00EA40DC"/>
    <w:rsid w:val="00EB7584"/>
    <w:rsid w:val="00F13192"/>
    <w:rsid w:val="00F22FDA"/>
    <w:rsid w:val="00F40E91"/>
    <w:rsid w:val="00F474F5"/>
    <w:rsid w:val="00F607AB"/>
    <w:rsid w:val="00F879DC"/>
    <w:rsid w:val="00FA38CF"/>
    <w:rsid w:val="00FA5BDB"/>
    <w:rsid w:val="00FD47D2"/>
    <w:rsid w:val="00FE51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ECAE1"/>
  <w15:chartTrackingRefBased/>
  <w15:docId w15:val="{8B3C2BD6-5867-4AB7-B91D-46ADEE91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CF60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F474F5"/>
    <w:pPr>
      <w:spacing w:after="0" w:line="240" w:lineRule="auto"/>
    </w:pPr>
  </w:style>
  <w:style w:type="character" w:styleId="Verwijzingopmerking">
    <w:name w:val="annotation reference"/>
    <w:basedOn w:val="Standaardalinea-lettertype"/>
    <w:uiPriority w:val="99"/>
    <w:semiHidden/>
    <w:unhideWhenUsed/>
    <w:rsid w:val="00553D24"/>
    <w:rPr>
      <w:sz w:val="16"/>
      <w:szCs w:val="16"/>
    </w:rPr>
  </w:style>
  <w:style w:type="paragraph" w:styleId="Tekstopmerking">
    <w:name w:val="annotation text"/>
    <w:basedOn w:val="Standaard"/>
    <w:link w:val="TekstopmerkingChar"/>
    <w:uiPriority w:val="99"/>
    <w:unhideWhenUsed/>
    <w:rsid w:val="00553D24"/>
    <w:pPr>
      <w:spacing w:line="240" w:lineRule="auto"/>
    </w:pPr>
    <w:rPr>
      <w:sz w:val="20"/>
      <w:szCs w:val="20"/>
    </w:rPr>
  </w:style>
  <w:style w:type="character" w:customStyle="1" w:styleId="TekstopmerkingChar">
    <w:name w:val="Tekst opmerking Char"/>
    <w:basedOn w:val="Standaardalinea-lettertype"/>
    <w:link w:val="Tekstopmerking"/>
    <w:uiPriority w:val="99"/>
    <w:rsid w:val="00553D24"/>
    <w:rPr>
      <w:sz w:val="20"/>
      <w:szCs w:val="20"/>
    </w:rPr>
  </w:style>
  <w:style w:type="paragraph" w:styleId="Onderwerpvanopmerking">
    <w:name w:val="annotation subject"/>
    <w:basedOn w:val="Tekstopmerking"/>
    <w:next w:val="Tekstopmerking"/>
    <w:link w:val="OnderwerpvanopmerkingChar"/>
    <w:uiPriority w:val="99"/>
    <w:semiHidden/>
    <w:unhideWhenUsed/>
    <w:rsid w:val="00553D24"/>
    <w:rPr>
      <w:b/>
      <w:bCs/>
    </w:rPr>
  </w:style>
  <w:style w:type="character" w:customStyle="1" w:styleId="OnderwerpvanopmerkingChar">
    <w:name w:val="Onderwerp van opmerking Char"/>
    <w:basedOn w:val="TekstopmerkingChar"/>
    <w:link w:val="Onderwerpvanopmerking"/>
    <w:uiPriority w:val="99"/>
    <w:semiHidden/>
    <w:rsid w:val="00553D24"/>
    <w:rPr>
      <w:b/>
      <w:bCs/>
      <w:sz w:val="20"/>
      <w:szCs w:val="20"/>
    </w:rPr>
  </w:style>
  <w:style w:type="character" w:styleId="Hyperlink">
    <w:name w:val="Hyperlink"/>
    <w:basedOn w:val="Standaardalinea-lettertype"/>
    <w:uiPriority w:val="99"/>
    <w:unhideWhenUsed/>
    <w:rsid w:val="0092755B"/>
    <w:rPr>
      <w:color w:val="0000FF"/>
      <w:u w:val="singl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DA19A3"/>
    <w:pPr>
      <w:spacing w:after="0"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rsid w:val="00DA19A3"/>
    <w:rPr>
      <w:sz w:val="20"/>
      <w:szCs w:val="20"/>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semiHidden/>
    <w:unhideWhenUsed/>
    <w:qFormat/>
    <w:rsid w:val="00DA19A3"/>
    <w:rPr>
      <w:vertAlign w:val="superscript"/>
    </w:rPr>
  </w:style>
  <w:style w:type="paragraph" w:customStyle="1" w:styleId="paragraph">
    <w:name w:val="paragraph"/>
    <w:basedOn w:val="Standaard"/>
    <w:rsid w:val="00E534D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534D2"/>
  </w:style>
  <w:style w:type="character" w:customStyle="1" w:styleId="eop">
    <w:name w:val="eop"/>
    <w:basedOn w:val="Standaardalinea-lettertype"/>
    <w:rsid w:val="00E534D2"/>
  </w:style>
  <w:style w:type="paragraph" w:styleId="Koptekst">
    <w:name w:val="header"/>
    <w:basedOn w:val="Standaard"/>
    <w:link w:val="KoptekstChar"/>
    <w:uiPriority w:val="99"/>
    <w:unhideWhenUsed/>
    <w:rsid w:val="008655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5DB"/>
  </w:style>
  <w:style w:type="paragraph" w:styleId="Voettekst">
    <w:name w:val="footer"/>
    <w:basedOn w:val="Standaard"/>
    <w:link w:val="VoettekstChar"/>
    <w:uiPriority w:val="99"/>
    <w:unhideWhenUsed/>
    <w:rsid w:val="008655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5DB"/>
  </w:style>
  <w:style w:type="paragraph" w:styleId="Lijstalinea">
    <w:name w:val="List Paragraph"/>
    <w:basedOn w:val="Standaard"/>
    <w:uiPriority w:val="34"/>
    <w:qFormat/>
    <w:rsid w:val="00D03C25"/>
    <w:pPr>
      <w:ind w:left="720"/>
      <w:contextualSpacing/>
    </w:pPr>
  </w:style>
  <w:style w:type="character" w:styleId="Onopgelostemelding">
    <w:name w:val="Unresolved Mention"/>
    <w:basedOn w:val="Standaardalinea-lettertype"/>
    <w:uiPriority w:val="99"/>
    <w:semiHidden/>
    <w:unhideWhenUsed/>
    <w:rsid w:val="00680A20"/>
    <w:rPr>
      <w:color w:val="605E5C"/>
      <w:shd w:val="clear" w:color="auto" w:fill="E1DFDD"/>
    </w:rPr>
  </w:style>
  <w:style w:type="character" w:styleId="GevolgdeHyperlink">
    <w:name w:val="FollowedHyperlink"/>
    <w:basedOn w:val="Standaardalinea-lettertype"/>
    <w:uiPriority w:val="99"/>
    <w:semiHidden/>
    <w:unhideWhenUsed/>
    <w:rsid w:val="00917E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48180">
      <w:bodyDiv w:val="1"/>
      <w:marLeft w:val="0"/>
      <w:marRight w:val="0"/>
      <w:marTop w:val="0"/>
      <w:marBottom w:val="0"/>
      <w:divBdr>
        <w:top w:val="none" w:sz="0" w:space="0" w:color="auto"/>
        <w:left w:val="none" w:sz="0" w:space="0" w:color="auto"/>
        <w:bottom w:val="none" w:sz="0" w:space="0" w:color="auto"/>
        <w:right w:val="none" w:sz="0" w:space="0" w:color="auto"/>
      </w:divBdr>
    </w:div>
    <w:div w:id="1039742541">
      <w:bodyDiv w:val="1"/>
      <w:marLeft w:val="0"/>
      <w:marRight w:val="0"/>
      <w:marTop w:val="0"/>
      <w:marBottom w:val="0"/>
      <w:divBdr>
        <w:top w:val="none" w:sz="0" w:space="0" w:color="auto"/>
        <w:left w:val="none" w:sz="0" w:space="0" w:color="auto"/>
        <w:bottom w:val="none" w:sz="0" w:space="0" w:color="auto"/>
        <w:right w:val="none" w:sz="0" w:space="0" w:color="auto"/>
      </w:divBdr>
      <w:divsChild>
        <w:div w:id="608322267">
          <w:marLeft w:val="0"/>
          <w:marRight w:val="0"/>
          <w:marTop w:val="0"/>
          <w:marBottom w:val="0"/>
          <w:divBdr>
            <w:top w:val="none" w:sz="0" w:space="0" w:color="auto"/>
            <w:left w:val="none" w:sz="0" w:space="0" w:color="auto"/>
            <w:bottom w:val="none" w:sz="0" w:space="0" w:color="auto"/>
            <w:right w:val="none" w:sz="0" w:space="0" w:color="auto"/>
          </w:divBdr>
        </w:div>
      </w:divsChild>
    </w:div>
    <w:div w:id="206467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afm.nl/nl-nl/sector/actueel/2024/november/trendzicht-2025" TargetMode="External"/><Relationship Id="rId3" Type="http://schemas.openxmlformats.org/officeDocument/2006/relationships/hyperlink" Target="https://www.rijksoverheid.nl/documenten/rapporten/2024/06/26/kies-voor-baten-ibo-bedrijfsfinanciering" TargetMode="External"/><Relationship Id="rId7" Type="http://schemas.openxmlformats.org/officeDocument/2006/relationships/hyperlink" Target="https://www.bruegel.org/system/files/wp_attachments/PC-CMU.pdf" TargetMode="External"/><Relationship Id="rId12" Type="http://schemas.openxmlformats.org/officeDocument/2006/relationships/hyperlink" Target="https://zoek.officielebekendmakingen.nl/kst-32140-140.html" TargetMode="External"/><Relationship Id="rId2" Type="http://schemas.openxmlformats.org/officeDocument/2006/relationships/hyperlink" Target="https://zoek.officielebekendmakingen.nl/kst-36600-41.html" TargetMode="External"/><Relationship Id="rId1" Type="http://schemas.openxmlformats.org/officeDocument/2006/relationships/hyperlink" Target="https://www.rijksoverheid.nl/documenten/rapporten/2024/10/14/the-netherlands-vision-paper-on-the-future-eu-framework-programme-for-research-and-innovation-fp10-rapport-oktober-2024" TargetMode="External"/><Relationship Id="rId6" Type="http://schemas.openxmlformats.org/officeDocument/2006/relationships/hyperlink" Target="https://www.rijksoverheid.nl/documenten/rapporten/2024/06/26/kies-voor-baten-ibo-bedrijfsfinanciering" TargetMode="External"/><Relationship Id="rId11" Type="http://schemas.openxmlformats.org/officeDocument/2006/relationships/hyperlink" Target="https://zoek.officielebekendmakingen.nl/kst-32637-567.html" TargetMode="External"/><Relationship Id="rId5" Type="http://schemas.openxmlformats.org/officeDocument/2006/relationships/hyperlink" Target="https://www.instituut-pe.nl/highlights/kapitaalmarktunie" TargetMode="External"/><Relationship Id="rId10" Type="http://schemas.openxmlformats.org/officeDocument/2006/relationships/hyperlink" Target="https://www.notoptional.eu/rankings.html" TargetMode="External"/><Relationship Id="rId4" Type="http://schemas.openxmlformats.org/officeDocument/2006/relationships/hyperlink" Target="https://www.imf.org/en/Publications/WP/Issues/2024/07/10/Stepping-Up-Venture-Capital-to-Finance-Innovation-in-Europe-551411" TargetMode="External"/><Relationship Id="rId9" Type="http://schemas.openxmlformats.org/officeDocument/2006/relationships/hyperlink" Target="https://commission.europa.eu/topics/eu-competitiveness/draghi-report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4767</ap:Words>
  <ap:Characters>26223</ap:Characters>
  <ap:DocSecurity>0</ap:DocSecurity>
  <ap:Lines>218</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2025-03-05T17:13:00.0000000Z</lastPrinted>
  <dcterms:created xsi:type="dcterms:W3CDTF">2025-03-05T17:16:00.0000000Z</dcterms:created>
  <dcterms:modified xsi:type="dcterms:W3CDTF">2025-03-05T17:16:00.0000000Z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0x010100E4D76EA493E3F947B97BD097D42A30C2</vt:lpwstr>
  </property>
  <property fmtid="{D5CDD505-2E9C-101B-9397-08002B2CF9AE}" pid="3" name="_dlc_DocIdItemGuid">
    <vt:lpwstr>81e32372-0208-49f5-bba8-17ed8e63bc1a</vt:lpwstr>
  </property>
  <property fmtid="{D5CDD505-2E9C-101B-9397-08002B2CF9AE}" pid="4" name="ClassificationContentMarkingFooterShapeIds">
    <vt:lpwstr>6bf3d587,60f83e7d,6c9bdcd8</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y fmtid="{D5CDD505-2E9C-101B-9397-08002B2CF9AE}" pid="7" name="cs_objectid">
    <vt:lpwstr>51003063</vt:lpwstr>
  </property>
</Properties>
</file>