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5C99" w14:paraId="65A324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C163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23DB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5C99" w14:paraId="52D370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C97D2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05C99" w14:paraId="5332B5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7E7A9E" w14:textId="77777777"/>
        </w:tc>
      </w:tr>
      <w:tr w:rsidR="00997775" w:rsidTr="00805C99" w14:paraId="22E605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63E8C7" w14:textId="77777777"/>
        </w:tc>
      </w:tr>
      <w:tr w:rsidR="00997775" w:rsidTr="00805C99" w14:paraId="6816A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6010AA" w14:textId="77777777"/>
        </w:tc>
        <w:tc>
          <w:tcPr>
            <w:tcW w:w="7654" w:type="dxa"/>
            <w:gridSpan w:val="2"/>
          </w:tcPr>
          <w:p w:rsidR="00997775" w:rsidRDefault="00997775" w14:paraId="196C3AC1" w14:textId="77777777"/>
        </w:tc>
      </w:tr>
      <w:tr w:rsidR="00805C99" w:rsidTr="00805C99" w14:paraId="7BB3E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49294538" w14:textId="0B7B3E9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805C99" w:rsidP="00805C99" w:rsidRDefault="00805C99" w14:paraId="4F51443E" w14:textId="4D73A9EB">
            <w:pPr>
              <w:rPr>
                <w:b/>
              </w:rPr>
            </w:pPr>
            <w:r w:rsidRPr="00E8166A">
              <w:rPr>
                <w:b/>
                <w:bCs/>
              </w:rPr>
              <w:t>Europese Raad</w:t>
            </w:r>
          </w:p>
        </w:tc>
      </w:tr>
      <w:tr w:rsidR="00805C99" w:rsidTr="00805C99" w14:paraId="3639E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3F0A07BD" w14:textId="77777777"/>
        </w:tc>
        <w:tc>
          <w:tcPr>
            <w:tcW w:w="7654" w:type="dxa"/>
            <w:gridSpan w:val="2"/>
          </w:tcPr>
          <w:p w:rsidR="00805C99" w:rsidP="00805C99" w:rsidRDefault="00805C99" w14:paraId="7ED7C1FC" w14:textId="77777777"/>
        </w:tc>
      </w:tr>
      <w:tr w:rsidR="00805C99" w:rsidTr="00805C99" w14:paraId="25C83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66AF0937" w14:textId="77777777"/>
        </w:tc>
        <w:tc>
          <w:tcPr>
            <w:tcW w:w="7654" w:type="dxa"/>
            <w:gridSpan w:val="2"/>
          </w:tcPr>
          <w:p w:rsidR="00805C99" w:rsidP="00805C99" w:rsidRDefault="00805C99" w14:paraId="64016D3A" w14:textId="77777777"/>
        </w:tc>
      </w:tr>
      <w:tr w:rsidR="00805C99" w:rsidTr="00805C99" w14:paraId="30A1D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0D580DD1" w14:textId="4D3091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2194</w:t>
            </w:r>
          </w:p>
        </w:tc>
        <w:tc>
          <w:tcPr>
            <w:tcW w:w="7654" w:type="dxa"/>
            <w:gridSpan w:val="2"/>
          </w:tcPr>
          <w:p w:rsidR="00805C99" w:rsidP="00805C99" w:rsidRDefault="00805C99" w14:paraId="0616B81D" w14:textId="4E7CD7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JETTEN</w:t>
            </w:r>
          </w:p>
        </w:tc>
      </w:tr>
      <w:tr w:rsidR="00805C99" w:rsidTr="00805C99" w14:paraId="3B1A86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4B0057EE" w14:textId="77777777"/>
        </w:tc>
        <w:tc>
          <w:tcPr>
            <w:tcW w:w="7654" w:type="dxa"/>
            <w:gridSpan w:val="2"/>
          </w:tcPr>
          <w:p w:rsidR="00805C99" w:rsidP="00805C99" w:rsidRDefault="00805C99" w14:paraId="673A1A94" w14:textId="73C3961D">
            <w:r>
              <w:t>Voorgesteld 5 maart 2025</w:t>
            </w:r>
          </w:p>
        </w:tc>
      </w:tr>
      <w:tr w:rsidR="00805C99" w:rsidTr="00805C99" w14:paraId="6FEAD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03B1EA39" w14:textId="77777777"/>
        </w:tc>
        <w:tc>
          <w:tcPr>
            <w:tcW w:w="7654" w:type="dxa"/>
            <w:gridSpan w:val="2"/>
          </w:tcPr>
          <w:p w:rsidR="00805C99" w:rsidP="00805C99" w:rsidRDefault="00805C99" w14:paraId="5B734354" w14:textId="77777777"/>
        </w:tc>
      </w:tr>
      <w:tr w:rsidR="00805C99" w:rsidTr="00805C99" w14:paraId="4404D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1F530430" w14:textId="77777777"/>
        </w:tc>
        <w:tc>
          <w:tcPr>
            <w:tcW w:w="7654" w:type="dxa"/>
            <w:gridSpan w:val="2"/>
          </w:tcPr>
          <w:p w:rsidR="00805C99" w:rsidP="00805C99" w:rsidRDefault="00805C99" w14:paraId="4ED45D1C" w14:textId="77777777">
            <w:r>
              <w:t>De Kamer,</w:t>
            </w:r>
          </w:p>
        </w:tc>
      </w:tr>
      <w:tr w:rsidR="00805C99" w:rsidTr="00805C99" w14:paraId="60E62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0830487B" w14:textId="77777777"/>
        </w:tc>
        <w:tc>
          <w:tcPr>
            <w:tcW w:w="7654" w:type="dxa"/>
            <w:gridSpan w:val="2"/>
          </w:tcPr>
          <w:p w:rsidR="00805C99" w:rsidP="00805C99" w:rsidRDefault="00805C99" w14:paraId="3F595387" w14:textId="77777777"/>
        </w:tc>
      </w:tr>
      <w:tr w:rsidR="00805C99" w:rsidTr="00805C99" w14:paraId="33398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78A8C065" w14:textId="77777777"/>
        </w:tc>
        <w:tc>
          <w:tcPr>
            <w:tcW w:w="7654" w:type="dxa"/>
            <w:gridSpan w:val="2"/>
          </w:tcPr>
          <w:p w:rsidR="00805C99" w:rsidP="00805C99" w:rsidRDefault="00805C99" w14:paraId="7CE9DFBE" w14:textId="77777777">
            <w:r>
              <w:t>gehoord de beraadslaging,</w:t>
            </w:r>
          </w:p>
        </w:tc>
      </w:tr>
      <w:tr w:rsidR="00805C99" w:rsidTr="00805C99" w14:paraId="57E01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404B4436" w14:textId="77777777"/>
        </w:tc>
        <w:tc>
          <w:tcPr>
            <w:tcW w:w="7654" w:type="dxa"/>
            <w:gridSpan w:val="2"/>
          </w:tcPr>
          <w:p w:rsidR="00805C99" w:rsidP="00805C99" w:rsidRDefault="00805C99" w14:paraId="2284B352" w14:textId="77777777"/>
        </w:tc>
      </w:tr>
      <w:tr w:rsidR="00805C99" w:rsidTr="00805C99" w14:paraId="588D1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5C99" w:rsidP="00805C99" w:rsidRDefault="00805C99" w14:paraId="4A4F5C82" w14:textId="77777777"/>
        </w:tc>
        <w:tc>
          <w:tcPr>
            <w:tcW w:w="7654" w:type="dxa"/>
            <w:gridSpan w:val="2"/>
          </w:tcPr>
          <w:p w:rsidRPr="00805C99" w:rsidR="00805C99" w:rsidP="00805C99" w:rsidRDefault="00805C99" w14:paraId="2499F797" w14:textId="77777777">
            <w:r w:rsidRPr="00805C99">
              <w:t>overwegende dat het creëren van een geïntegreerde luchtverdedigingszone in het westen van Oekraïne een van de opties vormt om Oekraïne acute steun te bieden;</w:t>
            </w:r>
          </w:p>
          <w:p w:rsidR="00805C99" w:rsidP="00805C99" w:rsidRDefault="00805C99" w14:paraId="44DEEEB8" w14:textId="77777777"/>
          <w:p w:rsidRPr="00805C99" w:rsidR="00805C99" w:rsidP="00805C99" w:rsidRDefault="00805C99" w14:paraId="41BC1540" w14:textId="2655CE7A">
            <w:r w:rsidRPr="00805C99">
              <w:t>overwegende dat Oekraïne al sinds 2022 vraagt om dergelijke steun vanuit westerse bondgenoten;</w:t>
            </w:r>
          </w:p>
          <w:p w:rsidR="00805C99" w:rsidP="00805C99" w:rsidRDefault="00805C99" w14:paraId="330A8BD8" w14:textId="77777777"/>
          <w:p w:rsidRPr="00805C99" w:rsidR="00805C99" w:rsidP="00805C99" w:rsidRDefault="00805C99" w14:paraId="67881755" w14:textId="3778DEDD">
            <w:r w:rsidRPr="00805C99">
              <w:t>overwegende dat een dergelijke luchtverdedigingszone significante militaire, economische, humanitaire en industriële verlichting biedt aan Oekraïne;</w:t>
            </w:r>
          </w:p>
          <w:p w:rsidR="00805C99" w:rsidP="00805C99" w:rsidRDefault="00805C99" w14:paraId="3EAB66AD" w14:textId="77777777"/>
          <w:p w:rsidRPr="00805C99" w:rsidR="00805C99" w:rsidP="00805C99" w:rsidRDefault="00805C99" w14:paraId="6AF404F9" w14:textId="36A3A2DA">
            <w:r w:rsidRPr="00805C99">
              <w:t>verzoekt de regering in Europees verband te pleiten voor het opzetten van een geïntegreerde luchtverdedigingszone in het westen van Oekraïne, en hieraan bij te dragen,</w:t>
            </w:r>
          </w:p>
          <w:p w:rsidR="00805C99" w:rsidP="00805C99" w:rsidRDefault="00805C99" w14:paraId="145100CA" w14:textId="77777777"/>
          <w:p w:rsidRPr="00805C99" w:rsidR="00805C99" w:rsidP="00805C99" w:rsidRDefault="00805C99" w14:paraId="2E6FB048" w14:textId="508EE0C0">
            <w:r w:rsidRPr="00805C99">
              <w:t>en gaat over tot de orde van de dag.</w:t>
            </w:r>
          </w:p>
          <w:p w:rsidR="00805C99" w:rsidP="00805C99" w:rsidRDefault="00805C99" w14:paraId="1F2F53AF" w14:textId="77777777"/>
          <w:p w:rsidR="00805C99" w:rsidP="00805C99" w:rsidRDefault="00805C99" w14:paraId="306B2DD8" w14:textId="77777777">
            <w:r w:rsidRPr="00805C99">
              <w:t xml:space="preserve">Dassen </w:t>
            </w:r>
          </w:p>
          <w:p w:rsidR="00805C99" w:rsidP="00805C99" w:rsidRDefault="00805C99" w14:paraId="619CD465" w14:textId="1ACA7C08">
            <w:proofErr w:type="spellStart"/>
            <w:r w:rsidRPr="00805C99">
              <w:t>Jetten</w:t>
            </w:r>
            <w:proofErr w:type="spellEnd"/>
          </w:p>
        </w:tc>
      </w:tr>
    </w:tbl>
    <w:p w:rsidR="00997775" w:rsidRDefault="00997775" w14:paraId="381768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703B" w14:textId="77777777" w:rsidR="00805C99" w:rsidRDefault="00805C99">
      <w:pPr>
        <w:spacing w:line="20" w:lineRule="exact"/>
      </w:pPr>
    </w:p>
  </w:endnote>
  <w:endnote w:type="continuationSeparator" w:id="0">
    <w:p w14:paraId="32B5FE31" w14:textId="77777777" w:rsidR="00805C99" w:rsidRDefault="00805C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56E9D3" w14:textId="77777777" w:rsidR="00805C99" w:rsidRDefault="00805C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D1C7" w14:textId="77777777" w:rsidR="00805C99" w:rsidRDefault="00805C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C13AA0" w14:textId="77777777" w:rsidR="00805C99" w:rsidRDefault="0080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99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5C9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0D0C1"/>
  <w15:docId w15:val="{87B5BCFF-F19B-4599-AC36-65AC350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2025-03-06T09:30:00.0000000Z</dcterms:created>
  <dcterms:modified xsi:type="dcterms:W3CDTF">2025-03-06T09:41:00.0000000Z</dcterms:modified>
  <dc:description>------------------------</dc:description>
  <dc:subject/>
  <keywords/>
  <version/>
  <category/>
</coreProperties>
</file>