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5863" w14:paraId="4BDF97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7AA2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C0A0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5863" w14:paraId="6DD8D3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D0A1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15863" w14:paraId="0E8A60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33F6A8" w14:textId="77777777"/>
        </w:tc>
      </w:tr>
      <w:tr w:rsidR="00997775" w:rsidTr="00515863" w14:paraId="477D0C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B157AA" w14:textId="77777777"/>
        </w:tc>
      </w:tr>
      <w:tr w:rsidR="00997775" w:rsidTr="00515863" w14:paraId="4CD56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638115" w14:textId="77777777"/>
        </w:tc>
        <w:tc>
          <w:tcPr>
            <w:tcW w:w="7654" w:type="dxa"/>
            <w:gridSpan w:val="2"/>
          </w:tcPr>
          <w:p w:rsidR="00997775" w:rsidRDefault="00997775" w14:paraId="3B5BD3B4" w14:textId="77777777"/>
        </w:tc>
      </w:tr>
      <w:tr w:rsidR="00515863" w:rsidTr="00515863" w14:paraId="0F852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3212D9E3" w14:textId="6CA13D1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515863" w:rsidP="00515863" w:rsidRDefault="00515863" w14:paraId="183DA239" w14:textId="4AAF1F0D">
            <w:pPr>
              <w:rPr>
                <w:b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515863" w:rsidTr="00515863" w14:paraId="37584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02229C0D" w14:textId="77777777"/>
        </w:tc>
        <w:tc>
          <w:tcPr>
            <w:tcW w:w="7654" w:type="dxa"/>
            <w:gridSpan w:val="2"/>
          </w:tcPr>
          <w:p w:rsidR="00515863" w:rsidP="00515863" w:rsidRDefault="00515863" w14:paraId="04C93DE6" w14:textId="77777777"/>
        </w:tc>
      </w:tr>
      <w:tr w:rsidR="00515863" w:rsidTr="00515863" w14:paraId="5D060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5018BC8A" w14:textId="77777777"/>
        </w:tc>
        <w:tc>
          <w:tcPr>
            <w:tcW w:w="7654" w:type="dxa"/>
            <w:gridSpan w:val="2"/>
          </w:tcPr>
          <w:p w:rsidR="00515863" w:rsidP="00515863" w:rsidRDefault="00515863" w14:paraId="6005E3EE" w14:textId="77777777"/>
        </w:tc>
      </w:tr>
      <w:tr w:rsidR="00515863" w:rsidTr="00515863" w14:paraId="34D2B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4C43EB17" w14:textId="6CDCE8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2196</w:t>
            </w:r>
          </w:p>
        </w:tc>
        <w:tc>
          <w:tcPr>
            <w:tcW w:w="7654" w:type="dxa"/>
            <w:gridSpan w:val="2"/>
          </w:tcPr>
          <w:p w:rsidR="00515863" w:rsidP="00515863" w:rsidRDefault="00515863" w14:paraId="649EA2A7" w14:textId="249E90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YEŞILGÖZ-ZEGERIUS C.S.</w:t>
            </w:r>
          </w:p>
        </w:tc>
      </w:tr>
      <w:tr w:rsidR="00515863" w:rsidTr="00515863" w14:paraId="585F4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13BFB999" w14:textId="77777777"/>
        </w:tc>
        <w:tc>
          <w:tcPr>
            <w:tcW w:w="7654" w:type="dxa"/>
            <w:gridSpan w:val="2"/>
          </w:tcPr>
          <w:p w:rsidR="00515863" w:rsidP="00515863" w:rsidRDefault="00515863" w14:paraId="3D3FEC76" w14:textId="756AEE2C">
            <w:r>
              <w:t>Voorgesteld 5 maart 2025</w:t>
            </w:r>
          </w:p>
        </w:tc>
      </w:tr>
      <w:tr w:rsidR="00515863" w:rsidTr="00515863" w14:paraId="3FCDA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5A6B5EF5" w14:textId="77777777"/>
        </w:tc>
        <w:tc>
          <w:tcPr>
            <w:tcW w:w="7654" w:type="dxa"/>
            <w:gridSpan w:val="2"/>
          </w:tcPr>
          <w:p w:rsidR="00515863" w:rsidP="00515863" w:rsidRDefault="00515863" w14:paraId="6426CE85" w14:textId="77777777"/>
        </w:tc>
      </w:tr>
      <w:tr w:rsidR="00515863" w:rsidTr="00515863" w14:paraId="2D0A5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4F4A49EB" w14:textId="77777777"/>
        </w:tc>
        <w:tc>
          <w:tcPr>
            <w:tcW w:w="7654" w:type="dxa"/>
            <w:gridSpan w:val="2"/>
          </w:tcPr>
          <w:p w:rsidR="00515863" w:rsidP="00515863" w:rsidRDefault="00515863" w14:paraId="70028DE4" w14:textId="77777777">
            <w:r>
              <w:t>De Kamer,</w:t>
            </w:r>
          </w:p>
        </w:tc>
      </w:tr>
      <w:tr w:rsidR="00515863" w:rsidTr="00515863" w14:paraId="1D29B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0084717D" w14:textId="77777777"/>
        </w:tc>
        <w:tc>
          <w:tcPr>
            <w:tcW w:w="7654" w:type="dxa"/>
            <w:gridSpan w:val="2"/>
          </w:tcPr>
          <w:p w:rsidR="00515863" w:rsidP="00515863" w:rsidRDefault="00515863" w14:paraId="74027404" w14:textId="77777777"/>
        </w:tc>
      </w:tr>
      <w:tr w:rsidR="00515863" w:rsidTr="00515863" w14:paraId="18BD8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63BA0632" w14:textId="77777777"/>
        </w:tc>
        <w:tc>
          <w:tcPr>
            <w:tcW w:w="7654" w:type="dxa"/>
            <w:gridSpan w:val="2"/>
          </w:tcPr>
          <w:p w:rsidR="00515863" w:rsidP="00515863" w:rsidRDefault="00515863" w14:paraId="728CA5B2" w14:textId="77777777">
            <w:r>
              <w:t>gehoord de beraadslaging,</w:t>
            </w:r>
          </w:p>
        </w:tc>
      </w:tr>
      <w:tr w:rsidR="00515863" w:rsidTr="00515863" w14:paraId="69A26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3B30787C" w14:textId="77777777"/>
        </w:tc>
        <w:tc>
          <w:tcPr>
            <w:tcW w:w="7654" w:type="dxa"/>
            <w:gridSpan w:val="2"/>
          </w:tcPr>
          <w:p w:rsidR="00515863" w:rsidP="00515863" w:rsidRDefault="00515863" w14:paraId="4D8B0743" w14:textId="77777777"/>
        </w:tc>
      </w:tr>
      <w:tr w:rsidR="00515863" w:rsidTr="00515863" w14:paraId="159E7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5863" w:rsidP="00515863" w:rsidRDefault="00515863" w14:paraId="15CF9D8F" w14:textId="77777777"/>
        </w:tc>
        <w:tc>
          <w:tcPr>
            <w:tcW w:w="7654" w:type="dxa"/>
            <w:gridSpan w:val="2"/>
          </w:tcPr>
          <w:p w:rsidRPr="00515863" w:rsidR="00515863" w:rsidP="00515863" w:rsidRDefault="00515863" w14:paraId="24BF7E13" w14:textId="77777777">
            <w:r w:rsidRPr="00515863">
              <w:t>overwegende dat in het hoofdlijnenakkoord is afgesproken om Oekraïne politiek, financieel, militair en moreel te blijven steunen;</w:t>
            </w:r>
          </w:p>
          <w:p w:rsidR="00515863" w:rsidP="00515863" w:rsidRDefault="00515863" w14:paraId="4192F584" w14:textId="77777777"/>
          <w:p w:rsidRPr="00515863" w:rsidR="00515863" w:rsidP="00515863" w:rsidRDefault="00515863" w14:paraId="61545347" w14:textId="722CF3D4">
            <w:r w:rsidRPr="00515863">
              <w:t>overwegende dat de Kamer per motie heeft verzocht om Oekraïne indien nodig te voorzien van de benodigde middelen;</w:t>
            </w:r>
          </w:p>
          <w:p w:rsidR="00515863" w:rsidP="00515863" w:rsidRDefault="00515863" w14:paraId="12BF27FA" w14:textId="77777777"/>
          <w:p w:rsidRPr="00515863" w:rsidR="00515863" w:rsidP="00515863" w:rsidRDefault="00515863" w14:paraId="7B0BA35B" w14:textId="3DE19934">
            <w:r w:rsidRPr="00515863">
              <w:t>overwegende dat de VS hun militaire steun aan Oekraïne hebben gepauzeerd;</w:t>
            </w:r>
          </w:p>
          <w:p w:rsidR="00515863" w:rsidP="00515863" w:rsidRDefault="00515863" w14:paraId="5DECE79C" w14:textId="77777777"/>
          <w:p w:rsidRPr="00515863" w:rsidR="00515863" w:rsidP="00515863" w:rsidRDefault="00515863" w14:paraId="0886CEBA" w14:textId="4A6D4B41">
            <w:r w:rsidRPr="00515863">
              <w:t>verzoekt de regering om de huidige steun te verlengen door 3,5 miljard aan steun voor Oekraïne toe te zeggen en waar nodig deze aan te vullen,</w:t>
            </w:r>
          </w:p>
          <w:p w:rsidR="00515863" w:rsidP="00515863" w:rsidRDefault="00515863" w14:paraId="58A54AEA" w14:textId="77777777"/>
          <w:p w:rsidRPr="00515863" w:rsidR="00515863" w:rsidP="00515863" w:rsidRDefault="00515863" w14:paraId="36B56201" w14:textId="647E3432">
            <w:r w:rsidRPr="00515863">
              <w:t>en gaat over tot de orde van de dag.</w:t>
            </w:r>
          </w:p>
          <w:p w:rsidR="00515863" w:rsidP="00515863" w:rsidRDefault="00515863" w14:paraId="6F58B6E6" w14:textId="77777777"/>
          <w:p w:rsidR="00515863" w:rsidP="00515863" w:rsidRDefault="00515863" w14:paraId="22FE2464" w14:textId="77777777">
            <w:proofErr w:type="spellStart"/>
            <w:r w:rsidRPr="00515863">
              <w:t>Yeşilgöz-Zegerius</w:t>
            </w:r>
            <w:proofErr w:type="spellEnd"/>
          </w:p>
          <w:p w:rsidR="00515863" w:rsidP="00515863" w:rsidRDefault="00515863" w14:paraId="590E258E" w14:textId="77777777">
            <w:r w:rsidRPr="00515863">
              <w:t>Timmermans</w:t>
            </w:r>
          </w:p>
          <w:p w:rsidR="00515863" w:rsidP="00515863" w:rsidRDefault="00515863" w14:paraId="436C809D" w14:textId="77777777">
            <w:proofErr w:type="spellStart"/>
            <w:r w:rsidRPr="00515863">
              <w:t>Jetten</w:t>
            </w:r>
            <w:proofErr w:type="spellEnd"/>
          </w:p>
          <w:p w:rsidR="00515863" w:rsidP="00515863" w:rsidRDefault="00515863" w14:paraId="488A5E8F" w14:textId="77777777">
            <w:r w:rsidRPr="00515863">
              <w:t>Bontenbal</w:t>
            </w:r>
          </w:p>
          <w:p w:rsidR="00515863" w:rsidP="00515863" w:rsidRDefault="00515863" w14:paraId="4357FDC8" w14:textId="77777777">
            <w:r w:rsidRPr="00515863">
              <w:t>Bikker</w:t>
            </w:r>
          </w:p>
          <w:p w:rsidR="00515863" w:rsidP="00515863" w:rsidRDefault="00515863" w14:paraId="6BD6FFF4" w14:textId="77777777">
            <w:r w:rsidRPr="00515863">
              <w:t>Dassen</w:t>
            </w:r>
          </w:p>
          <w:p w:rsidR="00515863" w:rsidP="00515863" w:rsidRDefault="00515863" w14:paraId="0814970F" w14:textId="77777777">
            <w:r w:rsidRPr="00515863">
              <w:t xml:space="preserve">Omtzigt </w:t>
            </w:r>
          </w:p>
          <w:p w:rsidR="00515863" w:rsidP="00515863" w:rsidRDefault="00515863" w14:paraId="58DC470C" w14:textId="18F3D92B">
            <w:r w:rsidRPr="00515863">
              <w:t>Teunissen</w:t>
            </w:r>
          </w:p>
        </w:tc>
      </w:tr>
    </w:tbl>
    <w:p w:rsidR="00997775" w:rsidRDefault="00997775" w14:paraId="7B6957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007B" w14:textId="77777777" w:rsidR="00515863" w:rsidRDefault="00515863">
      <w:pPr>
        <w:spacing w:line="20" w:lineRule="exact"/>
      </w:pPr>
    </w:p>
  </w:endnote>
  <w:endnote w:type="continuationSeparator" w:id="0">
    <w:p w14:paraId="5BB67959" w14:textId="77777777" w:rsidR="00515863" w:rsidRDefault="005158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78ED56" w14:textId="77777777" w:rsidR="00515863" w:rsidRDefault="005158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2BCA" w14:textId="77777777" w:rsidR="00515863" w:rsidRDefault="005158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F04BAD" w14:textId="77777777" w:rsidR="00515863" w:rsidRDefault="0051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63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15863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A968A"/>
  <w15:docId w15:val="{B607664D-890E-4603-9DA9-C618E321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2025-03-06T09:41:00.0000000Z</dcterms:modified>
  <dc:description>------------------------</dc:description>
  <dc:subject/>
  <keywords/>
  <version/>
  <category/>
</coreProperties>
</file>