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738FF" w14:paraId="6FC0EB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CA595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D231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738FF" w14:paraId="7E9E42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08908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738FF" w14:paraId="68C3A0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7C0474" w14:textId="77777777"/>
        </w:tc>
      </w:tr>
      <w:tr w:rsidR="00997775" w:rsidTr="00C738FF" w14:paraId="2A74FE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ED1CC2" w14:textId="77777777"/>
        </w:tc>
      </w:tr>
      <w:tr w:rsidR="00997775" w:rsidTr="00C738FF" w14:paraId="1445D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B9953" w14:textId="77777777"/>
        </w:tc>
        <w:tc>
          <w:tcPr>
            <w:tcW w:w="7654" w:type="dxa"/>
            <w:gridSpan w:val="2"/>
          </w:tcPr>
          <w:p w:rsidR="00997775" w:rsidRDefault="00997775" w14:paraId="0615FADE" w14:textId="77777777"/>
        </w:tc>
      </w:tr>
      <w:tr w:rsidR="00C738FF" w:rsidTr="00C738FF" w14:paraId="356083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567607A1" w14:textId="247534B9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C738FF" w:rsidP="00C738FF" w:rsidRDefault="00C738FF" w14:paraId="090F91FE" w14:textId="6CF4937C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C738FF" w:rsidTr="00C738FF" w14:paraId="595321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529B2759" w14:textId="77777777"/>
        </w:tc>
        <w:tc>
          <w:tcPr>
            <w:tcW w:w="7654" w:type="dxa"/>
            <w:gridSpan w:val="2"/>
          </w:tcPr>
          <w:p w:rsidR="00C738FF" w:rsidP="00C738FF" w:rsidRDefault="00C738FF" w14:paraId="25416883" w14:textId="77777777"/>
        </w:tc>
      </w:tr>
      <w:tr w:rsidR="00C738FF" w:rsidTr="00C738FF" w14:paraId="0DB43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653E3EF5" w14:textId="77777777"/>
        </w:tc>
        <w:tc>
          <w:tcPr>
            <w:tcW w:w="7654" w:type="dxa"/>
            <w:gridSpan w:val="2"/>
          </w:tcPr>
          <w:p w:rsidR="00C738FF" w:rsidP="00C738FF" w:rsidRDefault="00C738FF" w14:paraId="2002278E" w14:textId="77777777"/>
        </w:tc>
      </w:tr>
      <w:tr w:rsidR="00C738FF" w:rsidTr="00C738FF" w14:paraId="66557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54D43216" w14:textId="1A32B3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544</w:t>
            </w:r>
          </w:p>
        </w:tc>
        <w:tc>
          <w:tcPr>
            <w:tcW w:w="7654" w:type="dxa"/>
            <w:gridSpan w:val="2"/>
          </w:tcPr>
          <w:p w:rsidR="00C738FF" w:rsidP="00C738FF" w:rsidRDefault="00C738FF" w14:paraId="6B924B09" w14:textId="1F56944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C738FF" w:rsidTr="00C738FF" w14:paraId="625D2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77F60342" w14:textId="77777777"/>
        </w:tc>
        <w:tc>
          <w:tcPr>
            <w:tcW w:w="7654" w:type="dxa"/>
            <w:gridSpan w:val="2"/>
          </w:tcPr>
          <w:p w:rsidR="00C738FF" w:rsidP="00C738FF" w:rsidRDefault="00C738FF" w14:paraId="33E7E587" w14:textId="2295A025">
            <w:r>
              <w:t>Voorgesteld 6 maart 202</w:t>
            </w:r>
            <w:r>
              <w:t>5</w:t>
            </w:r>
          </w:p>
        </w:tc>
      </w:tr>
      <w:tr w:rsidR="00C738FF" w:rsidTr="00C738FF" w14:paraId="2E8D6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2B43EF55" w14:textId="77777777"/>
        </w:tc>
        <w:tc>
          <w:tcPr>
            <w:tcW w:w="7654" w:type="dxa"/>
            <w:gridSpan w:val="2"/>
          </w:tcPr>
          <w:p w:rsidR="00C738FF" w:rsidP="00C738FF" w:rsidRDefault="00C738FF" w14:paraId="68415CAE" w14:textId="77777777"/>
        </w:tc>
      </w:tr>
      <w:tr w:rsidR="00C738FF" w:rsidTr="00C738FF" w14:paraId="60F243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00A96D5F" w14:textId="77777777"/>
        </w:tc>
        <w:tc>
          <w:tcPr>
            <w:tcW w:w="7654" w:type="dxa"/>
            <w:gridSpan w:val="2"/>
          </w:tcPr>
          <w:p w:rsidR="00C738FF" w:rsidP="00C738FF" w:rsidRDefault="00C738FF" w14:paraId="7ED588E9" w14:textId="77777777">
            <w:r>
              <w:t>De Kamer,</w:t>
            </w:r>
          </w:p>
        </w:tc>
      </w:tr>
      <w:tr w:rsidR="00C738FF" w:rsidTr="00C738FF" w14:paraId="2AE83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491C863E" w14:textId="77777777"/>
        </w:tc>
        <w:tc>
          <w:tcPr>
            <w:tcW w:w="7654" w:type="dxa"/>
            <w:gridSpan w:val="2"/>
          </w:tcPr>
          <w:p w:rsidR="00C738FF" w:rsidP="00C738FF" w:rsidRDefault="00C738FF" w14:paraId="6656CC4B" w14:textId="77777777"/>
        </w:tc>
      </w:tr>
      <w:tr w:rsidR="00C738FF" w:rsidTr="00C738FF" w14:paraId="35155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2969DFC0" w14:textId="77777777"/>
        </w:tc>
        <w:tc>
          <w:tcPr>
            <w:tcW w:w="7654" w:type="dxa"/>
            <w:gridSpan w:val="2"/>
          </w:tcPr>
          <w:p w:rsidR="00C738FF" w:rsidP="00C738FF" w:rsidRDefault="00C738FF" w14:paraId="5DB99EFE" w14:textId="77777777">
            <w:r>
              <w:t>gehoord de beraadslaging,</w:t>
            </w:r>
          </w:p>
        </w:tc>
      </w:tr>
      <w:tr w:rsidR="00C738FF" w:rsidTr="00C738FF" w14:paraId="5D846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0E13D5AF" w14:textId="77777777"/>
        </w:tc>
        <w:tc>
          <w:tcPr>
            <w:tcW w:w="7654" w:type="dxa"/>
            <w:gridSpan w:val="2"/>
          </w:tcPr>
          <w:p w:rsidR="00C738FF" w:rsidP="00C738FF" w:rsidRDefault="00C738FF" w14:paraId="29F956D1" w14:textId="77777777"/>
        </w:tc>
      </w:tr>
      <w:tr w:rsidR="00C738FF" w:rsidTr="00C738FF" w14:paraId="3AE6B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38FF" w:rsidP="00C738FF" w:rsidRDefault="00C738FF" w14:paraId="3C13D34A" w14:textId="77777777"/>
        </w:tc>
        <w:tc>
          <w:tcPr>
            <w:tcW w:w="7654" w:type="dxa"/>
            <w:gridSpan w:val="2"/>
          </w:tcPr>
          <w:p w:rsidRPr="00C738FF" w:rsidR="00C738FF" w:rsidP="00C738FF" w:rsidRDefault="00C738FF" w14:paraId="3B0FB969" w14:textId="77777777">
            <w:r w:rsidRPr="00C738FF">
              <w:t>constaterende dat de gasprijzen torenhoog zijn vanwege de enorme energiebelasting;</w:t>
            </w:r>
          </w:p>
          <w:p w:rsidR="00C738FF" w:rsidP="00C738FF" w:rsidRDefault="00C738FF" w14:paraId="5B275E55" w14:textId="77777777"/>
          <w:p w:rsidRPr="00C738FF" w:rsidR="00C738FF" w:rsidP="00C738FF" w:rsidRDefault="00C738FF" w14:paraId="6548B28E" w14:textId="57831772">
            <w:r w:rsidRPr="00C738FF">
              <w:t>constaterende dat de verwachting is dat de gasprijzen bij onveranderd beleid nog verder zullen stijgen door bijvoorbeeld bijmengverplichtingen, het afschaffen van salderen en stijgende netkosten;</w:t>
            </w:r>
          </w:p>
          <w:p w:rsidR="00C738FF" w:rsidP="00C738FF" w:rsidRDefault="00C738FF" w14:paraId="06B5B19C" w14:textId="77777777"/>
          <w:p w:rsidRPr="00C738FF" w:rsidR="00C738FF" w:rsidP="00C738FF" w:rsidRDefault="00C738FF" w14:paraId="30F6E161" w14:textId="105ACEA1">
            <w:r w:rsidRPr="00C738FF">
              <w:t>verzoekt het kabinet om bij de Voorjaarsnota een voorstel in te dienen om de gasbelasting structureel te verlagen,</w:t>
            </w:r>
          </w:p>
          <w:p w:rsidR="00C738FF" w:rsidP="00C738FF" w:rsidRDefault="00C738FF" w14:paraId="4B498BA8" w14:textId="77777777"/>
          <w:p w:rsidRPr="00C738FF" w:rsidR="00C738FF" w:rsidP="00C738FF" w:rsidRDefault="00C738FF" w14:paraId="0A312061" w14:textId="036B6D37">
            <w:r w:rsidRPr="00C738FF">
              <w:t>en gaat over tot de orde van de dag.</w:t>
            </w:r>
          </w:p>
          <w:p w:rsidR="00C738FF" w:rsidP="00C738FF" w:rsidRDefault="00C738FF" w14:paraId="387C41FD" w14:textId="77777777"/>
          <w:p w:rsidR="00C738FF" w:rsidP="00C738FF" w:rsidRDefault="00C738FF" w14:paraId="5F9D9193" w14:textId="1940E120">
            <w:r w:rsidRPr="00C738FF">
              <w:t>Eerdmans</w:t>
            </w:r>
          </w:p>
        </w:tc>
      </w:tr>
    </w:tbl>
    <w:p w:rsidR="00997775" w:rsidRDefault="00997775" w14:paraId="3F0D571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FC8D" w14:textId="77777777" w:rsidR="00C738FF" w:rsidRDefault="00C738FF">
      <w:pPr>
        <w:spacing w:line="20" w:lineRule="exact"/>
      </w:pPr>
    </w:p>
  </w:endnote>
  <w:endnote w:type="continuationSeparator" w:id="0">
    <w:p w14:paraId="3A16E11E" w14:textId="77777777" w:rsidR="00C738FF" w:rsidRDefault="00C738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2C3339" w14:textId="77777777" w:rsidR="00C738FF" w:rsidRDefault="00C738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9F7A" w14:textId="77777777" w:rsidR="00C738FF" w:rsidRDefault="00C738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F77C84" w14:textId="77777777" w:rsidR="00C738FF" w:rsidRDefault="00C73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FF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09A0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738F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477F4"/>
  <w15:docId w15:val="{05E8350C-27F5-4D0A-84C9-6473E877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2025-03-07T09:40:00.0000000Z</dcterms:created>
  <dcterms:modified xsi:type="dcterms:W3CDTF">2025-03-07T09:55:00.0000000Z</dcterms:modified>
  <dc:description>------------------------</dc:description>
  <dc:subject/>
  <keywords/>
  <version/>
  <category/>
</coreProperties>
</file>