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2B21" w:rsidR="00672B21" w:rsidP="00672B21" w:rsidRDefault="00A0618D" w14:paraId="6D037C1B" w14:textId="5A0E5B19">
      <w:pPr>
        <w:spacing w:line="240" w:lineRule="atLeast"/>
        <w:ind w:left="1410" w:hanging="1410"/>
        <w:rPr>
          <w:rFonts w:ascii="Times New Roman" w:hAnsi="Times New Roman" w:cs="Times New Roman"/>
          <w:b/>
          <w:sz w:val="24"/>
          <w:szCs w:val="24"/>
        </w:rPr>
      </w:pPr>
      <w:r>
        <w:rPr>
          <w:rFonts w:ascii="Times New Roman" w:hAnsi="Times New Roman" w:cs="Times New Roman"/>
          <w:b/>
          <w:sz w:val="24"/>
          <w:szCs w:val="24"/>
        </w:rPr>
        <w:t xml:space="preserve">36 </w:t>
      </w:r>
      <w:r w:rsidR="00634710">
        <w:rPr>
          <w:rFonts w:ascii="Times New Roman" w:hAnsi="Times New Roman" w:cs="Times New Roman"/>
          <w:b/>
          <w:sz w:val="24"/>
          <w:szCs w:val="24"/>
        </w:rPr>
        <w:t>68</w:t>
      </w:r>
      <w:r w:rsidR="00A838C0">
        <w:rPr>
          <w:rFonts w:ascii="Times New Roman" w:hAnsi="Times New Roman" w:cs="Times New Roman"/>
          <w:b/>
          <w:sz w:val="24"/>
          <w:szCs w:val="24"/>
        </w:rPr>
        <w:t>4</w:t>
      </w:r>
      <w:r w:rsidRPr="00FA6076">
        <w:rPr>
          <w:rFonts w:ascii="Times New Roman" w:hAnsi="Times New Roman" w:cs="Times New Roman"/>
          <w:b/>
          <w:sz w:val="24"/>
          <w:szCs w:val="24"/>
        </w:rPr>
        <w:tab/>
      </w:r>
      <w:r w:rsidR="00672B21">
        <w:rPr>
          <w:rFonts w:ascii="Times New Roman" w:hAnsi="Times New Roman" w:cs="Times New Roman"/>
          <w:b/>
          <w:sz w:val="24"/>
          <w:szCs w:val="24"/>
        </w:rPr>
        <w:tab/>
      </w:r>
      <w:r w:rsidRPr="00672B21" w:rsidR="00672B21">
        <w:rPr>
          <w:rFonts w:ascii="Times New Roman" w:hAnsi="Times New Roman" w:cs="Times New Roman"/>
          <w:b/>
          <w:sz w:val="24"/>
          <w:szCs w:val="24"/>
        </w:rPr>
        <w:t>Goedkeuring van het op 21 juni 2019 te Genève tot stand gekomen Verdrag inzake het uitbannen van geweld en intimidatie op de werkvloer (</w:t>
      </w:r>
      <w:proofErr w:type="spellStart"/>
      <w:r w:rsidRPr="00672B21" w:rsidR="00672B21">
        <w:rPr>
          <w:rFonts w:ascii="Times New Roman" w:hAnsi="Times New Roman" w:cs="Times New Roman"/>
          <w:b/>
          <w:sz w:val="24"/>
          <w:szCs w:val="24"/>
        </w:rPr>
        <w:t>Trb</w:t>
      </w:r>
      <w:proofErr w:type="spellEnd"/>
      <w:r w:rsidRPr="00672B21" w:rsidR="00672B21">
        <w:rPr>
          <w:rFonts w:ascii="Times New Roman" w:hAnsi="Times New Roman" w:cs="Times New Roman"/>
          <w:b/>
          <w:sz w:val="24"/>
          <w:szCs w:val="24"/>
        </w:rPr>
        <w:t xml:space="preserve">. 2020, 2 en </w:t>
      </w:r>
      <w:proofErr w:type="spellStart"/>
      <w:r w:rsidRPr="00672B21" w:rsidR="00672B21">
        <w:rPr>
          <w:rFonts w:ascii="Times New Roman" w:hAnsi="Times New Roman" w:cs="Times New Roman"/>
          <w:b/>
          <w:sz w:val="24"/>
          <w:szCs w:val="24"/>
        </w:rPr>
        <w:t>Trb</w:t>
      </w:r>
      <w:proofErr w:type="spellEnd"/>
      <w:r w:rsidRPr="00672B21" w:rsidR="00672B21">
        <w:rPr>
          <w:rFonts w:ascii="Times New Roman" w:hAnsi="Times New Roman" w:cs="Times New Roman"/>
          <w:b/>
          <w:sz w:val="24"/>
          <w:szCs w:val="24"/>
        </w:rPr>
        <w:t>. 2020, 34)</w:t>
      </w:r>
    </w:p>
    <w:p w:rsidR="00A0618D" w:rsidP="00A0618D" w:rsidRDefault="00A0618D" w14:paraId="015E6D7C" w14:textId="39BCF6E5">
      <w:pPr>
        <w:pStyle w:val="Geenafstand"/>
        <w:ind w:left="1410" w:hanging="1410"/>
        <w:rPr>
          <w:rFonts w:ascii="Times New Roman" w:hAnsi="Times New Roman" w:cs="Times New Roman"/>
          <w:b/>
          <w:sz w:val="24"/>
          <w:szCs w:val="24"/>
        </w:rPr>
      </w:pPr>
    </w:p>
    <w:p w:rsidR="001C4042" w:rsidP="00A0618D" w:rsidRDefault="001C4042" w14:paraId="3766C4C4" w14:textId="26D50182">
      <w:pPr>
        <w:pStyle w:val="Geenafstand"/>
        <w:ind w:left="1410" w:hanging="1410"/>
        <w:rPr>
          <w:rFonts w:ascii="Times New Roman" w:hAnsi="Times New Roman" w:cs="Times New Roman"/>
          <w:sz w:val="24"/>
          <w:szCs w:val="24"/>
        </w:rPr>
      </w:pPr>
    </w:p>
    <w:p w:rsidR="001C4042" w:rsidP="001C4042" w:rsidRDefault="001C4042" w14:paraId="62E60A34" w14:textId="77777777">
      <w:pPr>
        <w:pStyle w:val="Geenafstand"/>
        <w:rPr>
          <w:rFonts w:ascii="Times New Roman" w:hAnsi="Times New Roman" w:cs="Times New Roman"/>
          <w:sz w:val="24"/>
          <w:szCs w:val="24"/>
        </w:rPr>
      </w:pPr>
    </w:p>
    <w:p w:rsidRPr="00482880" w:rsidR="001C4042" w:rsidP="001C4042" w:rsidRDefault="001C4042" w14:paraId="2E2248D4" w14:textId="6BC25DB2">
      <w:pPr>
        <w:spacing w:after="0" w:line="240" w:lineRule="auto"/>
        <w:rPr>
          <w:rFonts w:ascii="Times New Roman" w:hAnsi="Times New Roman" w:cs="Times New Roman"/>
          <w:b/>
          <w:sz w:val="24"/>
          <w:szCs w:val="24"/>
        </w:rPr>
      </w:pPr>
      <w:r w:rsidRPr="00482880">
        <w:rPr>
          <w:rFonts w:ascii="Times New Roman" w:hAnsi="Times New Roman" w:cs="Times New Roman"/>
          <w:b/>
          <w:sz w:val="24"/>
          <w:szCs w:val="24"/>
        </w:rPr>
        <w:t>Nr.</w:t>
      </w:r>
      <w:r w:rsidR="00672B21">
        <w:rPr>
          <w:rFonts w:ascii="Times New Roman" w:hAnsi="Times New Roman" w:cs="Times New Roman"/>
          <w:b/>
          <w:sz w:val="24"/>
          <w:szCs w:val="24"/>
        </w:rPr>
        <w:t xml:space="preserve"> 5</w:t>
      </w:r>
      <w:r w:rsidRPr="00482880">
        <w:rPr>
          <w:rFonts w:ascii="Times New Roman" w:hAnsi="Times New Roman" w:cs="Times New Roman"/>
          <w:b/>
          <w:sz w:val="24"/>
          <w:szCs w:val="24"/>
        </w:rPr>
        <w:tab/>
      </w:r>
      <w:r w:rsidRPr="00482880">
        <w:rPr>
          <w:rFonts w:ascii="Times New Roman" w:hAnsi="Times New Roman" w:cs="Times New Roman"/>
          <w:b/>
          <w:sz w:val="24"/>
          <w:szCs w:val="24"/>
        </w:rPr>
        <w:tab/>
        <w:t>VERSLAG</w:t>
      </w:r>
    </w:p>
    <w:p w:rsidRPr="00482880" w:rsidR="001C4042" w:rsidP="001C4042" w:rsidRDefault="001C4042" w14:paraId="7450C1FB" w14:textId="521A6752">
      <w:pPr>
        <w:spacing w:after="0" w:line="240" w:lineRule="auto"/>
        <w:ind w:left="708" w:firstLine="708"/>
        <w:rPr>
          <w:rFonts w:ascii="Times New Roman" w:hAnsi="Times New Roman" w:cs="Times New Roman"/>
          <w:sz w:val="24"/>
          <w:szCs w:val="24"/>
        </w:rPr>
      </w:pPr>
      <w:r>
        <w:rPr>
          <w:rFonts w:ascii="Times New Roman" w:hAnsi="Times New Roman" w:cs="Times New Roman"/>
          <w:sz w:val="24"/>
          <w:szCs w:val="24"/>
        </w:rPr>
        <w:t>Vastgeste</w:t>
      </w:r>
      <w:r w:rsidR="00FE0BA3">
        <w:rPr>
          <w:rFonts w:ascii="Times New Roman" w:hAnsi="Times New Roman" w:cs="Times New Roman"/>
          <w:sz w:val="24"/>
          <w:szCs w:val="24"/>
        </w:rPr>
        <w:t xml:space="preserve">ld </w:t>
      </w:r>
      <w:r w:rsidR="00672B21">
        <w:rPr>
          <w:rFonts w:ascii="Times New Roman" w:hAnsi="Times New Roman" w:cs="Times New Roman"/>
          <w:sz w:val="24"/>
          <w:szCs w:val="24"/>
        </w:rPr>
        <w:t>6</w:t>
      </w:r>
      <w:r w:rsidR="00FE0BA3">
        <w:rPr>
          <w:rFonts w:ascii="Times New Roman" w:hAnsi="Times New Roman" w:cs="Times New Roman"/>
          <w:sz w:val="24"/>
          <w:szCs w:val="24"/>
        </w:rPr>
        <w:t xml:space="preserve"> </w:t>
      </w:r>
      <w:r w:rsidR="0021750E">
        <w:rPr>
          <w:rFonts w:ascii="Times New Roman" w:hAnsi="Times New Roman" w:cs="Times New Roman"/>
          <w:sz w:val="24"/>
          <w:szCs w:val="24"/>
        </w:rPr>
        <w:t>maart</w:t>
      </w:r>
      <w:r w:rsidR="00416484">
        <w:rPr>
          <w:rFonts w:ascii="Times New Roman" w:hAnsi="Times New Roman" w:cs="Times New Roman"/>
          <w:sz w:val="24"/>
          <w:szCs w:val="24"/>
        </w:rPr>
        <w:t xml:space="preserve"> 202</w:t>
      </w:r>
      <w:r w:rsidR="00634710">
        <w:rPr>
          <w:rFonts w:ascii="Times New Roman" w:hAnsi="Times New Roman" w:cs="Times New Roman"/>
          <w:sz w:val="24"/>
          <w:szCs w:val="24"/>
        </w:rPr>
        <w:t>5</w:t>
      </w:r>
      <w:r w:rsidRPr="00482880">
        <w:rPr>
          <w:rFonts w:ascii="Times New Roman" w:hAnsi="Times New Roman" w:cs="Times New Roman"/>
          <w:sz w:val="24"/>
          <w:szCs w:val="24"/>
        </w:rPr>
        <w:t xml:space="preserve"> </w:t>
      </w:r>
    </w:p>
    <w:p w:rsidRPr="00482880" w:rsidR="001C4042" w:rsidP="001C4042" w:rsidRDefault="001C4042" w14:paraId="592EB9A3" w14:textId="77777777">
      <w:pPr>
        <w:spacing w:after="0" w:line="240" w:lineRule="auto"/>
        <w:rPr>
          <w:rFonts w:ascii="Times New Roman" w:hAnsi="Times New Roman" w:cs="Times New Roman"/>
          <w:sz w:val="24"/>
          <w:szCs w:val="24"/>
        </w:rPr>
      </w:pPr>
    </w:p>
    <w:p w:rsidRPr="009F52E4" w:rsidR="001C4042" w:rsidP="001C4042" w:rsidRDefault="001C4042" w14:paraId="70947B01" w14:textId="77777777">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 xml:space="preserve">De vaste commissie voor Sociale Zaken en Werkgelegenheid, belast met het voorbereidend onderzoek van voorliggend wetsvoorstel, heeft de eer als volgt verslag uit te brengen van haar bevindingen. </w:t>
      </w:r>
    </w:p>
    <w:p w:rsidRPr="009F52E4" w:rsidR="001C4042" w:rsidP="001C4042" w:rsidRDefault="001C4042" w14:paraId="0B3FB892" w14:textId="77777777">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Onder het voorbehoud dat de in het verslag opgenomen vragen en opmerkingen afdoende door de regering worden beantwoord acht de commissie de openbare behandeling van het wetsvoorstel voldoende voorbereid.</w:t>
      </w:r>
    </w:p>
    <w:p w:rsidR="001C4042" w:rsidP="00A0618D" w:rsidRDefault="001C4042" w14:paraId="54A795F7" w14:textId="60831C2E">
      <w:pPr>
        <w:pStyle w:val="Geenafstand"/>
        <w:ind w:left="1410" w:hanging="1410"/>
        <w:rPr>
          <w:rFonts w:ascii="Times New Roman" w:hAnsi="Times New Roman" w:cs="Times New Roman"/>
          <w:sz w:val="24"/>
          <w:szCs w:val="24"/>
        </w:rPr>
      </w:pPr>
    </w:p>
    <w:p w:rsidR="001C4042" w:rsidP="00A0618D" w:rsidRDefault="001C4042" w14:paraId="20DD024E" w14:textId="767D0973">
      <w:pPr>
        <w:pStyle w:val="Geenafstand"/>
        <w:ind w:left="1410" w:hanging="1410"/>
        <w:rPr>
          <w:rFonts w:ascii="Times New Roman" w:hAnsi="Times New Roman" w:cs="Times New Roman"/>
          <w:b/>
          <w:sz w:val="24"/>
          <w:szCs w:val="24"/>
        </w:rPr>
      </w:pPr>
      <w:r>
        <w:rPr>
          <w:rFonts w:ascii="Times New Roman" w:hAnsi="Times New Roman" w:cs="Times New Roman"/>
          <w:b/>
          <w:sz w:val="24"/>
          <w:szCs w:val="24"/>
        </w:rPr>
        <w:t>Inhoudsopgave</w:t>
      </w:r>
    </w:p>
    <w:p w:rsidR="005C64FE" w:rsidP="00A0618D" w:rsidRDefault="005C64FE" w14:paraId="5D251272" w14:textId="77777777">
      <w:pPr>
        <w:pStyle w:val="Geenafstand"/>
        <w:ind w:left="1410" w:hanging="1410"/>
        <w:rPr>
          <w:rFonts w:ascii="Times New Roman" w:hAnsi="Times New Roman" w:cs="Times New Roman"/>
          <w:b/>
          <w:sz w:val="24"/>
          <w:szCs w:val="24"/>
        </w:rPr>
      </w:pPr>
    </w:p>
    <w:p w:rsidR="005C64FE" w:rsidP="005C64FE" w:rsidRDefault="005C64FE" w14:paraId="5695F01C" w14:textId="1E4CFEFA">
      <w:pPr>
        <w:pStyle w:val="Geenafstand"/>
        <w:rPr>
          <w:rFonts w:ascii="Times New Roman" w:hAnsi="Times New Roman" w:cs="Times New Roman"/>
          <w:b/>
          <w:sz w:val="24"/>
          <w:szCs w:val="24"/>
        </w:rPr>
      </w:pPr>
      <w:r>
        <w:rPr>
          <w:rFonts w:ascii="Times New Roman" w:hAnsi="Times New Roman" w:cs="Times New Roman"/>
          <w:b/>
          <w:sz w:val="24"/>
          <w:szCs w:val="24"/>
        </w:rPr>
        <w:t>I Algemeen</w:t>
      </w:r>
    </w:p>
    <w:p w:rsidR="005C64FE" w:rsidP="005C64FE" w:rsidRDefault="005C64FE" w14:paraId="13B5F9A2" w14:textId="00F6D902">
      <w:pPr>
        <w:pStyle w:val="Geenafstand"/>
        <w:rPr>
          <w:rFonts w:ascii="Times New Roman" w:hAnsi="Times New Roman" w:cs="Times New Roman"/>
          <w:b/>
          <w:sz w:val="24"/>
          <w:szCs w:val="24"/>
        </w:rPr>
      </w:pPr>
      <w:r>
        <w:rPr>
          <w:rFonts w:ascii="Times New Roman" w:hAnsi="Times New Roman" w:cs="Times New Roman"/>
          <w:b/>
          <w:sz w:val="24"/>
          <w:szCs w:val="24"/>
        </w:rPr>
        <w:t>II Verdrag</w:t>
      </w:r>
    </w:p>
    <w:p w:rsidR="005C64FE" w:rsidP="005C64FE" w:rsidRDefault="005C64FE" w14:paraId="46318247" w14:textId="355E332A">
      <w:pPr>
        <w:pStyle w:val="Geenafstand"/>
        <w:rPr>
          <w:rFonts w:ascii="Times New Roman" w:hAnsi="Times New Roman" w:cs="Times New Roman"/>
          <w:b/>
          <w:sz w:val="24"/>
          <w:szCs w:val="24"/>
        </w:rPr>
      </w:pPr>
      <w:r>
        <w:rPr>
          <w:rFonts w:ascii="Times New Roman" w:hAnsi="Times New Roman" w:cs="Times New Roman"/>
          <w:b/>
          <w:sz w:val="24"/>
          <w:szCs w:val="24"/>
        </w:rPr>
        <w:t>III Artikelsgewijze toelichting</w:t>
      </w:r>
    </w:p>
    <w:p w:rsidR="005C64FE" w:rsidP="005C64FE" w:rsidRDefault="005C64FE" w14:paraId="453D597E" w14:textId="7C89B607">
      <w:pPr>
        <w:pStyle w:val="Geenafstand"/>
        <w:rPr>
          <w:rFonts w:ascii="Times New Roman" w:hAnsi="Times New Roman" w:cs="Times New Roman"/>
          <w:b/>
          <w:sz w:val="24"/>
          <w:szCs w:val="24"/>
        </w:rPr>
      </w:pPr>
      <w:r>
        <w:rPr>
          <w:rFonts w:ascii="Times New Roman" w:hAnsi="Times New Roman" w:cs="Times New Roman"/>
          <w:b/>
          <w:sz w:val="24"/>
          <w:szCs w:val="24"/>
        </w:rPr>
        <w:t>IV Aanbeveling 206</w:t>
      </w:r>
    </w:p>
    <w:p w:rsidR="005C64FE" w:rsidP="005C64FE" w:rsidRDefault="005C64FE" w14:paraId="3EE93CD5" w14:textId="6F900C72">
      <w:pPr>
        <w:pStyle w:val="Geenafstand"/>
        <w:rPr>
          <w:rFonts w:ascii="Times New Roman" w:hAnsi="Times New Roman" w:cs="Times New Roman"/>
          <w:b/>
          <w:sz w:val="24"/>
          <w:szCs w:val="24"/>
        </w:rPr>
      </w:pPr>
      <w:r>
        <w:rPr>
          <w:rFonts w:ascii="Times New Roman" w:hAnsi="Times New Roman" w:cs="Times New Roman"/>
          <w:b/>
          <w:sz w:val="24"/>
          <w:szCs w:val="24"/>
        </w:rPr>
        <w:t>V Consultatie sociale partners</w:t>
      </w:r>
    </w:p>
    <w:p w:rsidRPr="005C64FE" w:rsidR="005C64FE" w:rsidP="005C64FE" w:rsidRDefault="005C64FE" w14:paraId="4E3A2DC5" w14:textId="03540183">
      <w:pPr>
        <w:pStyle w:val="Geenafstand"/>
        <w:rPr>
          <w:rFonts w:ascii="Times New Roman" w:hAnsi="Times New Roman" w:cs="Times New Roman"/>
          <w:b/>
          <w:sz w:val="24"/>
          <w:szCs w:val="24"/>
        </w:rPr>
      </w:pPr>
      <w:r>
        <w:rPr>
          <w:rFonts w:ascii="Times New Roman" w:hAnsi="Times New Roman" w:cs="Times New Roman"/>
          <w:b/>
          <w:sz w:val="24"/>
          <w:szCs w:val="24"/>
        </w:rPr>
        <w:t xml:space="preserve">VI </w:t>
      </w:r>
      <w:proofErr w:type="spellStart"/>
      <w:r>
        <w:rPr>
          <w:rFonts w:ascii="Times New Roman" w:hAnsi="Times New Roman" w:cs="Times New Roman"/>
          <w:b/>
          <w:sz w:val="24"/>
          <w:szCs w:val="24"/>
        </w:rPr>
        <w:t>Koninkrijkspositie</w:t>
      </w:r>
      <w:proofErr w:type="spellEnd"/>
      <w:r>
        <w:rPr>
          <w:rFonts w:ascii="Times New Roman" w:hAnsi="Times New Roman" w:cs="Times New Roman"/>
          <w:b/>
          <w:sz w:val="24"/>
          <w:szCs w:val="24"/>
        </w:rPr>
        <w:t xml:space="preserve"> </w:t>
      </w:r>
    </w:p>
    <w:p w:rsidR="00A0618D" w:rsidP="00A0618D" w:rsidRDefault="00A0618D" w14:paraId="1E9AE20D" w14:textId="77777777">
      <w:pPr>
        <w:pStyle w:val="Geenafstand"/>
        <w:rPr>
          <w:rFonts w:ascii="Times New Roman" w:hAnsi="Times New Roman" w:cs="Times New Roman"/>
          <w:sz w:val="24"/>
          <w:szCs w:val="24"/>
        </w:rPr>
      </w:pPr>
    </w:p>
    <w:p w:rsidR="005C64FE" w:rsidP="00A0618D" w:rsidRDefault="005C64FE" w14:paraId="2015EAC5" w14:textId="77777777">
      <w:pPr>
        <w:pStyle w:val="Geenafstand"/>
        <w:rPr>
          <w:rFonts w:ascii="Times New Roman" w:hAnsi="Times New Roman" w:cs="Times New Roman"/>
          <w:sz w:val="24"/>
          <w:szCs w:val="24"/>
        </w:rPr>
      </w:pPr>
    </w:p>
    <w:p w:rsidR="005C64FE" w:rsidP="00A0618D" w:rsidRDefault="005C64FE" w14:paraId="3638DF7C" w14:textId="77777777">
      <w:pPr>
        <w:pStyle w:val="Geenafstand"/>
        <w:rPr>
          <w:rFonts w:ascii="Times New Roman" w:hAnsi="Times New Roman" w:cs="Times New Roman"/>
          <w:sz w:val="24"/>
          <w:szCs w:val="24"/>
        </w:rPr>
      </w:pPr>
    </w:p>
    <w:p w:rsidR="00CE7BD6" w:rsidP="00CE7BD6" w:rsidRDefault="00CE7BD6" w14:paraId="35DDF949" w14:textId="5E077B7B">
      <w:pPr>
        <w:pStyle w:val="Geenafstand"/>
        <w:rPr>
          <w:rFonts w:ascii="Times New Roman" w:hAnsi="Times New Roman" w:cs="Times New Roman"/>
          <w:b/>
          <w:sz w:val="24"/>
          <w:szCs w:val="24"/>
        </w:rPr>
      </w:pPr>
      <w:bookmarkStart w:name="_Hlk190162145" w:id="0"/>
      <w:r>
        <w:rPr>
          <w:rFonts w:ascii="Times New Roman" w:hAnsi="Times New Roman" w:cs="Times New Roman"/>
          <w:b/>
          <w:sz w:val="24"/>
          <w:szCs w:val="24"/>
        </w:rPr>
        <w:t>I</w:t>
      </w:r>
      <w:r w:rsidR="00A838C0">
        <w:rPr>
          <w:rFonts w:ascii="Times New Roman" w:hAnsi="Times New Roman" w:cs="Times New Roman"/>
          <w:b/>
          <w:sz w:val="24"/>
          <w:szCs w:val="24"/>
        </w:rPr>
        <w:t xml:space="preserve"> </w:t>
      </w:r>
      <w:r>
        <w:rPr>
          <w:rFonts w:ascii="Times New Roman" w:hAnsi="Times New Roman" w:cs="Times New Roman"/>
          <w:b/>
          <w:sz w:val="24"/>
          <w:szCs w:val="24"/>
        </w:rPr>
        <w:t xml:space="preserve">Algemeen  </w:t>
      </w:r>
    </w:p>
    <w:p w:rsidR="00CE7BD6" w:rsidP="00CE7BD6" w:rsidRDefault="00CE7BD6" w14:paraId="2EED4FA4" w14:textId="77777777">
      <w:pPr>
        <w:pStyle w:val="Geenafstand"/>
        <w:rPr>
          <w:rFonts w:ascii="Times New Roman" w:hAnsi="Times New Roman" w:cs="Times New Roman"/>
          <w:b/>
          <w:sz w:val="24"/>
          <w:szCs w:val="24"/>
        </w:rPr>
      </w:pPr>
    </w:p>
    <w:p w:rsidR="00CA6867" w:rsidP="00CA6867" w:rsidRDefault="00CA6867" w14:paraId="2F59CFAC" w14:textId="5E584ED3">
      <w:pPr>
        <w:rPr>
          <w:rFonts w:ascii="Times New Roman" w:hAnsi="Times New Roman" w:cs="Times New Roman"/>
          <w:sz w:val="24"/>
          <w:szCs w:val="24"/>
        </w:rPr>
      </w:pPr>
      <w:r>
        <w:rPr>
          <w:rFonts w:ascii="Times New Roman" w:hAnsi="Times New Roman" w:cs="Times New Roman"/>
          <w:sz w:val="24"/>
          <w:szCs w:val="24"/>
        </w:rPr>
        <w:t xml:space="preserve">De leden van de </w:t>
      </w:r>
      <w:r w:rsidRPr="00CA6867">
        <w:rPr>
          <w:rFonts w:ascii="Times New Roman" w:hAnsi="Times New Roman" w:cs="Times New Roman"/>
          <w:b/>
          <w:bCs/>
          <w:sz w:val="24"/>
          <w:szCs w:val="24"/>
        </w:rPr>
        <w:t>GroenLinks-PvdA-fractie</w:t>
      </w:r>
      <w:r>
        <w:rPr>
          <w:rFonts w:ascii="Times New Roman" w:hAnsi="Times New Roman" w:cs="Times New Roman"/>
          <w:sz w:val="24"/>
          <w:szCs w:val="24"/>
        </w:rPr>
        <w:t xml:space="preserve"> hebben met belangstelling kennisgenomen van het voorliggende wetsvoorstel. Deze leden hebben hier verschillende vragen over.</w:t>
      </w:r>
    </w:p>
    <w:p w:rsidR="004056E0" w:rsidP="00CA6867" w:rsidRDefault="004056E0" w14:paraId="055BD756" w14:textId="205E3070">
      <w:pPr>
        <w:rPr>
          <w:rFonts w:ascii="Times New Roman" w:hAnsi="Times New Roman" w:cs="Times New Roman"/>
          <w:sz w:val="24"/>
          <w:szCs w:val="24"/>
        </w:rPr>
      </w:pPr>
      <w:r w:rsidRPr="00500790">
        <w:rPr>
          <w:rFonts w:ascii="Times New Roman" w:hAnsi="Times New Roman" w:cs="Times New Roman"/>
          <w:sz w:val="24"/>
          <w:szCs w:val="24"/>
        </w:rPr>
        <w:t>De leden</w:t>
      </w:r>
      <w:r>
        <w:rPr>
          <w:rFonts w:ascii="Times New Roman" w:hAnsi="Times New Roman" w:cs="Times New Roman"/>
          <w:sz w:val="24"/>
          <w:szCs w:val="24"/>
        </w:rPr>
        <w:t xml:space="preserve"> van de GroenLinks-PvdA-fractie vragen een reflectie op de huidige stand van zaken over geweld en intimidatie op de werkvloer. Deze leden vinden dat dit nog veel te vaak voorkomt. Deze leden vragen of de regering doelen heeft op dit gebied en of deze cijfermatig zijn uit te drukken. </w:t>
      </w:r>
    </w:p>
    <w:p w:rsidR="00CA6867" w:rsidP="00CA6867" w:rsidRDefault="00CA6867" w14:paraId="7054AB6B" w14:textId="2071AFEC">
      <w:pPr>
        <w:rPr>
          <w:rFonts w:ascii="Times New Roman" w:hAnsi="Times New Roman" w:cs="Times New Roman"/>
          <w:sz w:val="24"/>
          <w:szCs w:val="24"/>
        </w:rPr>
      </w:pPr>
      <w:r>
        <w:rPr>
          <w:rFonts w:ascii="Times New Roman" w:hAnsi="Times New Roman" w:cs="Times New Roman"/>
          <w:sz w:val="24"/>
          <w:szCs w:val="24"/>
        </w:rPr>
        <w:t>De leden van de GroenLinks-PvdA-fractie lezen dat de opstelling van de regering bij de onderhandelingen is geweest om een zo breed mogelijk draagvlak te creëren. Deze leden vragen welke inhoudelijke doelstellingen de regering had.</w:t>
      </w:r>
    </w:p>
    <w:p w:rsidR="00CA6867" w:rsidP="00CA6867" w:rsidRDefault="00CA6867" w14:paraId="7B411C28" w14:textId="6D393111">
      <w:pPr>
        <w:rPr>
          <w:rFonts w:ascii="Times New Roman" w:hAnsi="Times New Roman" w:cs="Times New Roman"/>
          <w:sz w:val="24"/>
          <w:szCs w:val="24"/>
        </w:rPr>
      </w:pPr>
      <w:r>
        <w:rPr>
          <w:rFonts w:ascii="Times New Roman" w:hAnsi="Times New Roman" w:cs="Times New Roman"/>
          <w:sz w:val="24"/>
          <w:szCs w:val="24"/>
        </w:rPr>
        <w:t>In dit kader vragen de leden van de GroenLinks-PvdA-fractie of de regering niet van mening is dat de wetgeving een hoger ambitieniveau moet kennen en dat het verdrag hier ook alle aanleiding toe geeft. Volgens deze leden zijn er verschillende richtingen denkbaar, zoals het invoeren van nieuwe middelen in de wet, het stimuleren van werkgevers of het geven van extra bevoegdheden aan de Arbeidsinspectie. Deze leden merken op dat Hoofdstuk III van het verdrag ook wij</w:t>
      </w:r>
      <w:r w:rsidR="00767D69">
        <w:rPr>
          <w:rFonts w:ascii="Times New Roman" w:hAnsi="Times New Roman" w:cs="Times New Roman"/>
          <w:sz w:val="24"/>
          <w:szCs w:val="24"/>
        </w:rPr>
        <w:t>st</w:t>
      </w:r>
      <w:r>
        <w:rPr>
          <w:rFonts w:ascii="Times New Roman" w:hAnsi="Times New Roman" w:cs="Times New Roman"/>
          <w:sz w:val="24"/>
          <w:szCs w:val="24"/>
        </w:rPr>
        <w:t xml:space="preserve"> op dergelijke ingrepen. </w:t>
      </w:r>
      <w:r w:rsidR="00767D69">
        <w:rPr>
          <w:rFonts w:ascii="Times New Roman" w:hAnsi="Times New Roman" w:cs="Times New Roman"/>
          <w:sz w:val="24"/>
          <w:szCs w:val="24"/>
        </w:rPr>
        <w:t>Zij</w:t>
      </w:r>
      <w:r>
        <w:rPr>
          <w:rFonts w:ascii="Times New Roman" w:hAnsi="Times New Roman" w:cs="Times New Roman"/>
          <w:sz w:val="24"/>
          <w:szCs w:val="24"/>
        </w:rPr>
        <w:t xml:space="preserve"> vragen of de regering bereid is een stap bij te zetten om geweld en intimidatie op de werkvloer uit te bannen.</w:t>
      </w:r>
    </w:p>
    <w:p w:rsidR="00CA6867" w:rsidP="00CA6867" w:rsidRDefault="00CA6867" w14:paraId="0BE22724" w14:textId="303448FD">
      <w:pPr>
        <w:rPr>
          <w:rFonts w:ascii="Times New Roman" w:hAnsi="Times New Roman" w:cs="Times New Roman"/>
          <w:sz w:val="24"/>
          <w:szCs w:val="24"/>
        </w:rPr>
      </w:pPr>
      <w:r>
        <w:rPr>
          <w:rFonts w:ascii="Times New Roman" w:hAnsi="Times New Roman" w:cs="Times New Roman"/>
          <w:sz w:val="24"/>
          <w:szCs w:val="24"/>
        </w:rPr>
        <w:lastRenderedPageBreak/>
        <w:t>De leden van de GroenLinks-PvdA-fractie vragen hierbij specifiek naar een aantal verplichtingen die door de FNV naar voren zijn gebracht, namelijk</w:t>
      </w:r>
      <w:r w:rsidRPr="00BF2258">
        <w:rPr>
          <w:rFonts w:ascii="Times New Roman" w:hAnsi="Times New Roman" w:cs="Times New Roman"/>
          <w:sz w:val="24"/>
          <w:szCs w:val="24"/>
        </w:rPr>
        <w:t xml:space="preserve"> een expliciet verbod op geweld en intimidatie, </w:t>
      </w:r>
      <w:r>
        <w:rPr>
          <w:rFonts w:ascii="Times New Roman" w:hAnsi="Times New Roman" w:cs="Times New Roman"/>
          <w:sz w:val="24"/>
          <w:szCs w:val="24"/>
        </w:rPr>
        <w:t xml:space="preserve">expliciete </w:t>
      </w:r>
      <w:r w:rsidRPr="00BF2258">
        <w:rPr>
          <w:rFonts w:ascii="Times New Roman" w:hAnsi="Times New Roman" w:cs="Times New Roman"/>
          <w:sz w:val="24"/>
          <w:szCs w:val="24"/>
        </w:rPr>
        <w:t xml:space="preserve">verplichtingen om risico’s in kaart te brengen en aan te pakken, </w:t>
      </w:r>
      <w:r>
        <w:rPr>
          <w:rFonts w:ascii="Times New Roman" w:hAnsi="Times New Roman" w:cs="Times New Roman"/>
          <w:sz w:val="24"/>
          <w:szCs w:val="24"/>
        </w:rPr>
        <w:t xml:space="preserve">een expliciete verlichting tot het vaststellen van een gedragscode, een expliciete </w:t>
      </w:r>
      <w:r w:rsidRPr="00BF2258">
        <w:rPr>
          <w:rFonts w:ascii="Times New Roman" w:hAnsi="Times New Roman" w:cs="Times New Roman"/>
          <w:sz w:val="24"/>
          <w:szCs w:val="24"/>
        </w:rPr>
        <w:t xml:space="preserve">verplichting tot het instellen </w:t>
      </w:r>
      <w:r>
        <w:rPr>
          <w:rFonts w:ascii="Times New Roman" w:hAnsi="Times New Roman" w:cs="Times New Roman"/>
          <w:sz w:val="24"/>
          <w:szCs w:val="24"/>
        </w:rPr>
        <w:t xml:space="preserve">van </w:t>
      </w:r>
      <w:r w:rsidRPr="00BF2258">
        <w:rPr>
          <w:rFonts w:ascii="Times New Roman" w:hAnsi="Times New Roman" w:cs="Times New Roman"/>
          <w:sz w:val="24"/>
          <w:szCs w:val="24"/>
        </w:rPr>
        <w:t>klachtenregelingen</w:t>
      </w:r>
      <w:r>
        <w:rPr>
          <w:rFonts w:ascii="Times New Roman" w:hAnsi="Times New Roman" w:cs="Times New Roman"/>
          <w:sz w:val="24"/>
          <w:szCs w:val="24"/>
        </w:rPr>
        <w:t xml:space="preserve"> en een </w:t>
      </w:r>
      <w:r w:rsidRPr="008D3E5F">
        <w:rPr>
          <w:rFonts w:ascii="Times New Roman" w:hAnsi="Times New Roman" w:cs="Times New Roman"/>
          <w:sz w:val="24"/>
          <w:szCs w:val="24"/>
        </w:rPr>
        <w:t>expliciete verplichting tot het uitvoeren van een deugdelijk, objectief en onafhankelijk onderzoek met onder meer hoor en wederhoor en een vertrouwelijke en voortvarende behandeling</w:t>
      </w:r>
      <w:r w:rsidRPr="00BF2258">
        <w:rPr>
          <w:rFonts w:ascii="Times New Roman" w:hAnsi="Times New Roman" w:cs="Times New Roman"/>
          <w:sz w:val="24"/>
          <w:szCs w:val="24"/>
        </w:rPr>
        <w:t>. De</w:t>
      </w:r>
      <w:r w:rsidR="00C62A1B">
        <w:rPr>
          <w:rFonts w:ascii="Times New Roman" w:hAnsi="Times New Roman" w:cs="Times New Roman"/>
          <w:sz w:val="24"/>
          <w:szCs w:val="24"/>
        </w:rPr>
        <w:t>ze</w:t>
      </w:r>
      <w:r w:rsidRPr="00BF2258">
        <w:rPr>
          <w:rFonts w:ascii="Times New Roman" w:hAnsi="Times New Roman" w:cs="Times New Roman"/>
          <w:sz w:val="24"/>
          <w:szCs w:val="24"/>
        </w:rPr>
        <w:t xml:space="preserve"> leden vragen </w:t>
      </w:r>
      <w:r>
        <w:rPr>
          <w:rFonts w:ascii="Times New Roman" w:hAnsi="Times New Roman" w:cs="Times New Roman"/>
          <w:sz w:val="24"/>
          <w:szCs w:val="24"/>
        </w:rPr>
        <w:t xml:space="preserve">of de regering is bereid deze op te nemen in de </w:t>
      </w:r>
      <w:r w:rsidRPr="00767D69">
        <w:rPr>
          <w:rFonts w:ascii="Times New Roman" w:hAnsi="Times New Roman" w:cs="Times New Roman"/>
          <w:sz w:val="24"/>
          <w:szCs w:val="24"/>
        </w:rPr>
        <w:t>Arb</w:t>
      </w:r>
      <w:r w:rsidRPr="00767D69" w:rsidR="00767D69">
        <w:rPr>
          <w:rFonts w:ascii="Times New Roman" w:hAnsi="Times New Roman" w:cs="Times New Roman"/>
          <w:sz w:val="24"/>
          <w:szCs w:val="24"/>
        </w:rPr>
        <w:t>eidsomstandigheden</w:t>
      </w:r>
      <w:r w:rsidRPr="00767D69">
        <w:rPr>
          <w:rFonts w:ascii="Times New Roman" w:hAnsi="Times New Roman" w:cs="Times New Roman"/>
          <w:sz w:val="24"/>
          <w:szCs w:val="24"/>
        </w:rPr>
        <w:t>wet</w:t>
      </w:r>
      <w:r w:rsidRPr="00767D69" w:rsidR="00767D69">
        <w:rPr>
          <w:rFonts w:ascii="Times New Roman" w:hAnsi="Times New Roman" w:cs="Times New Roman"/>
          <w:sz w:val="24"/>
          <w:szCs w:val="24"/>
        </w:rPr>
        <w:t xml:space="preserve"> (</w:t>
      </w:r>
      <w:r>
        <w:rPr>
          <w:rFonts w:ascii="Times New Roman" w:hAnsi="Times New Roman" w:cs="Times New Roman"/>
          <w:sz w:val="24"/>
          <w:szCs w:val="24"/>
        </w:rPr>
        <w:t>Arbowet</w:t>
      </w:r>
      <w:r w:rsidR="00767D69">
        <w:rPr>
          <w:rFonts w:ascii="Times New Roman" w:hAnsi="Times New Roman" w:cs="Times New Roman"/>
          <w:sz w:val="24"/>
          <w:szCs w:val="24"/>
        </w:rPr>
        <w:t>)</w:t>
      </w:r>
      <w:r>
        <w:rPr>
          <w:rFonts w:ascii="Times New Roman" w:hAnsi="Times New Roman" w:cs="Times New Roman"/>
          <w:sz w:val="24"/>
          <w:szCs w:val="24"/>
        </w:rPr>
        <w:t xml:space="preserve">. </w:t>
      </w:r>
      <w:r w:rsidR="00767D69">
        <w:rPr>
          <w:rFonts w:ascii="Times New Roman" w:hAnsi="Times New Roman" w:cs="Times New Roman"/>
          <w:sz w:val="24"/>
          <w:szCs w:val="24"/>
        </w:rPr>
        <w:t>Zij</w:t>
      </w:r>
      <w:r>
        <w:rPr>
          <w:rFonts w:ascii="Times New Roman" w:hAnsi="Times New Roman" w:cs="Times New Roman"/>
          <w:sz w:val="24"/>
          <w:szCs w:val="24"/>
        </w:rPr>
        <w:t xml:space="preserve"> vragen de regering per voorstel te reageren. </w:t>
      </w:r>
    </w:p>
    <w:p w:rsidR="00CA6867" w:rsidP="00CA6867" w:rsidRDefault="00CA6867" w14:paraId="7E04463F" w14:textId="7BD6651B">
      <w:pPr>
        <w:rPr>
          <w:rFonts w:ascii="Times New Roman" w:hAnsi="Times New Roman" w:cs="Times New Roman"/>
          <w:sz w:val="24"/>
          <w:szCs w:val="24"/>
        </w:rPr>
      </w:pPr>
      <w:r>
        <w:rPr>
          <w:rFonts w:ascii="Times New Roman" w:hAnsi="Times New Roman" w:cs="Times New Roman"/>
          <w:sz w:val="24"/>
          <w:szCs w:val="24"/>
        </w:rPr>
        <w:t>De leden van de GroenLinks-PvdA</w:t>
      </w:r>
      <w:r w:rsidR="00C62A1B">
        <w:rPr>
          <w:rFonts w:ascii="Times New Roman" w:hAnsi="Times New Roman" w:cs="Times New Roman"/>
          <w:sz w:val="24"/>
          <w:szCs w:val="24"/>
        </w:rPr>
        <w:t>-</w:t>
      </w:r>
      <w:r>
        <w:rPr>
          <w:rFonts w:ascii="Times New Roman" w:hAnsi="Times New Roman" w:cs="Times New Roman"/>
          <w:sz w:val="24"/>
          <w:szCs w:val="24"/>
        </w:rPr>
        <w:t>fractie vragen waarom er niet voor is gekozen om één centrale wet te creëren, waarbij alle onderwerpen overzichtelijk en in samenhang bij elkaar staan,</w:t>
      </w:r>
      <w:r w:rsidRPr="006D0C1F">
        <w:rPr>
          <w:rFonts w:ascii="Times New Roman" w:hAnsi="Times New Roman" w:cs="Times New Roman"/>
          <w:sz w:val="24"/>
          <w:szCs w:val="24"/>
        </w:rPr>
        <w:t xml:space="preserve"> </w:t>
      </w:r>
      <w:r>
        <w:rPr>
          <w:rFonts w:ascii="Times New Roman" w:hAnsi="Times New Roman" w:cs="Times New Roman"/>
          <w:sz w:val="24"/>
          <w:szCs w:val="24"/>
        </w:rPr>
        <w:t>zoals bij de Wet bescherming klokkenluiders. De</w:t>
      </w:r>
      <w:r w:rsidR="00C62A1B">
        <w:rPr>
          <w:rFonts w:ascii="Times New Roman" w:hAnsi="Times New Roman" w:cs="Times New Roman"/>
          <w:sz w:val="24"/>
          <w:szCs w:val="24"/>
        </w:rPr>
        <w:t>ze</w:t>
      </w:r>
      <w:r>
        <w:rPr>
          <w:rFonts w:ascii="Times New Roman" w:hAnsi="Times New Roman" w:cs="Times New Roman"/>
          <w:sz w:val="24"/>
          <w:szCs w:val="24"/>
        </w:rPr>
        <w:t xml:space="preserve"> leden vragen een reflectie </w:t>
      </w:r>
      <w:r w:rsidR="00767D69">
        <w:rPr>
          <w:rFonts w:ascii="Times New Roman" w:hAnsi="Times New Roman" w:cs="Times New Roman"/>
          <w:sz w:val="24"/>
          <w:szCs w:val="24"/>
        </w:rPr>
        <w:t>op</w:t>
      </w:r>
      <w:r>
        <w:rPr>
          <w:rFonts w:ascii="Times New Roman" w:hAnsi="Times New Roman" w:cs="Times New Roman"/>
          <w:sz w:val="24"/>
          <w:szCs w:val="24"/>
        </w:rPr>
        <w:t xml:space="preserve"> de voordelen hiervan. De leden vragen om in dit antwoord ook te betrekken dat de verschillende losse wetten waar de onderdelen nu zijn in geregeld qua reikwijdte verschillen. Dit probleem is opgelost in één centrale wet.</w:t>
      </w:r>
    </w:p>
    <w:p w:rsidR="00CA6867" w:rsidP="00CA6867" w:rsidRDefault="00CA6867" w14:paraId="1BE65195" w14:textId="3F520621">
      <w:pPr>
        <w:rPr>
          <w:rFonts w:ascii="Times New Roman" w:hAnsi="Times New Roman" w:cs="Times New Roman"/>
          <w:sz w:val="24"/>
          <w:szCs w:val="24"/>
        </w:rPr>
      </w:pPr>
      <w:r>
        <w:rPr>
          <w:rFonts w:ascii="Times New Roman" w:hAnsi="Times New Roman" w:cs="Times New Roman"/>
          <w:sz w:val="24"/>
          <w:szCs w:val="24"/>
        </w:rPr>
        <w:t>Ook hebben de leden van de GroenLinks-PvdA</w:t>
      </w:r>
      <w:r w:rsidR="000D46B0">
        <w:rPr>
          <w:rFonts w:ascii="Times New Roman" w:hAnsi="Times New Roman" w:cs="Times New Roman"/>
          <w:sz w:val="24"/>
          <w:szCs w:val="24"/>
        </w:rPr>
        <w:t>-</w:t>
      </w:r>
      <w:r>
        <w:rPr>
          <w:rFonts w:ascii="Times New Roman" w:hAnsi="Times New Roman" w:cs="Times New Roman"/>
          <w:sz w:val="24"/>
          <w:szCs w:val="24"/>
        </w:rPr>
        <w:t>fractie enkele vragen over de verankering in landelijke wetgeving. De</w:t>
      </w:r>
      <w:r w:rsidR="000D46B0">
        <w:rPr>
          <w:rFonts w:ascii="Times New Roman" w:hAnsi="Times New Roman" w:cs="Times New Roman"/>
          <w:sz w:val="24"/>
          <w:szCs w:val="24"/>
        </w:rPr>
        <w:t>ze</w:t>
      </w:r>
      <w:r>
        <w:rPr>
          <w:rFonts w:ascii="Times New Roman" w:hAnsi="Times New Roman" w:cs="Times New Roman"/>
          <w:sz w:val="24"/>
          <w:szCs w:val="24"/>
        </w:rPr>
        <w:t xml:space="preserve"> leden vragen naar de reikwijdte van de ‘wereld van werk’. De</w:t>
      </w:r>
      <w:r w:rsidR="000D46B0">
        <w:rPr>
          <w:rFonts w:ascii="Times New Roman" w:hAnsi="Times New Roman" w:cs="Times New Roman"/>
          <w:sz w:val="24"/>
          <w:szCs w:val="24"/>
        </w:rPr>
        <w:t>ze</w:t>
      </w:r>
      <w:r>
        <w:rPr>
          <w:rFonts w:ascii="Times New Roman" w:hAnsi="Times New Roman" w:cs="Times New Roman"/>
          <w:sz w:val="24"/>
          <w:szCs w:val="24"/>
        </w:rPr>
        <w:t xml:space="preserve"> leden merken op </w:t>
      </w:r>
      <w:r w:rsidR="00767D69">
        <w:rPr>
          <w:rFonts w:ascii="Times New Roman" w:hAnsi="Times New Roman" w:cs="Times New Roman"/>
          <w:sz w:val="24"/>
          <w:szCs w:val="24"/>
        </w:rPr>
        <w:t xml:space="preserve">dat </w:t>
      </w:r>
      <w:r>
        <w:rPr>
          <w:rFonts w:ascii="Times New Roman" w:hAnsi="Times New Roman" w:cs="Times New Roman"/>
          <w:sz w:val="24"/>
          <w:szCs w:val="24"/>
        </w:rPr>
        <w:t>de Arbowet niet automatisch op alle categorieën die onder de reikwijdte vallen van toepass</w:t>
      </w:r>
      <w:r w:rsidR="000D46B0">
        <w:rPr>
          <w:rFonts w:ascii="Times New Roman" w:hAnsi="Times New Roman" w:cs="Times New Roman"/>
          <w:sz w:val="24"/>
          <w:szCs w:val="24"/>
        </w:rPr>
        <w:t>ing</w:t>
      </w:r>
      <w:r>
        <w:rPr>
          <w:rFonts w:ascii="Times New Roman" w:hAnsi="Times New Roman" w:cs="Times New Roman"/>
          <w:sz w:val="24"/>
          <w:szCs w:val="24"/>
        </w:rPr>
        <w:t xml:space="preserve"> is, zoals zelfstandigen, waardoor de reikwijdte niet overeenkomt. </w:t>
      </w:r>
      <w:r w:rsidR="000D46B0">
        <w:rPr>
          <w:rFonts w:ascii="Times New Roman" w:hAnsi="Times New Roman" w:cs="Times New Roman"/>
          <w:sz w:val="24"/>
          <w:szCs w:val="24"/>
        </w:rPr>
        <w:t>Dez</w:t>
      </w:r>
      <w:r>
        <w:rPr>
          <w:rFonts w:ascii="Times New Roman" w:hAnsi="Times New Roman" w:cs="Times New Roman"/>
          <w:sz w:val="24"/>
          <w:szCs w:val="24"/>
        </w:rPr>
        <w:t>e</w:t>
      </w:r>
      <w:r w:rsidR="000D46B0">
        <w:rPr>
          <w:rFonts w:ascii="Times New Roman" w:hAnsi="Times New Roman" w:cs="Times New Roman"/>
          <w:sz w:val="24"/>
          <w:szCs w:val="24"/>
        </w:rPr>
        <w:t xml:space="preserve"> leden lezen in de</w:t>
      </w:r>
      <w:r>
        <w:rPr>
          <w:rFonts w:ascii="Times New Roman" w:hAnsi="Times New Roman" w:cs="Times New Roman"/>
          <w:sz w:val="24"/>
          <w:szCs w:val="24"/>
        </w:rPr>
        <w:t xml:space="preserve"> </w:t>
      </w:r>
      <w:r w:rsidR="000D46B0">
        <w:rPr>
          <w:rFonts w:ascii="Times New Roman" w:hAnsi="Times New Roman" w:cs="Times New Roman"/>
          <w:sz w:val="24"/>
          <w:szCs w:val="24"/>
        </w:rPr>
        <w:t>m</w:t>
      </w:r>
      <w:r>
        <w:rPr>
          <w:rFonts w:ascii="Times New Roman" w:hAnsi="Times New Roman" w:cs="Times New Roman"/>
          <w:sz w:val="24"/>
          <w:szCs w:val="24"/>
        </w:rPr>
        <w:t xml:space="preserve">emorie van </w:t>
      </w:r>
      <w:r w:rsidR="000D46B0">
        <w:rPr>
          <w:rFonts w:ascii="Times New Roman" w:hAnsi="Times New Roman" w:cs="Times New Roman"/>
          <w:sz w:val="24"/>
          <w:szCs w:val="24"/>
        </w:rPr>
        <w:t>t</w:t>
      </w:r>
      <w:r>
        <w:rPr>
          <w:rFonts w:ascii="Times New Roman" w:hAnsi="Times New Roman" w:cs="Times New Roman"/>
          <w:sz w:val="24"/>
          <w:szCs w:val="24"/>
        </w:rPr>
        <w:t xml:space="preserve">oelichting </w:t>
      </w:r>
      <w:r w:rsidR="000D46B0">
        <w:rPr>
          <w:rFonts w:ascii="Times New Roman" w:hAnsi="Times New Roman" w:cs="Times New Roman"/>
          <w:sz w:val="24"/>
          <w:szCs w:val="24"/>
        </w:rPr>
        <w:t>over</w:t>
      </w:r>
      <w:r>
        <w:rPr>
          <w:rFonts w:ascii="Times New Roman" w:hAnsi="Times New Roman" w:cs="Times New Roman"/>
          <w:sz w:val="24"/>
          <w:szCs w:val="24"/>
        </w:rPr>
        <w:t xml:space="preserve"> het per A</w:t>
      </w:r>
      <w:r w:rsidR="00767D69">
        <w:rPr>
          <w:rFonts w:ascii="Times New Roman" w:hAnsi="Times New Roman" w:cs="Times New Roman"/>
          <w:sz w:val="24"/>
          <w:szCs w:val="24"/>
        </w:rPr>
        <w:t>lgemene Maatregel van Bestuur (</w:t>
      </w:r>
      <w:r>
        <w:rPr>
          <w:rFonts w:ascii="Times New Roman" w:hAnsi="Times New Roman" w:cs="Times New Roman"/>
          <w:sz w:val="24"/>
          <w:szCs w:val="24"/>
        </w:rPr>
        <w:t>AMvB</w:t>
      </w:r>
      <w:r w:rsidR="00767D69">
        <w:rPr>
          <w:rFonts w:ascii="Times New Roman" w:hAnsi="Times New Roman" w:cs="Times New Roman"/>
          <w:sz w:val="24"/>
          <w:szCs w:val="24"/>
        </w:rPr>
        <w:t>)</w:t>
      </w:r>
      <w:r>
        <w:rPr>
          <w:rFonts w:ascii="Times New Roman" w:hAnsi="Times New Roman" w:cs="Times New Roman"/>
          <w:sz w:val="24"/>
          <w:szCs w:val="24"/>
        </w:rPr>
        <w:t xml:space="preserve"> van toepassing verklaren van de Arbowet op zelfstandigen. De</w:t>
      </w:r>
      <w:r w:rsidR="000D46B0">
        <w:rPr>
          <w:rFonts w:ascii="Times New Roman" w:hAnsi="Times New Roman" w:cs="Times New Roman"/>
          <w:sz w:val="24"/>
          <w:szCs w:val="24"/>
        </w:rPr>
        <w:t>ze</w:t>
      </w:r>
      <w:r>
        <w:rPr>
          <w:rFonts w:ascii="Times New Roman" w:hAnsi="Times New Roman" w:cs="Times New Roman"/>
          <w:sz w:val="24"/>
          <w:szCs w:val="24"/>
        </w:rPr>
        <w:t xml:space="preserve"> leden vragen of de regering in dit antwoord ook de andere categorieën kan betrekken, waaronder ook sekswerkers. </w:t>
      </w:r>
      <w:r w:rsidRPr="1D6585EF">
        <w:rPr>
          <w:rFonts w:ascii="Times New Roman" w:hAnsi="Times New Roman" w:cs="Times New Roman"/>
          <w:sz w:val="24"/>
          <w:szCs w:val="24"/>
        </w:rPr>
        <w:t>In het verlengde hiervan vragen deze leden hoe de regering dit gaat oplossen. D</w:t>
      </w:r>
      <w:r w:rsidR="000D46B0">
        <w:rPr>
          <w:rFonts w:ascii="Times New Roman" w:hAnsi="Times New Roman" w:cs="Times New Roman"/>
          <w:sz w:val="24"/>
          <w:szCs w:val="24"/>
        </w:rPr>
        <w:t>ez</w:t>
      </w:r>
      <w:r w:rsidRPr="1D6585EF">
        <w:rPr>
          <w:rFonts w:ascii="Times New Roman" w:hAnsi="Times New Roman" w:cs="Times New Roman"/>
          <w:sz w:val="24"/>
          <w:szCs w:val="24"/>
        </w:rPr>
        <w:t>e leden vragen of zij kunnen aannemen dat de regering dit dan ook daadwerkelijk kan doen. De</w:t>
      </w:r>
      <w:r w:rsidR="000D46B0">
        <w:rPr>
          <w:rFonts w:ascii="Times New Roman" w:hAnsi="Times New Roman" w:cs="Times New Roman"/>
          <w:sz w:val="24"/>
          <w:szCs w:val="24"/>
        </w:rPr>
        <w:t>ze</w:t>
      </w:r>
      <w:r w:rsidRPr="1D6585EF">
        <w:rPr>
          <w:rFonts w:ascii="Times New Roman" w:hAnsi="Times New Roman" w:cs="Times New Roman"/>
          <w:sz w:val="24"/>
          <w:szCs w:val="24"/>
        </w:rPr>
        <w:t xml:space="preserve"> leden vragen wanneer zij in dat geval de AMvB kunnen verwachten. </w:t>
      </w:r>
    </w:p>
    <w:p w:rsidR="00CA6867" w:rsidP="00CA6867" w:rsidRDefault="00CA6867" w14:paraId="6DD48469" w14:textId="210A64CE">
      <w:pPr>
        <w:rPr>
          <w:rFonts w:ascii="Times New Roman" w:hAnsi="Times New Roman" w:cs="Times New Roman"/>
          <w:sz w:val="24"/>
          <w:szCs w:val="24"/>
        </w:rPr>
      </w:pPr>
      <w:r w:rsidRPr="1D6585EF">
        <w:rPr>
          <w:rFonts w:ascii="Times New Roman" w:hAnsi="Times New Roman" w:cs="Times New Roman"/>
          <w:sz w:val="24"/>
          <w:szCs w:val="24"/>
        </w:rPr>
        <w:t>Daarnaast hebben de leden van de GroenLinks-PvdA</w:t>
      </w:r>
      <w:r w:rsidR="000D46B0">
        <w:rPr>
          <w:rFonts w:ascii="Times New Roman" w:hAnsi="Times New Roman" w:cs="Times New Roman"/>
          <w:sz w:val="24"/>
          <w:szCs w:val="24"/>
        </w:rPr>
        <w:t>-</w:t>
      </w:r>
      <w:r w:rsidRPr="1D6585EF">
        <w:rPr>
          <w:rFonts w:ascii="Times New Roman" w:hAnsi="Times New Roman" w:cs="Times New Roman"/>
          <w:sz w:val="24"/>
          <w:szCs w:val="24"/>
        </w:rPr>
        <w:t>fractie vragen over hoe arbeidsmigranten vallen onder dit verdrag. De</w:t>
      </w:r>
      <w:r w:rsidR="000D46B0">
        <w:rPr>
          <w:rFonts w:ascii="Times New Roman" w:hAnsi="Times New Roman" w:cs="Times New Roman"/>
          <w:sz w:val="24"/>
          <w:szCs w:val="24"/>
        </w:rPr>
        <w:t>ze</w:t>
      </w:r>
      <w:r w:rsidRPr="1D6585EF">
        <w:rPr>
          <w:rFonts w:ascii="Times New Roman" w:hAnsi="Times New Roman" w:cs="Times New Roman"/>
          <w:sz w:val="24"/>
          <w:szCs w:val="24"/>
        </w:rPr>
        <w:t xml:space="preserve"> leden vragen welke mogelijkheid de regering ziet om arbeidsmigranten te beschermen tegen geweld van hun werkgever of bemiddelaar buiten de werkvloer.</w:t>
      </w:r>
    </w:p>
    <w:p w:rsidRPr="00500790" w:rsidR="00CA6867" w:rsidP="00CA6867" w:rsidRDefault="00CA6867" w14:paraId="0CE8B4B2" w14:textId="42B4D47C">
      <w:pPr>
        <w:rPr>
          <w:rFonts w:ascii="Times New Roman" w:hAnsi="Times New Roman" w:cs="Times New Roman"/>
          <w:sz w:val="24"/>
          <w:szCs w:val="24"/>
        </w:rPr>
      </w:pPr>
      <w:r w:rsidRPr="1D6585EF">
        <w:rPr>
          <w:rFonts w:ascii="Times New Roman" w:hAnsi="Times New Roman" w:cs="Times New Roman"/>
          <w:sz w:val="24"/>
          <w:szCs w:val="24"/>
        </w:rPr>
        <w:t>De leden</w:t>
      </w:r>
      <w:r w:rsidR="000D46B0">
        <w:rPr>
          <w:rFonts w:ascii="Times New Roman" w:hAnsi="Times New Roman" w:cs="Times New Roman"/>
          <w:sz w:val="24"/>
          <w:szCs w:val="24"/>
        </w:rPr>
        <w:t xml:space="preserve"> van de GroenLinks-PvdA-fractie</w:t>
      </w:r>
      <w:r w:rsidRPr="1D6585EF">
        <w:rPr>
          <w:rFonts w:ascii="Times New Roman" w:hAnsi="Times New Roman" w:cs="Times New Roman"/>
          <w:sz w:val="24"/>
          <w:szCs w:val="24"/>
        </w:rPr>
        <w:t xml:space="preserve"> merken op dat het begrip werkplek in de huidige wetgeving daarnaast ook nauwer wordt omschreven dan in het </w:t>
      </w:r>
      <w:r w:rsidR="00767D69">
        <w:rPr>
          <w:rFonts w:ascii="Times New Roman" w:hAnsi="Times New Roman" w:cs="Times New Roman"/>
          <w:sz w:val="24"/>
          <w:szCs w:val="24"/>
        </w:rPr>
        <w:t xml:space="preserve">Internationale </w:t>
      </w:r>
      <w:r w:rsidRPr="00767D69" w:rsidR="00767D69">
        <w:rPr>
          <w:rFonts w:ascii="Times New Roman" w:hAnsi="Times New Roman" w:cs="Times New Roman"/>
          <w:sz w:val="24"/>
          <w:szCs w:val="24"/>
        </w:rPr>
        <w:t>Arbeidsorganisatie (</w:t>
      </w:r>
      <w:r w:rsidRPr="1D6585EF">
        <w:rPr>
          <w:rFonts w:ascii="Times New Roman" w:hAnsi="Times New Roman" w:cs="Times New Roman"/>
          <w:sz w:val="24"/>
          <w:szCs w:val="24"/>
        </w:rPr>
        <w:t>ILO</w:t>
      </w:r>
      <w:r w:rsidRPr="00767D69" w:rsidR="00767D69">
        <w:rPr>
          <w:rFonts w:ascii="Times New Roman" w:hAnsi="Times New Roman" w:cs="Times New Roman"/>
          <w:sz w:val="24"/>
          <w:szCs w:val="24"/>
        </w:rPr>
        <w:t>)</w:t>
      </w:r>
      <w:r w:rsidRPr="00767D69">
        <w:rPr>
          <w:rFonts w:ascii="Times New Roman" w:hAnsi="Times New Roman" w:cs="Times New Roman"/>
          <w:sz w:val="24"/>
          <w:szCs w:val="24"/>
        </w:rPr>
        <w:t>-</w:t>
      </w:r>
      <w:r w:rsidRPr="1D6585EF">
        <w:rPr>
          <w:rFonts w:ascii="Times New Roman" w:hAnsi="Times New Roman" w:cs="Times New Roman"/>
          <w:sz w:val="24"/>
          <w:szCs w:val="24"/>
        </w:rPr>
        <w:t>verdrag. De</w:t>
      </w:r>
      <w:r w:rsidR="000D46B0">
        <w:rPr>
          <w:rFonts w:ascii="Times New Roman" w:hAnsi="Times New Roman" w:cs="Times New Roman"/>
          <w:sz w:val="24"/>
          <w:szCs w:val="24"/>
        </w:rPr>
        <w:t>ze</w:t>
      </w:r>
      <w:r w:rsidRPr="1D6585EF">
        <w:rPr>
          <w:rFonts w:ascii="Times New Roman" w:hAnsi="Times New Roman" w:cs="Times New Roman"/>
          <w:sz w:val="24"/>
          <w:szCs w:val="24"/>
        </w:rPr>
        <w:t xml:space="preserve"> leden vragen of de regering het begrip werkplek gaat verruimen zodat ook thuiswerken hieronder valt.</w:t>
      </w:r>
    </w:p>
    <w:p w:rsidR="00CA6867" w:rsidP="00CA6867" w:rsidRDefault="00CA6867" w14:paraId="5668D094" w14:textId="37D5DC0E">
      <w:pPr>
        <w:rPr>
          <w:rFonts w:ascii="Times New Roman" w:hAnsi="Times New Roman" w:cs="Times New Roman"/>
          <w:sz w:val="24"/>
          <w:szCs w:val="24"/>
        </w:rPr>
      </w:pPr>
      <w:r w:rsidRPr="1D6585EF">
        <w:rPr>
          <w:rFonts w:ascii="Times New Roman" w:hAnsi="Times New Roman" w:cs="Times New Roman"/>
          <w:sz w:val="24"/>
          <w:szCs w:val="24"/>
        </w:rPr>
        <w:t>Ook vragen de leden van de GroenLinks-PvdA</w:t>
      </w:r>
      <w:r w:rsidR="00767D69">
        <w:rPr>
          <w:rFonts w:ascii="Times New Roman" w:hAnsi="Times New Roman" w:cs="Times New Roman"/>
          <w:sz w:val="24"/>
          <w:szCs w:val="24"/>
        </w:rPr>
        <w:t>-</w:t>
      </w:r>
      <w:r w:rsidRPr="1D6585EF">
        <w:rPr>
          <w:rFonts w:ascii="Times New Roman" w:hAnsi="Times New Roman" w:cs="Times New Roman"/>
          <w:sz w:val="24"/>
          <w:szCs w:val="24"/>
        </w:rPr>
        <w:t>fractie naar regelingen voor klachten en meldingen. De</w:t>
      </w:r>
      <w:r w:rsidR="00465AC8">
        <w:rPr>
          <w:rFonts w:ascii="Times New Roman" w:hAnsi="Times New Roman" w:cs="Times New Roman"/>
          <w:sz w:val="24"/>
          <w:szCs w:val="24"/>
        </w:rPr>
        <w:t>ze</w:t>
      </w:r>
      <w:r w:rsidRPr="1D6585EF">
        <w:rPr>
          <w:rFonts w:ascii="Times New Roman" w:hAnsi="Times New Roman" w:cs="Times New Roman"/>
          <w:sz w:val="24"/>
          <w:szCs w:val="24"/>
        </w:rPr>
        <w:t xml:space="preserve"> leden merken op dat meldingsbereidheid en het gebruik van rechtsmiddelen momenteel beperkt zijn. D</w:t>
      </w:r>
      <w:r w:rsidR="00465AC8">
        <w:rPr>
          <w:rFonts w:ascii="Times New Roman" w:hAnsi="Times New Roman" w:cs="Times New Roman"/>
          <w:sz w:val="24"/>
          <w:szCs w:val="24"/>
        </w:rPr>
        <w:t>ez</w:t>
      </w:r>
      <w:r w:rsidRPr="1D6585EF">
        <w:rPr>
          <w:rFonts w:ascii="Times New Roman" w:hAnsi="Times New Roman" w:cs="Times New Roman"/>
          <w:sz w:val="24"/>
          <w:szCs w:val="24"/>
        </w:rPr>
        <w:t xml:space="preserve">e leden vragen hoe geheimhoudingsplichten en zwijgbedingen </w:t>
      </w:r>
      <w:r w:rsidR="00767D69">
        <w:rPr>
          <w:rFonts w:ascii="Times New Roman" w:hAnsi="Times New Roman" w:cs="Times New Roman"/>
          <w:sz w:val="24"/>
          <w:szCs w:val="24"/>
        </w:rPr>
        <w:t xml:space="preserve">zich </w:t>
      </w:r>
      <w:r w:rsidRPr="1D6585EF">
        <w:rPr>
          <w:rFonts w:ascii="Times New Roman" w:hAnsi="Times New Roman" w:cs="Times New Roman"/>
          <w:sz w:val="24"/>
          <w:szCs w:val="24"/>
        </w:rPr>
        <w:t>volgens de regering verhouden tot het indienen van klachten. De</w:t>
      </w:r>
      <w:r w:rsidR="00465AC8">
        <w:rPr>
          <w:rFonts w:ascii="Times New Roman" w:hAnsi="Times New Roman" w:cs="Times New Roman"/>
          <w:sz w:val="24"/>
          <w:szCs w:val="24"/>
        </w:rPr>
        <w:t>ze</w:t>
      </w:r>
      <w:r w:rsidRPr="1D6585EF">
        <w:rPr>
          <w:rFonts w:ascii="Times New Roman" w:hAnsi="Times New Roman" w:cs="Times New Roman"/>
          <w:sz w:val="24"/>
          <w:szCs w:val="24"/>
        </w:rPr>
        <w:t xml:space="preserve"> leden vragen of de regering de opmerking deelt dat dergelijke plichten en bedingen het maken van een melding of het indienen van een klacht tegenwerken. De</w:t>
      </w:r>
      <w:r w:rsidR="00465AC8">
        <w:rPr>
          <w:rFonts w:ascii="Times New Roman" w:hAnsi="Times New Roman" w:cs="Times New Roman"/>
          <w:sz w:val="24"/>
          <w:szCs w:val="24"/>
        </w:rPr>
        <w:t>ze</w:t>
      </w:r>
      <w:r w:rsidRPr="1D6585EF">
        <w:rPr>
          <w:rFonts w:ascii="Times New Roman" w:hAnsi="Times New Roman" w:cs="Times New Roman"/>
          <w:sz w:val="24"/>
          <w:szCs w:val="24"/>
        </w:rPr>
        <w:t xml:space="preserve"> leden vragen of het niet wenselijk zou zijn om dergelijke plichten en bedingen nietig te verklaren in het geval dat een klacht wordt ingediend of melding wordt gemaakt aan derden over (seksuele) intimidatie.</w:t>
      </w:r>
    </w:p>
    <w:p w:rsidR="00CA6867" w:rsidP="00CA6867" w:rsidRDefault="00CA6867" w14:paraId="0E169549" w14:textId="104BEB07">
      <w:pPr>
        <w:rPr>
          <w:rFonts w:ascii="Times New Roman" w:hAnsi="Times New Roman" w:cs="Times New Roman"/>
          <w:sz w:val="24"/>
          <w:szCs w:val="24"/>
        </w:rPr>
      </w:pPr>
      <w:r w:rsidRPr="1D6585EF">
        <w:rPr>
          <w:rFonts w:ascii="Times New Roman" w:hAnsi="Times New Roman" w:cs="Times New Roman"/>
          <w:sz w:val="24"/>
          <w:szCs w:val="24"/>
        </w:rPr>
        <w:t>Daarnaast vragen de leden van de GroenLinks-PvdA</w:t>
      </w:r>
      <w:r w:rsidR="00465AC8">
        <w:rPr>
          <w:rFonts w:ascii="Times New Roman" w:hAnsi="Times New Roman" w:cs="Times New Roman"/>
          <w:sz w:val="24"/>
          <w:szCs w:val="24"/>
        </w:rPr>
        <w:t>-</w:t>
      </w:r>
      <w:r w:rsidRPr="1D6585EF">
        <w:rPr>
          <w:rFonts w:ascii="Times New Roman" w:hAnsi="Times New Roman" w:cs="Times New Roman"/>
          <w:sz w:val="24"/>
          <w:szCs w:val="24"/>
        </w:rPr>
        <w:t>fractie naar de strafbaarstelling van seksuele intimidatie. De</w:t>
      </w:r>
      <w:r w:rsidR="00465AC8">
        <w:rPr>
          <w:rFonts w:ascii="Times New Roman" w:hAnsi="Times New Roman" w:cs="Times New Roman"/>
          <w:sz w:val="24"/>
          <w:szCs w:val="24"/>
        </w:rPr>
        <w:t>ze</w:t>
      </w:r>
      <w:r w:rsidRPr="1D6585EF">
        <w:rPr>
          <w:rFonts w:ascii="Times New Roman" w:hAnsi="Times New Roman" w:cs="Times New Roman"/>
          <w:sz w:val="24"/>
          <w:szCs w:val="24"/>
        </w:rPr>
        <w:t xml:space="preserve"> leden vragen hoe dit op dit moment is geregeld en vragen in dit </w:t>
      </w:r>
      <w:r w:rsidRPr="1D6585EF">
        <w:rPr>
          <w:rFonts w:ascii="Times New Roman" w:hAnsi="Times New Roman" w:cs="Times New Roman"/>
          <w:sz w:val="24"/>
          <w:szCs w:val="24"/>
        </w:rPr>
        <w:lastRenderedPageBreak/>
        <w:t xml:space="preserve">kader een reflectie </w:t>
      </w:r>
      <w:r w:rsidR="00767D69">
        <w:rPr>
          <w:rFonts w:ascii="Times New Roman" w:hAnsi="Times New Roman" w:cs="Times New Roman"/>
          <w:sz w:val="24"/>
          <w:szCs w:val="24"/>
        </w:rPr>
        <w:t>op</w:t>
      </w:r>
      <w:r w:rsidRPr="1D6585EF">
        <w:rPr>
          <w:rFonts w:ascii="Times New Roman" w:hAnsi="Times New Roman" w:cs="Times New Roman"/>
          <w:sz w:val="24"/>
          <w:szCs w:val="24"/>
        </w:rPr>
        <w:t xml:space="preserve"> het Verdrag van Istanbul. De</w:t>
      </w:r>
      <w:r w:rsidR="00465AC8">
        <w:rPr>
          <w:rFonts w:ascii="Times New Roman" w:hAnsi="Times New Roman" w:cs="Times New Roman"/>
          <w:sz w:val="24"/>
          <w:szCs w:val="24"/>
        </w:rPr>
        <w:t>ze</w:t>
      </w:r>
      <w:r w:rsidRPr="1D6585EF">
        <w:rPr>
          <w:rFonts w:ascii="Times New Roman" w:hAnsi="Times New Roman" w:cs="Times New Roman"/>
          <w:sz w:val="24"/>
          <w:szCs w:val="24"/>
        </w:rPr>
        <w:t xml:space="preserve"> leden vragen daarbij ook of het klopt dat dit nu alleen strafbaar is in de openbare ruimte. De</w:t>
      </w:r>
      <w:r w:rsidR="00465AC8">
        <w:rPr>
          <w:rFonts w:ascii="Times New Roman" w:hAnsi="Times New Roman" w:cs="Times New Roman"/>
          <w:sz w:val="24"/>
          <w:szCs w:val="24"/>
        </w:rPr>
        <w:t>ze</w:t>
      </w:r>
      <w:r w:rsidRPr="1D6585EF">
        <w:rPr>
          <w:rFonts w:ascii="Times New Roman" w:hAnsi="Times New Roman" w:cs="Times New Roman"/>
          <w:sz w:val="24"/>
          <w:szCs w:val="24"/>
        </w:rPr>
        <w:t xml:space="preserve"> leden vragen of de regering bereid is de strafbaarstelling uit te breiden, zodat seksuele intimidatie op de werkvloer hier ook onder valt. </w:t>
      </w:r>
    </w:p>
    <w:p w:rsidRPr="00500790" w:rsidR="00CA6867" w:rsidP="00CA6867" w:rsidRDefault="00CA6867" w14:paraId="1369CAFE" w14:textId="24C6CA16">
      <w:pPr>
        <w:rPr>
          <w:rFonts w:ascii="Times New Roman" w:hAnsi="Times New Roman" w:cs="Times New Roman"/>
          <w:sz w:val="24"/>
          <w:szCs w:val="24"/>
        </w:rPr>
      </w:pPr>
      <w:r>
        <w:rPr>
          <w:rFonts w:ascii="Times New Roman" w:hAnsi="Times New Roman" w:cs="Times New Roman"/>
          <w:sz w:val="24"/>
          <w:szCs w:val="24"/>
        </w:rPr>
        <w:t>De leden van de GroenLinks-PvdA</w:t>
      </w:r>
      <w:r w:rsidR="00465AC8">
        <w:rPr>
          <w:rFonts w:ascii="Times New Roman" w:hAnsi="Times New Roman" w:cs="Times New Roman"/>
          <w:sz w:val="24"/>
          <w:szCs w:val="24"/>
        </w:rPr>
        <w:t>-</w:t>
      </w:r>
      <w:r>
        <w:rPr>
          <w:rFonts w:ascii="Times New Roman" w:hAnsi="Times New Roman" w:cs="Times New Roman"/>
          <w:sz w:val="24"/>
          <w:szCs w:val="24"/>
        </w:rPr>
        <w:t xml:space="preserve">fractie vragen verder naar psychosociale risico’s. </w:t>
      </w:r>
      <w:r w:rsidRPr="00500790">
        <w:rPr>
          <w:rFonts w:ascii="Times New Roman" w:hAnsi="Times New Roman" w:cs="Times New Roman"/>
          <w:sz w:val="24"/>
          <w:szCs w:val="24"/>
        </w:rPr>
        <w:t>De</w:t>
      </w:r>
      <w:r w:rsidR="00465AC8">
        <w:rPr>
          <w:rFonts w:ascii="Times New Roman" w:hAnsi="Times New Roman" w:cs="Times New Roman"/>
          <w:sz w:val="24"/>
          <w:szCs w:val="24"/>
        </w:rPr>
        <w:t>ze</w:t>
      </w:r>
      <w:r w:rsidRPr="00500790">
        <w:rPr>
          <w:rFonts w:ascii="Times New Roman" w:hAnsi="Times New Roman" w:cs="Times New Roman"/>
          <w:sz w:val="24"/>
          <w:szCs w:val="24"/>
        </w:rPr>
        <w:t xml:space="preserve"> leden merken op dat artikel 9 van het </w:t>
      </w:r>
      <w:r w:rsidR="00767D69">
        <w:rPr>
          <w:rFonts w:ascii="Times New Roman" w:hAnsi="Times New Roman" w:cs="Times New Roman"/>
          <w:sz w:val="24"/>
          <w:szCs w:val="24"/>
        </w:rPr>
        <w:t>v</w:t>
      </w:r>
      <w:r w:rsidRPr="00500790">
        <w:rPr>
          <w:rFonts w:ascii="Times New Roman" w:hAnsi="Times New Roman" w:cs="Times New Roman"/>
          <w:sz w:val="24"/>
          <w:szCs w:val="24"/>
        </w:rPr>
        <w:t>erdrag verplicht tot het nemen van passende maatregelen tegen geweld en intimidatie, inclusief beleid over psychosociale risico’s. De</w:t>
      </w:r>
      <w:r w:rsidR="00465AC8">
        <w:rPr>
          <w:rFonts w:ascii="Times New Roman" w:hAnsi="Times New Roman" w:cs="Times New Roman"/>
          <w:sz w:val="24"/>
          <w:szCs w:val="24"/>
        </w:rPr>
        <w:t>ze</w:t>
      </w:r>
      <w:r w:rsidRPr="00500790">
        <w:rPr>
          <w:rFonts w:ascii="Times New Roman" w:hAnsi="Times New Roman" w:cs="Times New Roman"/>
          <w:sz w:val="24"/>
          <w:szCs w:val="24"/>
        </w:rPr>
        <w:t xml:space="preserve"> leden vragen</w:t>
      </w:r>
      <w:r>
        <w:rPr>
          <w:rFonts w:ascii="Times New Roman" w:hAnsi="Times New Roman" w:cs="Times New Roman"/>
          <w:sz w:val="24"/>
          <w:szCs w:val="24"/>
        </w:rPr>
        <w:t xml:space="preserve"> naar een onderbouwing waarom </w:t>
      </w:r>
      <w:r w:rsidRPr="00500790">
        <w:rPr>
          <w:rFonts w:ascii="Times New Roman" w:hAnsi="Times New Roman" w:cs="Times New Roman"/>
          <w:sz w:val="24"/>
          <w:szCs w:val="24"/>
        </w:rPr>
        <w:t xml:space="preserve">artikel 5 van de Arbowet daadwerkelijk voldoende </w:t>
      </w:r>
      <w:r>
        <w:rPr>
          <w:rFonts w:ascii="Times New Roman" w:hAnsi="Times New Roman" w:cs="Times New Roman"/>
          <w:sz w:val="24"/>
          <w:szCs w:val="24"/>
        </w:rPr>
        <w:t>duid</w:t>
      </w:r>
      <w:r w:rsidR="00465AC8">
        <w:rPr>
          <w:rFonts w:ascii="Times New Roman" w:hAnsi="Times New Roman" w:cs="Times New Roman"/>
          <w:sz w:val="24"/>
          <w:szCs w:val="24"/>
        </w:rPr>
        <w:t>t</w:t>
      </w:r>
      <w:r>
        <w:rPr>
          <w:rFonts w:ascii="Times New Roman" w:hAnsi="Times New Roman" w:cs="Times New Roman"/>
          <w:sz w:val="24"/>
          <w:szCs w:val="24"/>
        </w:rPr>
        <w:t xml:space="preserve"> </w:t>
      </w:r>
      <w:r w:rsidRPr="00500790">
        <w:rPr>
          <w:rFonts w:ascii="Times New Roman" w:hAnsi="Times New Roman" w:cs="Times New Roman"/>
          <w:sz w:val="24"/>
          <w:szCs w:val="24"/>
        </w:rPr>
        <w:t>en of aanvullende maatregelen nodig zijn.</w:t>
      </w:r>
    </w:p>
    <w:p w:rsidR="00CA6867" w:rsidP="00CA6867" w:rsidRDefault="00CA6867" w14:paraId="5C9D31F6" w14:textId="22E1E667">
      <w:pPr>
        <w:rPr>
          <w:rFonts w:ascii="Times New Roman" w:hAnsi="Times New Roman" w:cs="Times New Roman"/>
          <w:sz w:val="24"/>
          <w:szCs w:val="24"/>
        </w:rPr>
      </w:pPr>
      <w:r>
        <w:rPr>
          <w:rFonts w:ascii="Times New Roman" w:hAnsi="Times New Roman" w:cs="Times New Roman"/>
          <w:sz w:val="24"/>
          <w:szCs w:val="24"/>
        </w:rPr>
        <w:t>Ook merken de leden van de GroenLinks-PvdA</w:t>
      </w:r>
      <w:r w:rsidR="00465AC8">
        <w:rPr>
          <w:rFonts w:ascii="Times New Roman" w:hAnsi="Times New Roman" w:cs="Times New Roman"/>
          <w:sz w:val="24"/>
          <w:szCs w:val="24"/>
        </w:rPr>
        <w:t>-</w:t>
      </w:r>
      <w:r>
        <w:rPr>
          <w:rFonts w:ascii="Times New Roman" w:hAnsi="Times New Roman" w:cs="Times New Roman"/>
          <w:sz w:val="24"/>
          <w:szCs w:val="24"/>
        </w:rPr>
        <w:t xml:space="preserve">fractie </w:t>
      </w:r>
      <w:r w:rsidRPr="00500790">
        <w:rPr>
          <w:rFonts w:ascii="Times New Roman" w:hAnsi="Times New Roman" w:cs="Times New Roman"/>
          <w:sz w:val="24"/>
          <w:szCs w:val="24"/>
        </w:rPr>
        <w:t xml:space="preserve">op dat de </w:t>
      </w:r>
      <w:r>
        <w:rPr>
          <w:rFonts w:ascii="Times New Roman" w:hAnsi="Times New Roman" w:cs="Times New Roman"/>
          <w:sz w:val="24"/>
          <w:szCs w:val="24"/>
        </w:rPr>
        <w:t>a</w:t>
      </w:r>
      <w:r w:rsidRPr="00500790">
        <w:rPr>
          <w:rFonts w:ascii="Times New Roman" w:hAnsi="Times New Roman" w:cs="Times New Roman"/>
          <w:sz w:val="24"/>
          <w:szCs w:val="24"/>
        </w:rPr>
        <w:t>anbeveling lidstaten oproept om statistieken te verzamelen en publiceren. De</w:t>
      </w:r>
      <w:r w:rsidR="00465AC8">
        <w:rPr>
          <w:rFonts w:ascii="Times New Roman" w:hAnsi="Times New Roman" w:cs="Times New Roman"/>
          <w:sz w:val="24"/>
          <w:szCs w:val="24"/>
        </w:rPr>
        <w:t>ze</w:t>
      </w:r>
      <w:r w:rsidRPr="00500790">
        <w:rPr>
          <w:rFonts w:ascii="Times New Roman" w:hAnsi="Times New Roman" w:cs="Times New Roman"/>
          <w:sz w:val="24"/>
          <w:szCs w:val="24"/>
        </w:rPr>
        <w:t xml:space="preserve"> leden vragen hoe </w:t>
      </w:r>
      <w:r>
        <w:rPr>
          <w:rFonts w:ascii="Times New Roman" w:hAnsi="Times New Roman" w:cs="Times New Roman"/>
          <w:sz w:val="24"/>
          <w:szCs w:val="24"/>
        </w:rPr>
        <w:t xml:space="preserve">dit nu geregeld is en of dit voldoet aan het verdrag. </w:t>
      </w:r>
    </w:p>
    <w:p w:rsidR="00CA6867" w:rsidP="00CA6867" w:rsidRDefault="00CA6867" w14:paraId="15929358" w14:textId="2EADEA03">
      <w:pPr>
        <w:rPr>
          <w:rFonts w:ascii="Times New Roman" w:hAnsi="Times New Roman" w:cs="Times New Roman"/>
          <w:sz w:val="24"/>
          <w:szCs w:val="24"/>
        </w:rPr>
      </w:pPr>
      <w:r w:rsidRPr="1D6585EF">
        <w:rPr>
          <w:rFonts w:ascii="Times New Roman" w:hAnsi="Times New Roman" w:cs="Times New Roman"/>
          <w:sz w:val="24"/>
          <w:szCs w:val="24"/>
        </w:rPr>
        <w:t>Verder merken de leden van de GroenLinks-PvdA</w:t>
      </w:r>
      <w:r w:rsidR="00465AC8">
        <w:rPr>
          <w:rFonts w:ascii="Times New Roman" w:hAnsi="Times New Roman" w:cs="Times New Roman"/>
          <w:sz w:val="24"/>
          <w:szCs w:val="24"/>
        </w:rPr>
        <w:t>-</w:t>
      </w:r>
      <w:r w:rsidRPr="1D6585EF">
        <w:rPr>
          <w:rFonts w:ascii="Times New Roman" w:hAnsi="Times New Roman" w:cs="Times New Roman"/>
          <w:sz w:val="24"/>
          <w:szCs w:val="24"/>
        </w:rPr>
        <w:t>fractie op dat de regering concludeert dat het huidige raamwerk voldoende voorziet in advisering, training en bewustwording. De</w:t>
      </w:r>
      <w:r w:rsidR="00465AC8">
        <w:rPr>
          <w:rFonts w:ascii="Times New Roman" w:hAnsi="Times New Roman" w:cs="Times New Roman"/>
          <w:sz w:val="24"/>
          <w:szCs w:val="24"/>
        </w:rPr>
        <w:t>ze</w:t>
      </w:r>
      <w:r w:rsidRPr="1D6585EF">
        <w:rPr>
          <w:rFonts w:ascii="Times New Roman" w:hAnsi="Times New Roman" w:cs="Times New Roman"/>
          <w:sz w:val="24"/>
          <w:szCs w:val="24"/>
        </w:rPr>
        <w:t xml:space="preserve"> leden vragen op basis waarvan de regering deze conclusie trekt.</w:t>
      </w:r>
    </w:p>
    <w:p w:rsidR="00465AC8" w:rsidP="00A838C0" w:rsidRDefault="00CA6867" w14:paraId="70D409D9" w14:textId="2E546CD6">
      <w:pPr>
        <w:rPr>
          <w:rFonts w:ascii="Times New Roman" w:hAnsi="Times New Roman" w:cs="Times New Roman"/>
          <w:sz w:val="24"/>
          <w:szCs w:val="24"/>
        </w:rPr>
      </w:pPr>
      <w:r>
        <w:rPr>
          <w:rFonts w:ascii="Times New Roman" w:hAnsi="Times New Roman" w:cs="Times New Roman"/>
          <w:sz w:val="24"/>
          <w:szCs w:val="24"/>
        </w:rPr>
        <w:t>De leden van de GroenLinks-PvdA</w:t>
      </w:r>
      <w:r w:rsidR="00465AC8">
        <w:rPr>
          <w:rFonts w:ascii="Times New Roman" w:hAnsi="Times New Roman" w:cs="Times New Roman"/>
          <w:sz w:val="24"/>
          <w:szCs w:val="24"/>
        </w:rPr>
        <w:t>-</w:t>
      </w:r>
      <w:r>
        <w:rPr>
          <w:rFonts w:ascii="Times New Roman" w:hAnsi="Times New Roman" w:cs="Times New Roman"/>
          <w:sz w:val="24"/>
          <w:szCs w:val="24"/>
        </w:rPr>
        <w:t>fractie vragen ten slotte naar de rol die een vertrouwenspersoon kan hebben. D</w:t>
      </w:r>
      <w:r w:rsidR="00465AC8">
        <w:rPr>
          <w:rFonts w:ascii="Times New Roman" w:hAnsi="Times New Roman" w:cs="Times New Roman"/>
          <w:sz w:val="24"/>
          <w:szCs w:val="24"/>
        </w:rPr>
        <w:t>ez</w:t>
      </w:r>
      <w:r>
        <w:rPr>
          <w:rFonts w:ascii="Times New Roman" w:hAnsi="Times New Roman" w:cs="Times New Roman"/>
          <w:sz w:val="24"/>
          <w:szCs w:val="24"/>
        </w:rPr>
        <w:t>e leden merken op dat dit punt ook expliciet door FNV wordt benoemd. D</w:t>
      </w:r>
      <w:r w:rsidR="00465AC8">
        <w:rPr>
          <w:rFonts w:ascii="Times New Roman" w:hAnsi="Times New Roman" w:cs="Times New Roman"/>
          <w:sz w:val="24"/>
          <w:szCs w:val="24"/>
        </w:rPr>
        <w:t>ez</w:t>
      </w:r>
      <w:r>
        <w:rPr>
          <w:rFonts w:ascii="Times New Roman" w:hAnsi="Times New Roman" w:cs="Times New Roman"/>
          <w:sz w:val="24"/>
          <w:szCs w:val="24"/>
        </w:rPr>
        <w:t xml:space="preserve">e leden vragen of het klopt dat de vertrouwenspersoon volgens de regering een positieve bijdrage kan hebben aan het behalen van de doelen uit dit wetsvoorstel en het achterliggende verdrag. </w:t>
      </w:r>
    </w:p>
    <w:p w:rsidR="00465AC8" w:rsidP="00A838C0" w:rsidRDefault="00465AC8" w14:paraId="14B1EA3A" w14:textId="291FC34C">
      <w:pPr>
        <w:rPr>
          <w:rFonts w:ascii="Times New Roman" w:hAnsi="Times New Roman" w:cs="Times New Roman"/>
          <w:sz w:val="24"/>
          <w:szCs w:val="24"/>
        </w:rPr>
      </w:pPr>
      <w:r w:rsidRPr="00465AC8">
        <w:rPr>
          <w:rFonts w:ascii="Times New Roman" w:hAnsi="Times New Roman" w:cs="Times New Roman"/>
          <w:sz w:val="24"/>
          <w:szCs w:val="24"/>
        </w:rPr>
        <w:t xml:space="preserve">De leden van de </w:t>
      </w:r>
      <w:r w:rsidRPr="00465AC8">
        <w:rPr>
          <w:rFonts w:ascii="Times New Roman" w:hAnsi="Times New Roman" w:cs="Times New Roman"/>
          <w:b/>
          <w:bCs/>
          <w:sz w:val="24"/>
          <w:szCs w:val="24"/>
        </w:rPr>
        <w:t>VVD-fractie</w:t>
      </w:r>
      <w:r w:rsidRPr="00465AC8">
        <w:rPr>
          <w:rFonts w:ascii="Times New Roman" w:hAnsi="Times New Roman" w:cs="Times New Roman"/>
          <w:sz w:val="24"/>
          <w:szCs w:val="24"/>
        </w:rPr>
        <w:t xml:space="preserve"> hebben met interesse kennisgenomen van het wetsvoorstel. De</w:t>
      </w:r>
      <w:r>
        <w:rPr>
          <w:rFonts w:ascii="Times New Roman" w:hAnsi="Times New Roman" w:cs="Times New Roman"/>
          <w:sz w:val="24"/>
          <w:szCs w:val="24"/>
        </w:rPr>
        <w:t>ze</w:t>
      </w:r>
      <w:r w:rsidRPr="00465AC8">
        <w:rPr>
          <w:rFonts w:ascii="Times New Roman" w:hAnsi="Times New Roman" w:cs="Times New Roman"/>
          <w:sz w:val="24"/>
          <w:szCs w:val="24"/>
        </w:rPr>
        <w:t xml:space="preserve"> leden zien het belang in van een samenleving zonder geweld en intimidatie op de werkvloer. Wel vragen de</w:t>
      </w:r>
      <w:r>
        <w:rPr>
          <w:rFonts w:ascii="Times New Roman" w:hAnsi="Times New Roman" w:cs="Times New Roman"/>
          <w:sz w:val="24"/>
          <w:szCs w:val="24"/>
        </w:rPr>
        <w:t>ze leden</w:t>
      </w:r>
      <w:r w:rsidRPr="00465AC8">
        <w:rPr>
          <w:rFonts w:ascii="Times New Roman" w:hAnsi="Times New Roman" w:cs="Times New Roman"/>
          <w:sz w:val="24"/>
          <w:szCs w:val="24"/>
        </w:rPr>
        <w:t xml:space="preserve"> of het </w:t>
      </w:r>
      <w:r w:rsidR="00EB6C14">
        <w:rPr>
          <w:rFonts w:ascii="Times New Roman" w:hAnsi="Times New Roman" w:cs="Times New Roman"/>
          <w:sz w:val="24"/>
          <w:szCs w:val="24"/>
        </w:rPr>
        <w:t>v</w:t>
      </w:r>
      <w:r w:rsidRPr="00465AC8">
        <w:rPr>
          <w:rFonts w:ascii="Times New Roman" w:hAnsi="Times New Roman" w:cs="Times New Roman"/>
          <w:sz w:val="24"/>
          <w:szCs w:val="24"/>
        </w:rPr>
        <w:t>erdrag kan leiden tot een toename aan regels voor organisaties in Nederland. Ziet de regering hier een potentieel risico? En zo ja, hoe monitort de regering dit?</w:t>
      </w:r>
    </w:p>
    <w:p w:rsidR="00465AC8" w:rsidP="00465AC8" w:rsidRDefault="00465AC8" w14:paraId="0B1DFCBE" w14:textId="25DEF827">
      <w:pPr>
        <w:rPr>
          <w:rFonts w:ascii="Times New Roman" w:hAnsi="Times New Roman" w:cs="Times New Roman"/>
          <w:sz w:val="24"/>
          <w:szCs w:val="24"/>
        </w:rPr>
      </w:pPr>
      <w:r w:rsidRPr="00465AC8">
        <w:rPr>
          <w:rFonts w:ascii="Times New Roman" w:hAnsi="Times New Roman" w:cs="Times New Roman"/>
          <w:sz w:val="24"/>
          <w:szCs w:val="24"/>
        </w:rPr>
        <w:t xml:space="preserve">De leden van de fractie van </w:t>
      </w:r>
      <w:r w:rsidRPr="00465AC8">
        <w:rPr>
          <w:rFonts w:ascii="Times New Roman" w:hAnsi="Times New Roman" w:cs="Times New Roman"/>
          <w:b/>
          <w:bCs/>
          <w:sz w:val="24"/>
          <w:szCs w:val="24"/>
        </w:rPr>
        <w:t>NSC-fractie</w:t>
      </w:r>
      <w:r w:rsidRPr="00465AC8">
        <w:rPr>
          <w:rFonts w:ascii="Times New Roman" w:hAnsi="Times New Roman" w:cs="Times New Roman"/>
          <w:sz w:val="24"/>
          <w:szCs w:val="24"/>
        </w:rPr>
        <w:t xml:space="preserve"> hebben met belangstelling kennisgenomen van dit wetsvoorstel, waarmee het op 21 juni jl. tot stand gekomen Verdrag inzake het uitbannen van geweld en intimidatie op de werkvloer wordt bekrachtigd. </w:t>
      </w:r>
      <w:r>
        <w:rPr>
          <w:rFonts w:ascii="Times New Roman" w:hAnsi="Times New Roman" w:cs="Times New Roman"/>
          <w:sz w:val="24"/>
          <w:szCs w:val="24"/>
        </w:rPr>
        <w:t>Deze leden</w:t>
      </w:r>
      <w:r w:rsidRPr="00465AC8">
        <w:rPr>
          <w:rFonts w:ascii="Times New Roman" w:hAnsi="Times New Roman" w:cs="Times New Roman"/>
          <w:sz w:val="24"/>
          <w:szCs w:val="24"/>
        </w:rPr>
        <w:t xml:space="preserve"> onderschrijven van harte het doel om het recht van eenieder op een wereld zonder geweld en intimidatie te erkennen en te beschermen, en de aanpak van geweld en intimidatie op de werkvloer te reguleren. Deze leden lezen in de memorie van toelichting dat ook de sociale partners de bekrachtiging van dit verdrag van belang achten. Zij merken daarbij op dat de FNV van mening is dat met de huidige wet- en regelgeving niet voldaan zou worden aan de verplichtingen van het verdrag. De regering ontkent dit en geeft aan dat Nederland op grond van de bestaande wet- regelgeving wél voldoet aan de aard en de verplichtingen die  voortvloeien uit het verdrag. Kan de regering nader motiveren waaruit dit precies blijkt en uitgebreid ingaan op de stelling van de FNV dat dit niet het geval zou zijn? Kan daarbij concreet worden aangeven in hoeverre werknemers die te maken krijgen met grensoverschrijdend gedrag en intimidatie op de werkvloer een beroep kunnen doen op dit verdrag middels dit wetsvoorstel? Tenslotte vragen deze leden de regering om aan te geven wat precies de toegevoegde waarde is van dit wetsvoorstel ten opzichte van het staande beleid</w:t>
      </w:r>
      <w:r w:rsidR="00EB6C14">
        <w:rPr>
          <w:rFonts w:ascii="Times New Roman" w:hAnsi="Times New Roman" w:cs="Times New Roman"/>
          <w:sz w:val="24"/>
          <w:szCs w:val="24"/>
        </w:rPr>
        <w:t>.</w:t>
      </w:r>
    </w:p>
    <w:p w:rsidR="00A838C0" w:rsidP="00A838C0" w:rsidRDefault="00A838C0" w14:paraId="42FDC4B1" w14:textId="737A9AB7">
      <w:pPr>
        <w:rPr>
          <w:rFonts w:ascii="Times New Roman" w:hAnsi="Times New Roman" w:cs="Times New Roman"/>
          <w:sz w:val="24"/>
          <w:szCs w:val="24"/>
        </w:rPr>
      </w:pPr>
      <w:r w:rsidRPr="00F15162">
        <w:rPr>
          <w:rFonts w:ascii="Times New Roman" w:hAnsi="Times New Roman" w:cs="Times New Roman"/>
          <w:sz w:val="24"/>
          <w:szCs w:val="24"/>
        </w:rPr>
        <w:lastRenderedPageBreak/>
        <w:t xml:space="preserve">De leden van de </w:t>
      </w:r>
      <w:r w:rsidRPr="00A838C0">
        <w:rPr>
          <w:rFonts w:ascii="Times New Roman" w:hAnsi="Times New Roman" w:cs="Times New Roman"/>
          <w:b/>
          <w:bCs/>
          <w:sz w:val="24"/>
          <w:szCs w:val="24"/>
        </w:rPr>
        <w:t>BBB-fractie</w:t>
      </w:r>
      <w:r w:rsidRPr="00F15162">
        <w:rPr>
          <w:rFonts w:ascii="Times New Roman" w:hAnsi="Times New Roman" w:cs="Times New Roman"/>
          <w:sz w:val="24"/>
          <w:szCs w:val="24"/>
        </w:rPr>
        <w:t xml:space="preserve"> hebben kennisgenomen van het wetsvoorstel Goedkeuring van het op 21 juni 2019 te Genève tot stand gekomen Verdrag inzake het uitbannen van geweld en intimidatie op de werkvloer</w:t>
      </w:r>
      <w:r>
        <w:rPr>
          <w:rFonts w:ascii="Times New Roman" w:hAnsi="Times New Roman" w:cs="Times New Roman"/>
          <w:sz w:val="24"/>
          <w:szCs w:val="24"/>
        </w:rPr>
        <w:t xml:space="preserve">. </w:t>
      </w:r>
      <w:r w:rsidRPr="00F15162">
        <w:rPr>
          <w:rFonts w:ascii="Times New Roman" w:hAnsi="Times New Roman" w:cs="Times New Roman"/>
          <w:sz w:val="24"/>
          <w:szCs w:val="24"/>
        </w:rPr>
        <w:t>De regering schrijft het volgende op pagina 5 van de memorie van toelichting</w:t>
      </w:r>
      <w:r>
        <w:rPr>
          <w:rFonts w:ascii="Times New Roman" w:hAnsi="Times New Roman" w:cs="Times New Roman"/>
          <w:sz w:val="24"/>
          <w:szCs w:val="24"/>
        </w:rPr>
        <w:t xml:space="preserve">: </w:t>
      </w:r>
      <w:r w:rsidR="00EB6C14">
        <w:rPr>
          <w:rFonts w:ascii="Times New Roman" w:hAnsi="Times New Roman" w:cs="Times New Roman"/>
          <w:sz w:val="24"/>
          <w:szCs w:val="24"/>
        </w:rPr>
        <w:t>“</w:t>
      </w:r>
      <w:r w:rsidRPr="00F15162">
        <w:rPr>
          <w:rFonts w:ascii="Times New Roman" w:hAnsi="Times New Roman" w:cs="Times New Roman"/>
          <w:sz w:val="24"/>
          <w:szCs w:val="24"/>
        </w:rPr>
        <w:t>Voor de uitvoering van het verdrag is geen specifieke wijziging van weten regelgeving noodzakelijk. Wel is het dringend noodzakelijk (seksueel) grensoverschrijdend gedrag krachtig aan te pakken. Daartoe heeft de regering verschillende maatregelen genomen, zoals de benoeming van de regeringscommissaris seksueel grensoverschrijdend gedrag en seksueel geweld en het opstellen en uitvoeren van het Nationaal actieprogramma Aanpak Seksueel grensoverschrijdend gedrag en Seksueel geweld. De goedkeuring en daaropvolgend de bekrachtiging van het verdrag vormen hiermee een aanvulling op deze verdere maatregelen.</w:t>
      </w:r>
      <w:r w:rsidR="00EB6C14">
        <w:rPr>
          <w:rFonts w:ascii="Times New Roman" w:hAnsi="Times New Roman" w:cs="Times New Roman"/>
          <w:sz w:val="24"/>
          <w:szCs w:val="24"/>
        </w:rPr>
        <w:t>”</w:t>
      </w:r>
      <w:r>
        <w:rPr>
          <w:rFonts w:ascii="Times New Roman" w:hAnsi="Times New Roman" w:cs="Times New Roman"/>
          <w:sz w:val="24"/>
          <w:szCs w:val="24"/>
        </w:rPr>
        <w:t xml:space="preserve"> </w:t>
      </w:r>
      <w:r w:rsidRPr="00F15162">
        <w:rPr>
          <w:rFonts w:ascii="Times New Roman" w:hAnsi="Times New Roman" w:cs="Times New Roman"/>
          <w:sz w:val="24"/>
          <w:szCs w:val="24"/>
        </w:rPr>
        <w:t>De regering is van mening dat er geen wetswijzigingen nodig zijn</w:t>
      </w:r>
      <w:r w:rsidR="00EB6C14">
        <w:rPr>
          <w:rFonts w:ascii="Times New Roman" w:hAnsi="Times New Roman" w:cs="Times New Roman"/>
          <w:sz w:val="24"/>
          <w:szCs w:val="24"/>
        </w:rPr>
        <w:t>. I</w:t>
      </w:r>
      <w:r w:rsidRPr="00F15162">
        <w:rPr>
          <w:rFonts w:ascii="Times New Roman" w:hAnsi="Times New Roman" w:cs="Times New Roman"/>
          <w:sz w:val="24"/>
          <w:szCs w:val="24"/>
        </w:rPr>
        <w:t>s de regering wel voornemens nieuwe wetgeving te initiëren om grensoverschrijdend gedrag krachtig aan te pakken?</w:t>
      </w:r>
      <w:r>
        <w:rPr>
          <w:rFonts w:ascii="Times New Roman" w:hAnsi="Times New Roman" w:cs="Times New Roman"/>
          <w:sz w:val="24"/>
          <w:szCs w:val="24"/>
        </w:rPr>
        <w:t xml:space="preserve"> </w:t>
      </w:r>
      <w:r w:rsidRPr="00F15162">
        <w:rPr>
          <w:rFonts w:ascii="Times New Roman" w:hAnsi="Times New Roman" w:cs="Times New Roman"/>
          <w:sz w:val="24"/>
          <w:szCs w:val="24"/>
        </w:rPr>
        <w:t>Zo ja, kan de regering deze ambities toelichten?</w:t>
      </w:r>
    </w:p>
    <w:p w:rsidR="0045392A" w:rsidP="0045392A" w:rsidRDefault="0045392A" w14:paraId="2020F66E" w14:textId="586850DC">
      <w:pPr>
        <w:rPr>
          <w:rFonts w:ascii="Times New Roman" w:hAnsi="Times New Roman" w:cs="Times New Roman"/>
          <w:sz w:val="24"/>
          <w:szCs w:val="24"/>
        </w:rPr>
      </w:pPr>
      <w:r w:rsidRPr="383F7042">
        <w:rPr>
          <w:rFonts w:ascii="Times New Roman" w:hAnsi="Times New Roman" w:cs="Times New Roman"/>
          <w:sz w:val="24"/>
          <w:szCs w:val="24"/>
        </w:rPr>
        <w:t xml:space="preserve">De leden van de </w:t>
      </w:r>
      <w:r w:rsidRPr="0045392A">
        <w:rPr>
          <w:rFonts w:ascii="Times New Roman" w:hAnsi="Times New Roman" w:cs="Times New Roman"/>
          <w:b/>
          <w:bCs/>
          <w:sz w:val="24"/>
          <w:szCs w:val="24"/>
        </w:rPr>
        <w:t>CDA</w:t>
      </w:r>
      <w:r>
        <w:rPr>
          <w:rFonts w:ascii="Times New Roman" w:hAnsi="Times New Roman" w:cs="Times New Roman"/>
          <w:b/>
          <w:bCs/>
          <w:sz w:val="24"/>
          <w:szCs w:val="24"/>
        </w:rPr>
        <w:t>-</w:t>
      </w:r>
      <w:r w:rsidRPr="0045392A">
        <w:rPr>
          <w:rFonts w:ascii="Times New Roman" w:hAnsi="Times New Roman" w:cs="Times New Roman"/>
          <w:b/>
          <w:bCs/>
          <w:sz w:val="24"/>
          <w:szCs w:val="24"/>
        </w:rPr>
        <w:t>fractie</w:t>
      </w:r>
      <w:r w:rsidRPr="383F7042">
        <w:rPr>
          <w:rFonts w:ascii="Times New Roman" w:hAnsi="Times New Roman" w:cs="Times New Roman"/>
          <w:sz w:val="24"/>
          <w:szCs w:val="24"/>
        </w:rPr>
        <w:t xml:space="preserve"> hebben met belangstelling kennisgenomen van het wetsvoorstel. </w:t>
      </w:r>
    </w:p>
    <w:p w:rsidR="0045392A" w:rsidP="0045392A" w:rsidRDefault="0045392A" w14:paraId="2B9AABEF" w14:textId="1B405F38">
      <w:pPr>
        <w:rPr>
          <w:rFonts w:ascii="Times New Roman" w:hAnsi="Times New Roman" w:cs="Times New Roman"/>
          <w:sz w:val="24"/>
          <w:szCs w:val="24"/>
        </w:rPr>
      </w:pPr>
      <w:r w:rsidRPr="383F7042">
        <w:rPr>
          <w:rFonts w:ascii="Times New Roman" w:hAnsi="Times New Roman" w:cs="Times New Roman"/>
          <w:sz w:val="24"/>
          <w:szCs w:val="24"/>
        </w:rPr>
        <w:t xml:space="preserve">Het ratificeren van verdragen van de ILO is naar de mening van de </w:t>
      </w:r>
      <w:r>
        <w:rPr>
          <w:rFonts w:ascii="Times New Roman" w:hAnsi="Times New Roman" w:cs="Times New Roman"/>
          <w:sz w:val="24"/>
          <w:szCs w:val="24"/>
        </w:rPr>
        <w:t xml:space="preserve">leden van de </w:t>
      </w:r>
      <w:r w:rsidRPr="383F7042">
        <w:rPr>
          <w:rFonts w:ascii="Times New Roman" w:hAnsi="Times New Roman" w:cs="Times New Roman"/>
          <w:sz w:val="24"/>
          <w:szCs w:val="24"/>
        </w:rPr>
        <w:t>CDA-fractie belangrijk om internationaal de standaarden op de arbeidsmarkt naar een hoger niveau te brengen. De</w:t>
      </w:r>
      <w:r>
        <w:rPr>
          <w:rFonts w:ascii="Times New Roman" w:hAnsi="Times New Roman" w:cs="Times New Roman"/>
          <w:sz w:val="24"/>
          <w:szCs w:val="24"/>
        </w:rPr>
        <w:t xml:space="preserve">ze leden </w:t>
      </w:r>
      <w:r w:rsidRPr="383F7042">
        <w:rPr>
          <w:rFonts w:ascii="Times New Roman" w:hAnsi="Times New Roman" w:cs="Times New Roman"/>
          <w:sz w:val="24"/>
          <w:szCs w:val="24"/>
        </w:rPr>
        <w:t>vragen of inderdaad de belangrijkste reden van goedkeuring van dit verdrag gelegen is in de internationale werking hiervan</w:t>
      </w:r>
      <w:r>
        <w:rPr>
          <w:rFonts w:ascii="Times New Roman" w:hAnsi="Times New Roman" w:cs="Times New Roman"/>
          <w:sz w:val="24"/>
          <w:szCs w:val="24"/>
        </w:rPr>
        <w:t>.</w:t>
      </w:r>
      <w:r w:rsidRPr="383F7042">
        <w:rPr>
          <w:rFonts w:ascii="Times New Roman" w:hAnsi="Times New Roman" w:cs="Times New Roman"/>
          <w:sz w:val="24"/>
          <w:szCs w:val="24"/>
        </w:rPr>
        <w:t xml:space="preserve"> En </w:t>
      </w:r>
      <w:r w:rsidR="00EB6C14">
        <w:rPr>
          <w:rFonts w:ascii="Times New Roman" w:hAnsi="Times New Roman" w:cs="Times New Roman"/>
          <w:sz w:val="24"/>
          <w:szCs w:val="24"/>
        </w:rPr>
        <w:t>zij</w:t>
      </w:r>
      <w:r w:rsidRPr="383F7042">
        <w:rPr>
          <w:rFonts w:ascii="Times New Roman" w:hAnsi="Times New Roman" w:cs="Times New Roman"/>
          <w:sz w:val="24"/>
          <w:szCs w:val="24"/>
        </w:rPr>
        <w:t xml:space="preserve"> vragen of de regering nader kan aangeven welke andere landen ook ratificeren. </w:t>
      </w:r>
    </w:p>
    <w:p w:rsidR="0045392A" w:rsidP="0045392A" w:rsidRDefault="0045392A" w14:paraId="67C2BEB9" w14:textId="77777777">
      <w:pPr>
        <w:rPr>
          <w:rFonts w:ascii="Times New Roman" w:hAnsi="Times New Roman" w:cs="Times New Roman"/>
          <w:sz w:val="24"/>
          <w:szCs w:val="24"/>
        </w:rPr>
      </w:pPr>
      <w:r w:rsidRPr="383F7042">
        <w:rPr>
          <w:rFonts w:ascii="Times New Roman" w:hAnsi="Times New Roman" w:cs="Times New Roman"/>
          <w:sz w:val="24"/>
          <w:szCs w:val="24"/>
        </w:rPr>
        <w:t xml:space="preserve">De leden van de CDA-fractie vragen of zij goed begrijpen dat er voor de Nederlandse overheid, voor Nederlandse werkgevers en werknemers geen aanvullende verplichtingen rechtstreeks of indirect uit dit verdrag volgen. </w:t>
      </w:r>
    </w:p>
    <w:p w:rsidRPr="005A1089" w:rsidR="0045392A" w:rsidP="0045392A" w:rsidRDefault="0045392A" w14:paraId="351BA350" w14:textId="7B92D44B">
      <w:pPr>
        <w:rPr>
          <w:rFonts w:ascii="Times New Roman" w:hAnsi="Times New Roman" w:cs="Times New Roman"/>
          <w:sz w:val="24"/>
          <w:szCs w:val="24"/>
        </w:rPr>
      </w:pPr>
      <w:r w:rsidRPr="005A1089">
        <w:rPr>
          <w:rFonts w:ascii="Times New Roman" w:hAnsi="Times New Roman" w:cs="Times New Roman"/>
          <w:sz w:val="24"/>
          <w:szCs w:val="24"/>
        </w:rPr>
        <w:t xml:space="preserve">De leden van de CDA-fractie constateren dat de </w:t>
      </w:r>
      <w:r w:rsidR="00EB6C14">
        <w:rPr>
          <w:rFonts w:ascii="Times New Roman" w:hAnsi="Times New Roman" w:cs="Times New Roman"/>
          <w:sz w:val="24"/>
          <w:szCs w:val="24"/>
        </w:rPr>
        <w:t>Arbowet</w:t>
      </w:r>
      <w:r w:rsidRPr="005A1089">
        <w:rPr>
          <w:rFonts w:ascii="Times New Roman" w:hAnsi="Times New Roman" w:cs="Times New Roman"/>
          <w:sz w:val="24"/>
          <w:szCs w:val="24"/>
        </w:rPr>
        <w:t xml:space="preserve"> en dan specifiek het onderdeel psychosociale arbeidsbelasting een belangrijk onderdeel vormt van de al bestaande wet- en regelgeving om geweld en intimidatie op de werkvloer te bestrijden. Daarnaast ken</w:t>
      </w:r>
      <w:r>
        <w:rPr>
          <w:rFonts w:ascii="Times New Roman" w:hAnsi="Times New Roman" w:cs="Times New Roman"/>
          <w:sz w:val="24"/>
          <w:szCs w:val="24"/>
        </w:rPr>
        <w:t xml:space="preserve">t Nederland </w:t>
      </w:r>
      <w:r w:rsidRPr="005A1089">
        <w:rPr>
          <w:rFonts w:ascii="Times New Roman" w:hAnsi="Times New Roman" w:cs="Times New Roman"/>
          <w:sz w:val="24"/>
          <w:szCs w:val="24"/>
        </w:rPr>
        <w:t>bepalingen in het strafrecht en andere wet- en regelgeving. In combinatie voldoet de Nederlandse wet- en regelgeving al aan het verdrag, zo begrijp</w:t>
      </w:r>
      <w:r>
        <w:rPr>
          <w:rFonts w:ascii="Times New Roman" w:hAnsi="Times New Roman" w:cs="Times New Roman"/>
          <w:sz w:val="24"/>
          <w:szCs w:val="24"/>
        </w:rPr>
        <w:t>en de</w:t>
      </w:r>
      <w:r w:rsidR="00EB6C14">
        <w:rPr>
          <w:rFonts w:ascii="Times New Roman" w:hAnsi="Times New Roman" w:cs="Times New Roman"/>
          <w:sz w:val="24"/>
          <w:szCs w:val="24"/>
        </w:rPr>
        <w:t>ze leden</w:t>
      </w:r>
      <w:r w:rsidRPr="005A1089">
        <w:rPr>
          <w:rFonts w:ascii="Times New Roman" w:hAnsi="Times New Roman" w:cs="Times New Roman"/>
          <w:sz w:val="24"/>
          <w:szCs w:val="24"/>
        </w:rPr>
        <w:t xml:space="preserve">. </w:t>
      </w:r>
      <w:r w:rsidR="00EB6C14">
        <w:rPr>
          <w:rFonts w:ascii="Times New Roman" w:hAnsi="Times New Roman" w:cs="Times New Roman"/>
          <w:sz w:val="24"/>
          <w:szCs w:val="24"/>
        </w:rPr>
        <w:t>Zij</w:t>
      </w:r>
      <w:r w:rsidRPr="005A1089">
        <w:rPr>
          <w:rFonts w:ascii="Times New Roman" w:hAnsi="Times New Roman" w:cs="Times New Roman"/>
          <w:sz w:val="24"/>
          <w:szCs w:val="24"/>
        </w:rPr>
        <w:t xml:space="preserve"> vragen een bevestiging daarvan. </w:t>
      </w:r>
    </w:p>
    <w:p w:rsidR="0045392A" w:rsidP="0045392A" w:rsidRDefault="0045392A" w14:paraId="00550151" w14:textId="04BB8118">
      <w:pPr>
        <w:rPr>
          <w:rFonts w:ascii="Times New Roman" w:hAnsi="Times New Roman" w:cs="Times New Roman"/>
          <w:sz w:val="24"/>
          <w:szCs w:val="24"/>
        </w:rPr>
      </w:pPr>
      <w:r w:rsidRPr="4DE92937">
        <w:rPr>
          <w:rFonts w:ascii="Times New Roman" w:hAnsi="Times New Roman" w:cs="Times New Roman"/>
          <w:sz w:val="24"/>
          <w:szCs w:val="24"/>
        </w:rPr>
        <w:t xml:space="preserve">Niettemin lijkt het in de ogen van de leden van de CDA-fractie wel een indirecte weg om via psychosociale arbeidsbelasting en de </w:t>
      </w:r>
      <w:r w:rsidR="00EB6C14">
        <w:rPr>
          <w:rFonts w:ascii="Times New Roman" w:hAnsi="Times New Roman" w:cs="Times New Roman"/>
          <w:sz w:val="24"/>
          <w:szCs w:val="24"/>
        </w:rPr>
        <w:t>risico-inventarisatie en -evaluatie (</w:t>
      </w:r>
      <w:r w:rsidRPr="4DE92937">
        <w:rPr>
          <w:rFonts w:ascii="Times New Roman" w:hAnsi="Times New Roman" w:cs="Times New Roman"/>
          <w:sz w:val="24"/>
          <w:szCs w:val="24"/>
        </w:rPr>
        <w:t>RI&amp;E</w:t>
      </w:r>
      <w:r w:rsidR="00EB6C14">
        <w:rPr>
          <w:rFonts w:ascii="Times New Roman" w:hAnsi="Times New Roman" w:cs="Times New Roman"/>
          <w:sz w:val="24"/>
          <w:szCs w:val="24"/>
        </w:rPr>
        <w:t>)</w:t>
      </w:r>
      <w:r w:rsidRPr="4DE92937">
        <w:rPr>
          <w:rFonts w:ascii="Times New Roman" w:hAnsi="Times New Roman" w:cs="Times New Roman"/>
          <w:sz w:val="24"/>
          <w:szCs w:val="24"/>
        </w:rPr>
        <w:t xml:space="preserve"> deze duidelijke normen te adresseren. De</w:t>
      </w:r>
      <w:r>
        <w:rPr>
          <w:rFonts w:ascii="Times New Roman" w:hAnsi="Times New Roman" w:cs="Times New Roman"/>
          <w:sz w:val="24"/>
          <w:szCs w:val="24"/>
        </w:rPr>
        <w:t xml:space="preserve">ze leden </w:t>
      </w:r>
      <w:r w:rsidRPr="4DE92937">
        <w:rPr>
          <w:rFonts w:ascii="Times New Roman" w:hAnsi="Times New Roman" w:cs="Times New Roman"/>
          <w:sz w:val="24"/>
          <w:szCs w:val="24"/>
        </w:rPr>
        <w:t xml:space="preserve">vragen de regering om een nadere reflectie hierop. </w:t>
      </w:r>
    </w:p>
    <w:p w:rsidR="0045392A" w:rsidP="00A838C0" w:rsidRDefault="0045392A" w14:paraId="5B4C7B3F" w14:textId="28541FC1">
      <w:pPr>
        <w:rPr>
          <w:rFonts w:ascii="Times New Roman" w:hAnsi="Times New Roman" w:cs="Times New Roman"/>
          <w:sz w:val="24"/>
          <w:szCs w:val="24"/>
        </w:rPr>
      </w:pPr>
      <w:r>
        <w:rPr>
          <w:rFonts w:ascii="Times New Roman" w:hAnsi="Times New Roman" w:cs="Times New Roman"/>
          <w:sz w:val="24"/>
          <w:szCs w:val="24"/>
        </w:rPr>
        <w:t>In het verdrag en de aanbeveling wordt ook het belang van bewustwording en communicatie benadrukt</w:t>
      </w:r>
      <w:r w:rsidR="00EB6C14">
        <w:rPr>
          <w:rFonts w:ascii="Times New Roman" w:hAnsi="Times New Roman" w:cs="Times New Roman"/>
          <w:sz w:val="24"/>
          <w:szCs w:val="24"/>
        </w:rPr>
        <w:t>,</w:t>
      </w:r>
      <w:r>
        <w:rPr>
          <w:rFonts w:ascii="Times New Roman" w:hAnsi="Times New Roman" w:cs="Times New Roman"/>
          <w:sz w:val="24"/>
          <w:szCs w:val="24"/>
        </w:rPr>
        <w:t xml:space="preserve"> constateren de leden van de CDA-fractie. Uiteindelijk is het uitbannen van geweld en intimidatie op de werkvloer – naast normstelling en strafbaarstelling – ook een kwestie van gedragsverandering. Deze leden vragen of de regering in de ratificatie van dit verdrag aanleiding ziet om op dit punt de activiteiten te intensiveren. </w:t>
      </w:r>
      <w:r w:rsidRPr="134A8C2B">
        <w:rPr>
          <w:rFonts w:ascii="Times New Roman" w:hAnsi="Times New Roman" w:cs="Times New Roman"/>
          <w:sz w:val="24"/>
          <w:szCs w:val="24"/>
        </w:rPr>
        <w:t xml:space="preserve">En daarbij in te gaan op het advies van het College voor de Rechten van de Mens, dat ook wijst op het belang van bewustwording en advies en aansluiting op bestaande beleidsinitiatieven. </w:t>
      </w:r>
    </w:p>
    <w:p w:rsidRPr="004B5543" w:rsidR="00A838C0" w:rsidP="00A838C0" w:rsidRDefault="00A838C0" w14:paraId="1551781D" w14:textId="279E6357">
      <w:pPr>
        <w:rPr>
          <w:rFonts w:ascii="Times New Roman" w:hAnsi="Times New Roman" w:cs="Times New Roman"/>
          <w:sz w:val="24"/>
          <w:szCs w:val="24"/>
        </w:rPr>
      </w:pPr>
      <w:r w:rsidRPr="004B5543">
        <w:rPr>
          <w:rFonts w:ascii="Times New Roman" w:hAnsi="Times New Roman" w:cs="Times New Roman"/>
          <w:sz w:val="24"/>
          <w:szCs w:val="24"/>
        </w:rPr>
        <w:t xml:space="preserve">De leden van de </w:t>
      </w:r>
      <w:r w:rsidRPr="00A838C0">
        <w:rPr>
          <w:rFonts w:ascii="Times New Roman" w:hAnsi="Times New Roman" w:cs="Times New Roman"/>
          <w:b/>
          <w:bCs/>
          <w:sz w:val="24"/>
          <w:szCs w:val="24"/>
        </w:rPr>
        <w:t>SP-fractie</w:t>
      </w:r>
      <w:r w:rsidRPr="004B5543">
        <w:rPr>
          <w:rFonts w:ascii="Times New Roman" w:hAnsi="Times New Roman" w:cs="Times New Roman"/>
          <w:sz w:val="24"/>
          <w:szCs w:val="24"/>
        </w:rPr>
        <w:t xml:space="preserve"> </w:t>
      </w:r>
      <w:r>
        <w:rPr>
          <w:rFonts w:ascii="Times New Roman" w:hAnsi="Times New Roman" w:cs="Times New Roman"/>
          <w:sz w:val="24"/>
          <w:szCs w:val="24"/>
        </w:rPr>
        <w:t xml:space="preserve">hebben kennisgenomen van het voorstel van de regering. Deze leden </w:t>
      </w:r>
      <w:r w:rsidRPr="004B5543">
        <w:rPr>
          <w:rFonts w:ascii="Times New Roman" w:hAnsi="Times New Roman" w:cs="Times New Roman"/>
          <w:sz w:val="24"/>
          <w:szCs w:val="24"/>
        </w:rPr>
        <w:t>voorzie</w:t>
      </w:r>
      <w:r>
        <w:rPr>
          <w:rFonts w:ascii="Times New Roman" w:hAnsi="Times New Roman" w:cs="Times New Roman"/>
          <w:sz w:val="24"/>
          <w:szCs w:val="24"/>
        </w:rPr>
        <w:t>n</w:t>
      </w:r>
      <w:r w:rsidRPr="004B5543">
        <w:rPr>
          <w:rFonts w:ascii="Times New Roman" w:hAnsi="Times New Roman" w:cs="Times New Roman"/>
          <w:sz w:val="24"/>
          <w:szCs w:val="24"/>
        </w:rPr>
        <w:t xml:space="preserve"> onvoldoende implementatie van het verdrag binnen de huidige wetgeving en </w:t>
      </w:r>
      <w:r w:rsidRPr="004B5543">
        <w:rPr>
          <w:rFonts w:ascii="Times New Roman" w:hAnsi="Times New Roman" w:cs="Times New Roman"/>
          <w:sz w:val="24"/>
          <w:szCs w:val="24"/>
        </w:rPr>
        <w:lastRenderedPageBreak/>
        <w:t>verzoe</w:t>
      </w:r>
      <w:r>
        <w:rPr>
          <w:rFonts w:ascii="Times New Roman" w:hAnsi="Times New Roman" w:cs="Times New Roman"/>
          <w:sz w:val="24"/>
          <w:szCs w:val="24"/>
        </w:rPr>
        <w:t>ken</w:t>
      </w:r>
      <w:r w:rsidRPr="004B5543">
        <w:rPr>
          <w:rFonts w:ascii="Times New Roman" w:hAnsi="Times New Roman" w:cs="Times New Roman"/>
          <w:sz w:val="24"/>
          <w:szCs w:val="24"/>
        </w:rPr>
        <w:t xml:space="preserve"> de regering om een aparte wet op te stellen waarin de verplichtingen van het verdrag in gebundeld kunnen worden.</w:t>
      </w:r>
    </w:p>
    <w:p w:rsidRPr="00236F0A" w:rsidR="00465AC8" w:rsidP="00465AC8" w:rsidRDefault="00465AC8" w14:paraId="610BD336" w14:textId="541DF4F7">
      <w:pPr>
        <w:rPr>
          <w:rFonts w:ascii="Times New Roman" w:hAnsi="Times New Roman" w:cs="Times New Roman"/>
          <w:sz w:val="24"/>
          <w:szCs w:val="24"/>
        </w:rPr>
      </w:pPr>
      <w:r w:rsidRPr="00236F0A">
        <w:rPr>
          <w:rFonts w:ascii="Times New Roman" w:hAnsi="Times New Roman" w:cs="Times New Roman"/>
          <w:sz w:val="24"/>
          <w:szCs w:val="24"/>
        </w:rPr>
        <w:t xml:space="preserve">De leden van de </w:t>
      </w:r>
      <w:r w:rsidRPr="00465AC8">
        <w:rPr>
          <w:rFonts w:ascii="Times New Roman" w:hAnsi="Times New Roman" w:cs="Times New Roman"/>
          <w:b/>
          <w:bCs/>
          <w:sz w:val="24"/>
          <w:szCs w:val="24"/>
        </w:rPr>
        <w:t>SGP-fractie</w:t>
      </w:r>
      <w:r w:rsidRPr="00236F0A">
        <w:rPr>
          <w:rFonts w:ascii="Times New Roman" w:hAnsi="Times New Roman" w:cs="Times New Roman"/>
          <w:sz w:val="24"/>
          <w:szCs w:val="24"/>
        </w:rPr>
        <w:t xml:space="preserve"> hebben kennisgenomen van het wetsvoorstel. </w:t>
      </w:r>
      <w:r>
        <w:rPr>
          <w:rFonts w:ascii="Times New Roman" w:hAnsi="Times New Roman" w:cs="Times New Roman"/>
          <w:sz w:val="24"/>
          <w:szCs w:val="24"/>
        </w:rPr>
        <w:t xml:space="preserve">Voor deze leden staat voorop dat geweld en intimidatie op de werkvloer in alle gevallen verwerpelijk is en moet worden uitgebannen. Daarin dragen werkgevers, werknemers en de overheid gezamenlijk een verantwoordelijkheid, zeker ook in het beschermen van vrouwen en meisjes hiertegen. Deze leden </w:t>
      </w:r>
      <w:r w:rsidRPr="00236F0A">
        <w:rPr>
          <w:rFonts w:ascii="Times New Roman" w:hAnsi="Times New Roman" w:cs="Times New Roman"/>
          <w:sz w:val="24"/>
          <w:szCs w:val="24"/>
        </w:rPr>
        <w:t>hebben nog enkele vragen</w:t>
      </w:r>
      <w:r>
        <w:rPr>
          <w:rFonts w:ascii="Times New Roman" w:hAnsi="Times New Roman" w:cs="Times New Roman"/>
          <w:sz w:val="24"/>
          <w:szCs w:val="24"/>
        </w:rPr>
        <w:t xml:space="preserve"> over dit verdrag en de mogelijke goedkeuring daarvan.</w:t>
      </w:r>
    </w:p>
    <w:p w:rsidR="00A838C0" w:rsidP="00CE7BD6" w:rsidRDefault="00A838C0" w14:paraId="2A40FA36" w14:textId="77777777">
      <w:pPr>
        <w:pStyle w:val="Geenafstand"/>
        <w:rPr>
          <w:rFonts w:ascii="Times New Roman" w:hAnsi="Times New Roman" w:cs="Times New Roman"/>
          <w:b/>
          <w:sz w:val="24"/>
          <w:szCs w:val="24"/>
        </w:rPr>
      </w:pPr>
    </w:p>
    <w:bookmarkEnd w:id="0"/>
    <w:p w:rsidR="005C64FE" w:rsidP="005C64FE" w:rsidRDefault="005C64FE" w14:paraId="5C8BF949" w14:textId="732AA7B2">
      <w:pPr>
        <w:rPr>
          <w:rFonts w:ascii="Times New Roman" w:hAnsi="Times New Roman" w:cs="Times New Roman"/>
          <w:b/>
          <w:bCs/>
          <w:sz w:val="24"/>
          <w:szCs w:val="24"/>
        </w:rPr>
      </w:pPr>
      <w:r w:rsidRPr="001D7E50">
        <w:rPr>
          <w:rFonts w:ascii="Times New Roman" w:hAnsi="Times New Roman" w:cs="Times New Roman"/>
          <w:b/>
          <w:bCs/>
          <w:sz w:val="24"/>
          <w:szCs w:val="24"/>
        </w:rPr>
        <w:t>II</w:t>
      </w:r>
      <w:r w:rsidR="00A838C0">
        <w:rPr>
          <w:rFonts w:ascii="Times New Roman" w:hAnsi="Times New Roman" w:cs="Times New Roman"/>
          <w:b/>
          <w:bCs/>
          <w:sz w:val="24"/>
          <w:szCs w:val="24"/>
        </w:rPr>
        <w:t xml:space="preserve"> </w:t>
      </w:r>
      <w:r w:rsidRPr="001D7E50">
        <w:rPr>
          <w:rFonts w:ascii="Times New Roman" w:hAnsi="Times New Roman" w:cs="Times New Roman"/>
          <w:b/>
          <w:bCs/>
          <w:sz w:val="24"/>
          <w:szCs w:val="24"/>
        </w:rPr>
        <w:t xml:space="preserve">Verdrag </w:t>
      </w:r>
    </w:p>
    <w:p w:rsidR="00465AC8" w:rsidP="00465AC8" w:rsidRDefault="00465AC8" w14:paraId="7A7D0194" w14:textId="77777777">
      <w:pPr>
        <w:rPr>
          <w:rFonts w:ascii="Times New Roman" w:hAnsi="Times New Roman" w:cs="Times New Roman"/>
          <w:sz w:val="24"/>
          <w:szCs w:val="24"/>
        </w:rPr>
      </w:pPr>
      <w:r>
        <w:rPr>
          <w:rFonts w:ascii="Times New Roman" w:hAnsi="Times New Roman" w:cs="Times New Roman"/>
          <w:sz w:val="24"/>
          <w:szCs w:val="24"/>
        </w:rPr>
        <w:t xml:space="preserve">De leden van de </w:t>
      </w:r>
      <w:r w:rsidRPr="00465AC8">
        <w:rPr>
          <w:rFonts w:ascii="Times New Roman" w:hAnsi="Times New Roman" w:cs="Times New Roman"/>
          <w:b/>
          <w:bCs/>
          <w:sz w:val="24"/>
          <w:szCs w:val="24"/>
        </w:rPr>
        <w:t>SGP-fractie</w:t>
      </w:r>
      <w:r>
        <w:rPr>
          <w:rFonts w:ascii="Times New Roman" w:hAnsi="Times New Roman" w:cs="Times New Roman"/>
          <w:sz w:val="24"/>
          <w:szCs w:val="24"/>
        </w:rPr>
        <w:t xml:space="preserve"> vragen welke toegevoegde waarde de regering ziet in goedkeuring van dit verdrag, aangezien goedkeuring geen specifieke wijziging van Nederlandse wet- en regelgeving vereist. Klopt het dat er nu geen aanvullende maatregelen zijn vereist?</w:t>
      </w:r>
    </w:p>
    <w:p w:rsidR="00465AC8" w:rsidP="00465AC8" w:rsidRDefault="00465AC8" w14:paraId="28B2904A" w14:textId="41482EA5">
      <w:pPr>
        <w:rPr>
          <w:rFonts w:ascii="Times New Roman" w:hAnsi="Times New Roman" w:cs="Times New Roman"/>
          <w:sz w:val="24"/>
          <w:szCs w:val="24"/>
        </w:rPr>
      </w:pPr>
      <w:r>
        <w:rPr>
          <w:rFonts w:ascii="Times New Roman" w:hAnsi="Times New Roman" w:cs="Times New Roman"/>
          <w:sz w:val="24"/>
          <w:szCs w:val="24"/>
        </w:rPr>
        <w:t>De leden van de SGP-fractie lezen dat het verdrag ook beoogt genderstereotypes en elkaar kruisende vormen van discriminatie en ongelijkwaardige op gender</w:t>
      </w:r>
      <w:r w:rsidR="00EB6C14">
        <w:rPr>
          <w:rFonts w:ascii="Times New Roman" w:hAnsi="Times New Roman" w:cs="Times New Roman"/>
          <w:sz w:val="24"/>
          <w:szCs w:val="24"/>
        </w:rPr>
        <w:t xml:space="preserve"> </w:t>
      </w:r>
      <w:r>
        <w:rPr>
          <w:rFonts w:ascii="Times New Roman" w:hAnsi="Times New Roman" w:cs="Times New Roman"/>
          <w:sz w:val="24"/>
          <w:szCs w:val="24"/>
        </w:rPr>
        <w:t>gebaseerde machtsverhoudingen aan te pakken. Wat verstaat de regering hieronder? En hoe beoordeelt zij dit verdrag tegen deze achtergrond? Moet niet een generieke aanpak van geweld en intimidatie op de werkvloer het uitgangspunt zijn?</w:t>
      </w:r>
    </w:p>
    <w:p w:rsidR="00465AC8" w:rsidP="00465AC8" w:rsidRDefault="00465AC8" w14:paraId="655634BB" w14:textId="0B851640">
      <w:pPr>
        <w:rPr>
          <w:rFonts w:ascii="Times New Roman" w:hAnsi="Times New Roman" w:cs="Times New Roman"/>
          <w:sz w:val="24"/>
          <w:szCs w:val="24"/>
        </w:rPr>
      </w:pPr>
      <w:r>
        <w:rPr>
          <w:rFonts w:ascii="Times New Roman" w:hAnsi="Times New Roman" w:cs="Times New Roman"/>
          <w:sz w:val="24"/>
          <w:szCs w:val="24"/>
        </w:rPr>
        <w:t>De leden van de SGP-fractie constateren dat het verdrag vordert dat een lid van dat verdrag moet bewerkstelligen dat iedereen op de werkvloer vrij is van geweld en intimidatie. De vraag van deze leden is wel in hoeverre dit ook daadwerkelijk in de macht van een overheid ligt. Hoe weegt de regering deze verantwoordelijkheidsclaim? Is dit niet allereerst een verantwoordelijkheid van de desbetreffende werkgever? Hoe is dit meegewogen bij de Nederlandse opstelling ten aanzien van dit verdrag?</w:t>
      </w:r>
    </w:p>
    <w:p w:rsidR="00465AC8" w:rsidP="00465AC8" w:rsidRDefault="00465AC8" w14:paraId="3731DF92" w14:textId="77777777">
      <w:pPr>
        <w:rPr>
          <w:rFonts w:ascii="Times New Roman" w:hAnsi="Times New Roman" w:cs="Times New Roman"/>
          <w:sz w:val="24"/>
          <w:szCs w:val="24"/>
        </w:rPr>
      </w:pPr>
      <w:r>
        <w:rPr>
          <w:rFonts w:ascii="Times New Roman" w:hAnsi="Times New Roman" w:cs="Times New Roman"/>
          <w:sz w:val="24"/>
          <w:szCs w:val="24"/>
        </w:rPr>
        <w:t xml:space="preserve">De leden van de SGP-fractie lezen dat een lid zich verbindt aan een inclusieve, geïntegreerde en </w:t>
      </w:r>
      <w:proofErr w:type="spellStart"/>
      <w:r>
        <w:rPr>
          <w:rFonts w:ascii="Times New Roman" w:hAnsi="Times New Roman" w:cs="Times New Roman"/>
          <w:sz w:val="24"/>
          <w:szCs w:val="24"/>
        </w:rPr>
        <w:t>genderresponsieve</w:t>
      </w:r>
      <w:proofErr w:type="spellEnd"/>
      <w:r>
        <w:rPr>
          <w:rFonts w:ascii="Times New Roman" w:hAnsi="Times New Roman" w:cs="Times New Roman"/>
          <w:sz w:val="24"/>
          <w:szCs w:val="24"/>
        </w:rPr>
        <w:t xml:space="preserve"> aanpak ter voorkoming en uitbanning van geweld en intimidatie op de werkvloer. Wat moet specifiek worden verstaan onder een “</w:t>
      </w:r>
      <w:proofErr w:type="spellStart"/>
      <w:r>
        <w:rPr>
          <w:rFonts w:ascii="Times New Roman" w:hAnsi="Times New Roman" w:cs="Times New Roman"/>
          <w:sz w:val="24"/>
          <w:szCs w:val="24"/>
        </w:rPr>
        <w:t>genderresponsieve</w:t>
      </w:r>
      <w:proofErr w:type="spellEnd"/>
      <w:r>
        <w:rPr>
          <w:rFonts w:ascii="Times New Roman" w:hAnsi="Times New Roman" w:cs="Times New Roman"/>
          <w:sz w:val="24"/>
          <w:szCs w:val="24"/>
        </w:rPr>
        <w:t xml:space="preserve"> aanpak”, en waarom en hoe is de regering voornemens hier in Nederland concreet invulling aan te geven? Welke maatregelen worden in dit kader genomen? </w:t>
      </w:r>
    </w:p>
    <w:p w:rsidRPr="004056E0" w:rsidR="004056E0" w:rsidP="005C64FE" w:rsidRDefault="00465AC8" w14:paraId="0F5AC4A0" w14:textId="77777777">
      <w:pPr>
        <w:rPr>
          <w:rFonts w:ascii="Times New Roman" w:hAnsi="Times New Roman" w:cs="Times New Roman"/>
          <w:sz w:val="24"/>
          <w:szCs w:val="24"/>
        </w:rPr>
      </w:pPr>
      <w:r>
        <w:rPr>
          <w:rFonts w:ascii="Times New Roman" w:hAnsi="Times New Roman" w:cs="Times New Roman"/>
          <w:sz w:val="24"/>
          <w:szCs w:val="24"/>
        </w:rPr>
        <w:t>De leden van de SGP-fractie lezen dat goedkeuring van dit verdrag betekent dat een lid zich verbindt aan de bepaling dat er wetten en voorschriften moeten komen die van werkgevers verlangen dat zij passende stappen nemen om geweld en pesterijen op de werkvloer te voorkomen. In hoeverre geeft de regering er in deze gevallen de voorkeur aan dit via wetgeving af te dwingen in plaats van het aanspreken van het verantwoordelijkheidsgevoel van werkgevers en de bredere samenleving?</w:t>
      </w:r>
    </w:p>
    <w:p w:rsidRPr="001D7E50" w:rsidR="005C64FE" w:rsidP="005C64FE" w:rsidRDefault="005C64FE" w14:paraId="00E73FD0" w14:textId="6D59A522">
      <w:pPr>
        <w:rPr>
          <w:rFonts w:ascii="Times New Roman" w:hAnsi="Times New Roman" w:cs="Times New Roman"/>
          <w:b/>
          <w:bCs/>
          <w:sz w:val="24"/>
          <w:szCs w:val="24"/>
        </w:rPr>
      </w:pPr>
      <w:r w:rsidRPr="001D7E50">
        <w:rPr>
          <w:rFonts w:ascii="Times New Roman" w:hAnsi="Times New Roman" w:cs="Times New Roman"/>
          <w:b/>
          <w:bCs/>
          <w:sz w:val="24"/>
          <w:szCs w:val="24"/>
        </w:rPr>
        <w:t>III</w:t>
      </w:r>
      <w:r w:rsidR="00A838C0">
        <w:rPr>
          <w:rFonts w:ascii="Times New Roman" w:hAnsi="Times New Roman" w:cs="Times New Roman"/>
          <w:b/>
          <w:bCs/>
          <w:sz w:val="24"/>
          <w:szCs w:val="24"/>
        </w:rPr>
        <w:t xml:space="preserve"> </w:t>
      </w:r>
      <w:r w:rsidRPr="001D7E50">
        <w:rPr>
          <w:rFonts w:ascii="Times New Roman" w:hAnsi="Times New Roman" w:cs="Times New Roman"/>
          <w:b/>
          <w:bCs/>
          <w:sz w:val="24"/>
          <w:szCs w:val="24"/>
        </w:rPr>
        <w:t xml:space="preserve">Artikelsgewijze toelichting </w:t>
      </w:r>
    </w:p>
    <w:p w:rsidR="00A838C0" w:rsidP="005C64FE" w:rsidRDefault="005C64FE" w14:paraId="74A60B17" w14:textId="77777777">
      <w:pPr>
        <w:rPr>
          <w:rFonts w:ascii="Times New Roman" w:hAnsi="Times New Roman" w:cs="Times New Roman"/>
          <w:i/>
          <w:iCs/>
          <w:sz w:val="24"/>
          <w:szCs w:val="24"/>
        </w:rPr>
      </w:pPr>
      <w:r w:rsidRPr="001D7E50">
        <w:rPr>
          <w:rFonts w:ascii="Times New Roman" w:hAnsi="Times New Roman" w:cs="Times New Roman"/>
          <w:i/>
          <w:iCs/>
          <w:sz w:val="24"/>
          <w:szCs w:val="24"/>
        </w:rPr>
        <w:t xml:space="preserve">Artikel 2 </w:t>
      </w:r>
    </w:p>
    <w:p w:rsidRPr="004B5543" w:rsidR="00A838C0" w:rsidP="00A838C0" w:rsidRDefault="00A838C0" w14:paraId="1015F609" w14:textId="04FEAE7F">
      <w:pPr>
        <w:rPr>
          <w:rFonts w:ascii="Times New Roman" w:hAnsi="Times New Roman" w:cs="Times New Roman"/>
          <w:sz w:val="24"/>
          <w:szCs w:val="24"/>
        </w:rPr>
      </w:pPr>
      <w:r w:rsidRPr="004B5543">
        <w:rPr>
          <w:rFonts w:ascii="Times New Roman" w:hAnsi="Times New Roman" w:cs="Times New Roman"/>
          <w:sz w:val="24"/>
          <w:szCs w:val="24"/>
        </w:rPr>
        <w:t xml:space="preserve">De leden van de </w:t>
      </w:r>
      <w:r w:rsidRPr="00A838C0">
        <w:rPr>
          <w:rFonts w:ascii="Times New Roman" w:hAnsi="Times New Roman" w:cs="Times New Roman"/>
          <w:b/>
          <w:bCs/>
          <w:sz w:val="24"/>
          <w:szCs w:val="24"/>
        </w:rPr>
        <w:t>SP-fractie</w:t>
      </w:r>
      <w:r w:rsidRPr="004B5543">
        <w:rPr>
          <w:rFonts w:ascii="Times New Roman" w:hAnsi="Times New Roman" w:cs="Times New Roman"/>
          <w:sz w:val="24"/>
          <w:szCs w:val="24"/>
        </w:rPr>
        <w:t xml:space="preserve"> verzoe</w:t>
      </w:r>
      <w:r>
        <w:rPr>
          <w:rFonts w:ascii="Times New Roman" w:hAnsi="Times New Roman" w:cs="Times New Roman"/>
          <w:sz w:val="24"/>
          <w:szCs w:val="24"/>
        </w:rPr>
        <w:t>ken</w:t>
      </w:r>
      <w:r w:rsidRPr="004B5543">
        <w:rPr>
          <w:rFonts w:ascii="Times New Roman" w:hAnsi="Times New Roman" w:cs="Times New Roman"/>
          <w:sz w:val="24"/>
          <w:szCs w:val="24"/>
        </w:rPr>
        <w:t xml:space="preserve"> de regering om in de Arbowet expliciet op te nemen dat werkzoekenden, sollicitanten, zzp’ers, vrijwilligers en ex-werknemers onder de definitie van werkenden</w:t>
      </w:r>
      <w:r>
        <w:rPr>
          <w:rFonts w:ascii="Times New Roman" w:hAnsi="Times New Roman" w:cs="Times New Roman"/>
          <w:sz w:val="24"/>
          <w:szCs w:val="24"/>
        </w:rPr>
        <w:t xml:space="preserve"> vallen,</w:t>
      </w:r>
      <w:r w:rsidRPr="004B5543">
        <w:rPr>
          <w:rFonts w:ascii="Times New Roman" w:hAnsi="Times New Roman" w:cs="Times New Roman"/>
          <w:sz w:val="24"/>
          <w:szCs w:val="24"/>
        </w:rPr>
        <w:t xml:space="preserve"> zodat zij ook bescherm</w:t>
      </w:r>
      <w:r>
        <w:rPr>
          <w:rFonts w:ascii="Times New Roman" w:hAnsi="Times New Roman" w:cs="Times New Roman"/>
          <w:sz w:val="24"/>
          <w:szCs w:val="24"/>
        </w:rPr>
        <w:t>d</w:t>
      </w:r>
      <w:r w:rsidRPr="004B5543">
        <w:rPr>
          <w:rFonts w:ascii="Times New Roman" w:hAnsi="Times New Roman" w:cs="Times New Roman"/>
          <w:sz w:val="24"/>
          <w:szCs w:val="24"/>
        </w:rPr>
        <w:t xml:space="preserve"> worden tegen intimidatie en geweld.</w:t>
      </w:r>
    </w:p>
    <w:p w:rsidR="00A838C0" w:rsidP="005C64FE" w:rsidRDefault="00A838C0" w14:paraId="156785BA" w14:textId="71EDA27C">
      <w:pPr>
        <w:rPr>
          <w:rFonts w:ascii="Times New Roman" w:hAnsi="Times New Roman" w:cs="Times New Roman"/>
          <w:i/>
          <w:sz w:val="24"/>
          <w:szCs w:val="24"/>
        </w:rPr>
      </w:pPr>
      <w:r w:rsidRPr="004B5543">
        <w:rPr>
          <w:rFonts w:ascii="Times New Roman" w:hAnsi="Times New Roman" w:cs="Times New Roman"/>
          <w:sz w:val="24"/>
          <w:szCs w:val="24"/>
        </w:rPr>
        <w:lastRenderedPageBreak/>
        <w:t>De leden van de SP-fractie vra</w:t>
      </w:r>
      <w:r>
        <w:rPr>
          <w:rFonts w:ascii="Times New Roman" w:hAnsi="Times New Roman" w:cs="Times New Roman"/>
          <w:sz w:val="24"/>
          <w:szCs w:val="24"/>
        </w:rPr>
        <w:t>gen</w:t>
      </w:r>
      <w:r w:rsidRPr="004B5543">
        <w:rPr>
          <w:rFonts w:ascii="Times New Roman" w:hAnsi="Times New Roman" w:cs="Times New Roman"/>
          <w:sz w:val="24"/>
          <w:szCs w:val="24"/>
        </w:rPr>
        <w:t xml:space="preserve"> welke mogelijke decreten de regering neemt voor sectoren waarin blootstelling aan geweld en intimidatie frequenter voorkomt</w:t>
      </w:r>
      <w:r>
        <w:rPr>
          <w:rFonts w:ascii="Times New Roman" w:hAnsi="Times New Roman" w:cs="Times New Roman"/>
          <w:sz w:val="24"/>
          <w:szCs w:val="24"/>
        </w:rPr>
        <w:t>.</w:t>
      </w:r>
    </w:p>
    <w:p w:rsidR="005C64FE" w:rsidP="005C64FE" w:rsidRDefault="005C64FE" w14:paraId="20CF4514" w14:textId="7487B63F">
      <w:pPr>
        <w:rPr>
          <w:rFonts w:ascii="Times New Roman" w:hAnsi="Times New Roman" w:cs="Times New Roman"/>
          <w:i/>
          <w:iCs/>
          <w:sz w:val="24"/>
          <w:szCs w:val="24"/>
        </w:rPr>
      </w:pPr>
      <w:r w:rsidRPr="001D7E50">
        <w:rPr>
          <w:rFonts w:ascii="Times New Roman" w:hAnsi="Times New Roman" w:cs="Times New Roman"/>
          <w:i/>
          <w:iCs/>
          <w:sz w:val="24"/>
          <w:szCs w:val="24"/>
        </w:rPr>
        <w:t xml:space="preserve">Artikel 3 </w:t>
      </w:r>
    </w:p>
    <w:p w:rsidRPr="00A838C0" w:rsidR="004056E0" w:rsidP="005C64FE" w:rsidRDefault="00A838C0" w14:paraId="79AD920C" w14:textId="1D825579">
      <w:pPr>
        <w:rPr>
          <w:rFonts w:ascii="Times New Roman" w:hAnsi="Times New Roman" w:cs="Times New Roman"/>
          <w:sz w:val="24"/>
          <w:szCs w:val="24"/>
        </w:rPr>
      </w:pPr>
      <w:r w:rsidRPr="004B5543">
        <w:rPr>
          <w:rFonts w:ascii="Times New Roman" w:hAnsi="Times New Roman" w:cs="Times New Roman"/>
          <w:sz w:val="24"/>
          <w:szCs w:val="24"/>
        </w:rPr>
        <w:t xml:space="preserve">De leden van de </w:t>
      </w:r>
      <w:r w:rsidRPr="00A838C0">
        <w:rPr>
          <w:rFonts w:ascii="Times New Roman" w:hAnsi="Times New Roman" w:cs="Times New Roman"/>
          <w:b/>
          <w:bCs/>
          <w:sz w:val="24"/>
          <w:szCs w:val="24"/>
        </w:rPr>
        <w:t>SP-fractie</w:t>
      </w:r>
      <w:r w:rsidRPr="004B5543">
        <w:rPr>
          <w:rFonts w:ascii="Times New Roman" w:hAnsi="Times New Roman" w:cs="Times New Roman"/>
          <w:sz w:val="24"/>
          <w:szCs w:val="24"/>
        </w:rPr>
        <w:t xml:space="preserve"> verzoek</w:t>
      </w:r>
      <w:r>
        <w:rPr>
          <w:rFonts w:ascii="Times New Roman" w:hAnsi="Times New Roman" w:cs="Times New Roman"/>
          <w:sz w:val="24"/>
          <w:szCs w:val="24"/>
        </w:rPr>
        <w:t>en</w:t>
      </w:r>
      <w:r w:rsidRPr="004B5543">
        <w:rPr>
          <w:rFonts w:ascii="Times New Roman" w:hAnsi="Times New Roman" w:cs="Times New Roman"/>
          <w:sz w:val="24"/>
          <w:szCs w:val="24"/>
        </w:rPr>
        <w:t xml:space="preserve"> de regering een brede definitie van de werkplek, zoals thuiswerken, online/telefonisch contact, woon-werkverkeer en bedrijfsuitjes, expliciet op te nemen in de bestaande wetgeving.</w:t>
      </w:r>
    </w:p>
    <w:p w:rsidR="00A838C0" w:rsidP="005C64FE" w:rsidRDefault="005C64FE" w14:paraId="44CCC8F7" w14:textId="77777777">
      <w:pPr>
        <w:rPr>
          <w:rFonts w:ascii="Times New Roman" w:hAnsi="Times New Roman" w:cs="Times New Roman"/>
          <w:i/>
          <w:iCs/>
          <w:sz w:val="24"/>
          <w:szCs w:val="24"/>
        </w:rPr>
      </w:pPr>
      <w:r w:rsidRPr="001D7E50">
        <w:rPr>
          <w:rFonts w:ascii="Times New Roman" w:hAnsi="Times New Roman" w:cs="Times New Roman"/>
          <w:i/>
          <w:iCs/>
          <w:sz w:val="24"/>
          <w:szCs w:val="24"/>
        </w:rPr>
        <w:t>Artikel 4</w:t>
      </w:r>
    </w:p>
    <w:p w:rsidR="00A838C0" w:rsidP="00A838C0" w:rsidRDefault="00A838C0" w14:paraId="4CB2BDBE" w14:textId="55E35408">
      <w:pPr>
        <w:rPr>
          <w:rFonts w:ascii="Times New Roman" w:hAnsi="Times New Roman" w:cs="Times New Roman"/>
          <w:sz w:val="24"/>
          <w:szCs w:val="24"/>
        </w:rPr>
      </w:pPr>
      <w:r w:rsidRPr="004B5543">
        <w:rPr>
          <w:rFonts w:ascii="Times New Roman" w:hAnsi="Times New Roman" w:cs="Times New Roman"/>
          <w:sz w:val="24"/>
          <w:szCs w:val="24"/>
        </w:rPr>
        <w:t xml:space="preserve">De leden van de </w:t>
      </w:r>
      <w:r w:rsidRPr="00A838C0">
        <w:rPr>
          <w:rFonts w:ascii="Times New Roman" w:hAnsi="Times New Roman" w:cs="Times New Roman"/>
          <w:b/>
          <w:bCs/>
          <w:sz w:val="24"/>
          <w:szCs w:val="24"/>
        </w:rPr>
        <w:t>SP-fractie</w:t>
      </w:r>
      <w:r w:rsidRPr="004B5543">
        <w:rPr>
          <w:rFonts w:ascii="Times New Roman" w:hAnsi="Times New Roman" w:cs="Times New Roman"/>
          <w:sz w:val="24"/>
          <w:szCs w:val="24"/>
        </w:rPr>
        <w:t xml:space="preserve"> vra</w:t>
      </w:r>
      <w:r>
        <w:rPr>
          <w:rFonts w:ascii="Times New Roman" w:hAnsi="Times New Roman" w:cs="Times New Roman"/>
          <w:sz w:val="24"/>
          <w:szCs w:val="24"/>
        </w:rPr>
        <w:t>gen</w:t>
      </w:r>
      <w:r w:rsidRPr="004B5543">
        <w:rPr>
          <w:rFonts w:ascii="Times New Roman" w:hAnsi="Times New Roman" w:cs="Times New Roman"/>
          <w:sz w:val="24"/>
          <w:szCs w:val="24"/>
        </w:rPr>
        <w:t xml:space="preserve"> de regering welke maatregelen worden opgenomen in de </w:t>
      </w:r>
      <w:r w:rsidR="00DF7031">
        <w:rPr>
          <w:rFonts w:ascii="Times New Roman" w:hAnsi="Times New Roman" w:cs="Times New Roman"/>
          <w:sz w:val="24"/>
          <w:szCs w:val="24"/>
        </w:rPr>
        <w:t>p</w:t>
      </w:r>
      <w:r w:rsidRPr="004B5543">
        <w:rPr>
          <w:rFonts w:ascii="Times New Roman" w:hAnsi="Times New Roman" w:cs="Times New Roman"/>
          <w:sz w:val="24"/>
          <w:szCs w:val="24"/>
        </w:rPr>
        <w:t>sychosociale arbeidsbelasting die geweld en intimidatie op de werkvloer uitbannen</w:t>
      </w:r>
      <w:r w:rsidR="00DF7031">
        <w:rPr>
          <w:rFonts w:ascii="Times New Roman" w:hAnsi="Times New Roman" w:cs="Times New Roman"/>
          <w:sz w:val="24"/>
          <w:szCs w:val="24"/>
        </w:rPr>
        <w:t>.</w:t>
      </w:r>
      <w:r>
        <w:rPr>
          <w:rFonts w:ascii="Times New Roman" w:hAnsi="Times New Roman" w:cs="Times New Roman"/>
          <w:sz w:val="24"/>
          <w:szCs w:val="24"/>
        </w:rPr>
        <w:br/>
      </w:r>
      <w:r w:rsidRPr="004B5543">
        <w:rPr>
          <w:rFonts w:ascii="Times New Roman" w:hAnsi="Times New Roman" w:cs="Times New Roman"/>
          <w:sz w:val="24"/>
          <w:szCs w:val="24"/>
        </w:rPr>
        <w:br/>
      </w:r>
      <w:r>
        <w:rPr>
          <w:rFonts w:ascii="Times New Roman" w:hAnsi="Times New Roman" w:cs="Times New Roman"/>
          <w:sz w:val="24"/>
          <w:szCs w:val="24"/>
        </w:rPr>
        <w:t>De leden van de SP-fractie vragen welke mogelijkheden er zijn om de Arbeidsinspectie te versterken zodat zij slachtoffers van geweld en agressie zouden kunnen ondersteunen. Zijn er opties die de regering overweegt te implementeren?</w:t>
      </w:r>
    </w:p>
    <w:p w:rsidR="00A838C0" w:rsidP="00A838C0" w:rsidRDefault="00A838C0" w14:paraId="0025F2BA" w14:textId="74872CD3">
      <w:pPr>
        <w:rPr>
          <w:rFonts w:ascii="Times New Roman" w:hAnsi="Times New Roman" w:cs="Times New Roman"/>
          <w:sz w:val="24"/>
          <w:szCs w:val="24"/>
        </w:rPr>
      </w:pPr>
      <w:r>
        <w:rPr>
          <w:rFonts w:ascii="Times New Roman" w:hAnsi="Times New Roman" w:cs="Times New Roman"/>
          <w:sz w:val="24"/>
          <w:szCs w:val="24"/>
        </w:rPr>
        <w:t>De leden van de SP-fractie vragen of de regering bereid is tot een uitbreiding van de strafbaarstelling van seksuele intimidatie tot de wereld van werk</w:t>
      </w:r>
      <w:r w:rsidR="00DF7031">
        <w:rPr>
          <w:rFonts w:ascii="Times New Roman" w:hAnsi="Times New Roman" w:cs="Times New Roman"/>
          <w:sz w:val="24"/>
          <w:szCs w:val="24"/>
        </w:rPr>
        <w:t>,</w:t>
      </w:r>
      <w:r>
        <w:rPr>
          <w:rFonts w:ascii="Times New Roman" w:hAnsi="Times New Roman" w:cs="Times New Roman"/>
          <w:sz w:val="24"/>
          <w:szCs w:val="24"/>
        </w:rPr>
        <w:t xml:space="preserve"> zodat werknemers beter beschermd zijn tegen seksuele intimidatie op de werkvloer. Zo nee, waarom maakt de regering dan een onderscheid tussen seksuele intimidatie op de werkvloer en in het openbaar? Volgens het wetsvoorstel Seksuele misdrijven in het Wetboek van Strafrecht (Kamerstuk 36</w:t>
      </w:r>
      <w:r w:rsidR="00DF7031">
        <w:rPr>
          <w:rFonts w:ascii="Times New Roman" w:hAnsi="Times New Roman" w:cs="Times New Roman"/>
          <w:sz w:val="24"/>
          <w:szCs w:val="24"/>
        </w:rPr>
        <w:t xml:space="preserve"> </w:t>
      </w:r>
      <w:r>
        <w:rPr>
          <w:rFonts w:ascii="Times New Roman" w:hAnsi="Times New Roman" w:cs="Times New Roman"/>
          <w:sz w:val="24"/>
          <w:szCs w:val="24"/>
        </w:rPr>
        <w:t>222) is er wel sprake van een strafbaarstelling van seksuele intimidatie in de openbare ruimte. Zou dit verdrag niet de aansporing kunnen zijn om seksuele intimidatie in lijn te brengen met het Wetboek van Strafrecht?</w:t>
      </w:r>
    </w:p>
    <w:p w:rsidR="005C64FE" w:rsidP="005C64FE" w:rsidRDefault="005C64FE" w14:paraId="61EAAADE" w14:textId="77777777">
      <w:pPr>
        <w:rPr>
          <w:rFonts w:ascii="Times New Roman" w:hAnsi="Times New Roman" w:cs="Times New Roman"/>
          <w:i/>
          <w:iCs/>
          <w:sz w:val="24"/>
          <w:szCs w:val="24"/>
        </w:rPr>
      </w:pPr>
      <w:r w:rsidRPr="001D7E50">
        <w:rPr>
          <w:rFonts w:ascii="Times New Roman" w:hAnsi="Times New Roman" w:cs="Times New Roman"/>
          <w:i/>
          <w:iCs/>
          <w:sz w:val="24"/>
          <w:szCs w:val="24"/>
        </w:rPr>
        <w:t>Artikel 10</w:t>
      </w:r>
    </w:p>
    <w:p w:rsidRPr="00465AC8" w:rsidR="00465AC8" w:rsidP="005C64FE" w:rsidRDefault="00465AC8" w14:paraId="52B78B82" w14:textId="2FD89CB7">
      <w:pPr>
        <w:rPr>
          <w:rFonts w:ascii="Times New Roman" w:hAnsi="Times New Roman" w:cs="Times New Roman"/>
          <w:sz w:val="24"/>
          <w:szCs w:val="24"/>
        </w:rPr>
      </w:pPr>
      <w:r>
        <w:rPr>
          <w:rFonts w:ascii="Times New Roman" w:hAnsi="Times New Roman" w:cs="Times New Roman"/>
          <w:sz w:val="24"/>
          <w:szCs w:val="24"/>
        </w:rPr>
        <w:t xml:space="preserve">De leden van de </w:t>
      </w:r>
      <w:r w:rsidRPr="00465AC8">
        <w:rPr>
          <w:rFonts w:ascii="Times New Roman" w:hAnsi="Times New Roman" w:cs="Times New Roman"/>
          <w:b/>
          <w:bCs/>
          <w:sz w:val="24"/>
          <w:szCs w:val="24"/>
        </w:rPr>
        <w:t>SGP-fractie</w:t>
      </w:r>
      <w:r>
        <w:rPr>
          <w:rFonts w:ascii="Times New Roman" w:hAnsi="Times New Roman" w:cs="Times New Roman"/>
          <w:sz w:val="24"/>
          <w:szCs w:val="24"/>
        </w:rPr>
        <w:t xml:space="preserve"> vragen wat moet worden verstaan onder </w:t>
      </w:r>
      <w:proofErr w:type="spellStart"/>
      <w:r>
        <w:rPr>
          <w:rFonts w:ascii="Times New Roman" w:hAnsi="Times New Roman" w:cs="Times New Roman"/>
          <w:sz w:val="24"/>
          <w:szCs w:val="24"/>
        </w:rPr>
        <w:t>genderresponsieve</w:t>
      </w:r>
      <w:proofErr w:type="spellEnd"/>
      <w:r>
        <w:rPr>
          <w:rFonts w:ascii="Times New Roman" w:hAnsi="Times New Roman" w:cs="Times New Roman"/>
          <w:sz w:val="24"/>
          <w:szCs w:val="24"/>
        </w:rPr>
        <w:t xml:space="preserve"> mechanismen voor het indienen van klachten en geschillenbeslechting, ondersteuning, diensten en rechtsmiddelen. Kunnen hiervan concrete voorbeelden worden genoemd?</w:t>
      </w:r>
    </w:p>
    <w:p w:rsidR="00EB6C14" w:rsidP="005C64FE" w:rsidRDefault="005C64FE" w14:paraId="24E1D8D5" w14:textId="6F1CD696">
      <w:pPr>
        <w:rPr>
          <w:rFonts w:ascii="Times New Roman" w:hAnsi="Times New Roman" w:cs="Times New Roman"/>
          <w:b/>
          <w:bCs/>
          <w:sz w:val="24"/>
          <w:szCs w:val="24"/>
        </w:rPr>
      </w:pPr>
      <w:r w:rsidRPr="001D7E50">
        <w:rPr>
          <w:rFonts w:ascii="Times New Roman" w:hAnsi="Times New Roman" w:cs="Times New Roman"/>
          <w:b/>
          <w:bCs/>
          <w:sz w:val="24"/>
          <w:szCs w:val="24"/>
        </w:rPr>
        <w:t xml:space="preserve">IV Aanbeveling 206 </w:t>
      </w:r>
    </w:p>
    <w:p w:rsidRPr="001D7E50" w:rsidR="00B323DF" w:rsidP="005C64FE" w:rsidRDefault="00B323DF" w14:paraId="6D3051C1" w14:textId="77777777">
      <w:pPr>
        <w:rPr>
          <w:rFonts w:ascii="Times New Roman" w:hAnsi="Times New Roman" w:cs="Times New Roman"/>
          <w:b/>
          <w:bCs/>
          <w:sz w:val="24"/>
          <w:szCs w:val="24"/>
        </w:rPr>
      </w:pPr>
    </w:p>
    <w:p w:rsidR="005C64FE" w:rsidP="005C64FE" w:rsidRDefault="005C64FE" w14:paraId="6560DE66" w14:textId="77777777">
      <w:pPr>
        <w:rPr>
          <w:rFonts w:ascii="Times New Roman" w:hAnsi="Times New Roman" w:cs="Times New Roman"/>
          <w:b/>
          <w:bCs/>
          <w:sz w:val="24"/>
          <w:szCs w:val="24"/>
        </w:rPr>
      </w:pPr>
      <w:r w:rsidRPr="001D7E50">
        <w:rPr>
          <w:rFonts w:ascii="Times New Roman" w:hAnsi="Times New Roman" w:cs="Times New Roman"/>
          <w:b/>
          <w:bCs/>
          <w:sz w:val="24"/>
          <w:szCs w:val="24"/>
        </w:rPr>
        <w:t xml:space="preserve">V Consultatie sociale partners </w:t>
      </w:r>
    </w:p>
    <w:p w:rsidRPr="00104C4C" w:rsidR="0045392A" w:rsidP="0045392A" w:rsidRDefault="0045392A" w14:paraId="7266A3DF" w14:textId="69843F1A">
      <w:pPr>
        <w:rPr>
          <w:rFonts w:ascii="Times New Roman" w:hAnsi="Times New Roman" w:cs="Times New Roman"/>
          <w:sz w:val="24"/>
          <w:szCs w:val="24"/>
        </w:rPr>
      </w:pPr>
      <w:r w:rsidRPr="00104C4C">
        <w:rPr>
          <w:rFonts w:ascii="Times New Roman" w:hAnsi="Times New Roman" w:cs="Times New Roman"/>
          <w:sz w:val="24"/>
          <w:szCs w:val="24"/>
        </w:rPr>
        <w:t xml:space="preserve">De leden van de </w:t>
      </w:r>
      <w:r w:rsidRPr="0045392A">
        <w:rPr>
          <w:rFonts w:ascii="Times New Roman" w:hAnsi="Times New Roman" w:cs="Times New Roman"/>
          <w:b/>
          <w:bCs/>
          <w:sz w:val="24"/>
          <w:szCs w:val="24"/>
        </w:rPr>
        <w:t>CDA-fractie</w:t>
      </w:r>
      <w:r w:rsidRPr="00104C4C">
        <w:rPr>
          <w:rFonts w:ascii="Times New Roman" w:hAnsi="Times New Roman" w:cs="Times New Roman"/>
          <w:sz w:val="24"/>
          <w:szCs w:val="24"/>
        </w:rPr>
        <w:t xml:space="preserve"> constateren dat de FNV op verschillende onderdelen kritiek heeft op dit wetsvoorstel. In lijn met de eerdere vraag van de</w:t>
      </w:r>
      <w:r>
        <w:rPr>
          <w:rFonts w:ascii="Times New Roman" w:hAnsi="Times New Roman" w:cs="Times New Roman"/>
          <w:sz w:val="24"/>
          <w:szCs w:val="24"/>
        </w:rPr>
        <w:t xml:space="preserve">ze leden </w:t>
      </w:r>
      <w:r w:rsidRPr="00104C4C">
        <w:rPr>
          <w:rFonts w:ascii="Times New Roman" w:hAnsi="Times New Roman" w:cs="Times New Roman"/>
          <w:sz w:val="24"/>
          <w:szCs w:val="24"/>
        </w:rPr>
        <w:t xml:space="preserve">naar de psychosociale arbeidsbelasting in de </w:t>
      </w:r>
      <w:r w:rsidR="00DF7031">
        <w:rPr>
          <w:rFonts w:ascii="Times New Roman" w:hAnsi="Times New Roman" w:cs="Times New Roman"/>
          <w:sz w:val="24"/>
          <w:szCs w:val="24"/>
        </w:rPr>
        <w:t>Arbowet</w:t>
      </w:r>
      <w:r w:rsidRPr="00104C4C">
        <w:rPr>
          <w:rFonts w:ascii="Times New Roman" w:hAnsi="Times New Roman" w:cs="Times New Roman"/>
          <w:sz w:val="24"/>
          <w:szCs w:val="24"/>
        </w:rPr>
        <w:t xml:space="preserve"> is de vraag of de regering overwogen heeft om op een andere wijze dit verdrag te implementeren. De</w:t>
      </w:r>
      <w:r w:rsidR="00DF7031">
        <w:rPr>
          <w:rFonts w:ascii="Times New Roman" w:hAnsi="Times New Roman" w:cs="Times New Roman"/>
          <w:sz w:val="24"/>
          <w:szCs w:val="24"/>
        </w:rPr>
        <w:t>ze</w:t>
      </w:r>
      <w:r w:rsidRPr="00104C4C">
        <w:rPr>
          <w:rFonts w:ascii="Times New Roman" w:hAnsi="Times New Roman" w:cs="Times New Roman"/>
          <w:sz w:val="24"/>
          <w:szCs w:val="24"/>
        </w:rPr>
        <w:t xml:space="preserve"> leden vragen dit ook omdat de </w:t>
      </w:r>
      <w:r w:rsidR="00DF7031">
        <w:rPr>
          <w:rFonts w:ascii="Times New Roman" w:hAnsi="Times New Roman" w:cs="Times New Roman"/>
          <w:sz w:val="24"/>
          <w:szCs w:val="24"/>
        </w:rPr>
        <w:t>Arbowet</w:t>
      </w:r>
      <w:r w:rsidRPr="00104C4C">
        <w:rPr>
          <w:rFonts w:ascii="Times New Roman" w:hAnsi="Times New Roman" w:cs="Times New Roman"/>
          <w:sz w:val="24"/>
          <w:szCs w:val="24"/>
        </w:rPr>
        <w:t xml:space="preserve"> vooral ziet op de zorgplicht van de werkgever, terwijl dit een normstelling naar zowel werkgever als werknemers inhoudt.  </w:t>
      </w:r>
    </w:p>
    <w:p w:rsidRPr="004056E0" w:rsidR="0045392A" w:rsidP="005C64FE" w:rsidRDefault="0045392A" w14:paraId="66A210AD" w14:textId="0F80DD3E">
      <w:pPr>
        <w:rPr>
          <w:rFonts w:ascii="Times New Roman" w:hAnsi="Times New Roman" w:cs="Times New Roman"/>
          <w:sz w:val="24"/>
          <w:szCs w:val="24"/>
        </w:rPr>
      </w:pPr>
      <w:r>
        <w:rPr>
          <w:rFonts w:ascii="Times New Roman" w:hAnsi="Times New Roman" w:cs="Times New Roman"/>
          <w:sz w:val="24"/>
          <w:szCs w:val="24"/>
        </w:rPr>
        <w:t>De leden van de CDA-fractie</w:t>
      </w:r>
      <w:r w:rsidRPr="00104C4C">
        <w:rPr>
          <w:rFonts w:ascii="Times New Roman" w:hAnsi="Times New Roman" w:cs="Times New Roman"/>
          <w:sz w:val="24"/>
          <w:szCs w:val="24"/>
        </w:rPr>
        <w:t xml:space="preserve"> vragen ook een nadere reflectie op de meer juridische vragen van de FNV</w:t>
      </w:r>
      <w:r>
        <w:rPr>
          <w:rFonts w:ascii="Times New Roman" w:hAnsi="Times New Roman" w:cs="Times New Roman"/>
          <w:sz w:val="24"/>
          <w:szCs w:val="24"/>
        </w:rPr>
        <w:t xml:space="preserve">, die stelt dat dit verdrag noodzaakt om </w:t>
      </w:r>
      <w:r w:rsidRPr="00104C4C">
        <w:rPr>
          <w:rFonts w:ascii="Times New Roman" w:hAnsi="Times New Roman" w:eastAsia="Calibri" w:cs="Times New Roman"/>
          <w:sz w:val="24"/>
          <w:szCs w:val="24"/>
        </w:rPr>
        <w:t>de Arbowet/Arbobesluit</w:t>
      </w:r>
      <w:r>
        <w:rPr>
          <w:rFonts w:ascii="Times New Roman" w:hAnsi="Times New Roman" w:eastAsia="Calibri" w:cs="Times New Roman"/>
          <w:sz w:val="24"/>
          <w:szCs w:val="24"/>
        </w:rPr>
        <w:t xml:space="preserve"> aan te passen waar het gaat om de reikwijdte en om de strafbaarstelling uit te breiden. </w:t>
      </w:r>
    </w:p>
    <w:p w:rsidRPr="001D7E50" w:rsidR="005C64FE" w:rsidP="005C64FE" w:rsidRDefault="005C64FE" w14:paraId="5040D0FC" w14:textId="77777777">
      <w:pPr>
        <w:rPr>
          <w:rFonts w:ascii="Times New Roman" w:hAnsi="Times New Roman" w:cs="Times New Roman"/>
          <w:b/>
          <w:bCs/>
          <w:sz w:val="24"/>
          <w:szCs w:val="24"/>
        </w:rPr>
      </w:pPr>
      <w:r w:rsidRPr="001D7E50">
        <w:rPr>
          <w:rFonts w:ascii="Times New Roman" w:hAnsi="Times New Roman" w:cs="Times New Roman"/>
          <w:b/>
          <w:bCs/>
          <w:sz w:val="24"/>
          <w:szCs w:val="24"/>
        </w:rPr>
        <w:t xml:space="preserve">VI </w:t>
      </w:r>
      <w:proofErr w:type="spellStart"/>
      <w:r w:rsidRPr="001D7E50">
        <w:rPr>
          <w:rFonts w:ascii="Times New Roman" w:hAnsi="Times New Roman" w:cs="Times New Roman"/>
          <w:b/>
          <w:bCs/>
          <w:sz w:val="24"/>
          <w:szCs w:val="24"/>
        </w:rPr>
        <w:t>Koninkrijkspositie</w:t>
      </w:r>
      <w:proofErr w:type="spellEnd"/>
    </w:p>
    <w:p w:rsidR="004B02AA" w:rsidP="00B323DF" w:rsidRDefault="0045392A" w14:paraId="76BE6746" w14:textId="0026CFAE">
      <w:pPr>
        <w:rPr>
          <w:rFonts w:ascii="Times New Roman" w:hAnsi="Times New Roman" w:cs="Times New Roman"/>
          <w:sz w:val="24"/>
          <w:szCs w:val="24"/>
        </w:rPr>
      </w:pPr>
      <w:r w:rsidRPr="383F7042">
        <w:rPr>
          <w:rFonts w:ascii="Times New Roman" w:hAnsi="Times New Roman" w:cs="Times New Roman"/>
          <w:sz w:val="24"/>
          <w:szCs w:val="24"/>
        </w:rPr>
        <w:lastRenderedPageBreak/>
        <w:t xml:space="preserve">De leden van de </w:t>
      </w:r>
      <w:r w:rsidRPr="0045392A">
        <w:rPr>
          <w:rFonts w:ascii="Times New Roman" w:hAnsi="Times New Roman" w:cs="Times New Roman"/>
          <w:b/>
          <w:bCs/>
          <w:sz w:val="24"/>
          <w:szCs w:val="24"/>
        </w:rPr>
        <w:t>CDA-fractie</w:t>
      </w:r>
      <w:r w:rsidRPr="383F7042">
        <w:rPr>
          <w:rFonts w:ascii="Times New Roman" w:hAnsi="Times New Roman" w:cs="Times New Roman"/>
          <w:sz w:val="24"/>
          <w:szCs w:val="24"/>
        </w:rPr>
        <w:t xml:space="preserve"> hebben kennisgenomen dat de medegelding van dit verdrag voor Caribisch Nederland niet aan de orde is. Hoe verhoudt </w:t>
      </w:r>
      <w:r w:rsidR="00F150D9">
        <w:rPr>
          <w:rFonts w:ascii="Times New Roman" w:hAnsi="Times New Roman" w:cs="Times New Roman"/>
          <w:sz w:val="24"/>
          <w:szCs w:val="24"/>
        </w:rPr>
        <w:t xml:space="preserve">dit </w:t>
      </w:r>
      <w:r w:rsidRPr="383F7042">
        <w:rPr>
          <w:rFonts w:ascii="Times New Roman" w:hAnsi="Times New Roman" w:cs="Times New Roman"/>
          <w:sz w:val="24"/>
          <w:szCs w:val="24"/>
        </w:rPr>
        <w:t>zich tot het wetsvoorstel om de gelijke behandelingswetgeving van Nederland wél integraal en in één keer van toepassing te verklaren, zo vragen de</w:t>
      </w:r>
      <w:r w:rsidR="00F150D9">
        <w:rPr>
          <w:rFonts w:ascii="Times New Roman" w:hAnsi="Times New Roman" w:cs="Times New Roman"/>
          <w:sz w:val="24"/>
          <w:szCs w:val="24"/>
        </w:rPr>
        <w:t>ze</w:t>
      </w:r>
      <w:r w:rsidRPr="383F7042">
        <w:rPr>
          <w:rFonts w:ascii="Times New Roman" w:hAnsi="Times New Roman" w:cs="Times New Roman"/>
          <w:sz w:val="24"/>
          <w:szCs w:val="24"/>
        </w:rPr>
        <w:t xml:space="preserve"> leden aan de regering</w:t>
      </w:r>
      <w:r>
        <w:rPr>
          <w:rFonts w:ascii="Times New Roman" w:hAnsi="Times New Roman" w:cs="Times New Roman"/>
          <w:sz w:val="24"/>
          <w:szCs w:val="24"/>
        </w:rPr>
        <w:t>.</w:t>
      </w:r>
      <w:r w:rsidRPr="383F7042">
        <w:rPr>
          <w:rFonts w:ascii="Times New Roman" w:hAnsi="Times New Roman" w:cs="Times New Roman"/>
          <w:sz w:val="24"/>
          <w:szCs w:val="24"/>
        </w:rPr>
        <w:t xml:space="preserve">  </w:t>
      </w:r>
    </w:p>
    <w:p w:rsidRPr="00A07CE4" w:rsidR="004B02AA" w:rsidP="004B02AA" w:rsidRDefault="004B02AA" w14:paraId="42179B5D" w14:textId="555F2E5B">
      <w:pPr>
        <w:pStyle w:val="Geenafstand"/>
        <w:rPr>
          <w:rFonts w:ascii="Times New Roman" w:hAnsi="Times New Roman" w:cs="Times New Roman"/>
          <w:sz w:val="24"/>
          <w:szCs w:val="24"/>
        </w:rPr>
      </w:pPr>
      <w:r w:rsidRPr="00A07CE4">
        <w:rPr>
          <w:rFonts w:ascii="Times New Roman" w:hAnsi="Times New Roman" w:cs="Times New Roman"/>
          <w:sz w:val="24"/>
          <w:szCs w:val="24"/>
        </w:rPr>
        <w:t>De voorzitter van de commissie,</w:t>
      </w:r>
    </w:p>
    <w:p w:rsidRPr="00A07CE4" w:rsidR="004B02AA" w:rsidP="004B02AA" w:rsidRDefault="00634710" w14:paraId="1EB00A04" w14:textId="193D5BDD">
      <w:pPr>
        <w:pStyle w:val="Geenafstand"/>
        <w:rPr>
          <w:rFonts w:ascii="Times New Roman" w:hAnsi="Times New Roman" w:cs="Times New Roman"/>
          <w:sz w:val="24"/>
          <w:szCs w:val="24"/>
        </w:rPr>
      </w:pPr>
      <w:r>
        <w:rPr>
          <w:rFonts w:ascii="Times New Roman" w:hAnsi="Times New Roman" w:cs="Times New Roman"/>
          <w:sz w:val="24"/>
          <w:szCs w:val="24"/>
        </w:rPr>
        <w:t>Tielen</w:t>
      </w:r>
    </w:p>
    <w:p w:rsidRPr="00A07CE4" w:rsidR="004B02AA" w:rsidP="004B02AA" w:rsidRDefault="004B02AA" w14:paraId="627CFD03" w14:textId="77777777">
      <w:pPr>
        <w:pStyle w:val="Geenafstand"/>
        <w:rPr>
          <w:rFonts w:ascii="Times New Roman" w:hAnsi="Times New Roman" w:cs="Times New Roman"/>
          <w:sz w:val="24"/>
          <w:szCs w:val="24"/>
        </w:rPr>
      </w:pPr>
    </w:p>
    <w:p w:rsidRPr="00A07CE4" w:rsidR="004B02AA" w:rsidP="004B02AA" w:rsidRDefault="004B02AA" w14:paraId="700359D1" w14:textId="77777777">
      <w:pPr>
        <w:pStyle w:val="Geenafstand"/>
        <w:rPr>
          <w:rFonts w:ascii="Times New Roman" w:hAnsi="Times New Roman" w:cs="Times New Roman"/>
          <w:sz w:val="24"/>
          <w:szCs w:val="24"/>
        </w:rPr>
      </w:pPr>
      <w:r w:rsidRPr="00A07CE4">
        <w:rPr>
          <w:rFonts w:ascii="Times New Roman" w:hAnsi="Times New Roman" w:cs="Times New Roman"/>
          <w:sz w:val="24"/>
          <w:szCs w:val="24"/>
        </w:rPr>
        <w:t>Adjunct-griffier van de commissie,</w:t>
      </w:r>
    </w:p>
    <w:p w:rsidR="004B02AA" w:rsidP="004B02AA" w:rsidRDefault="00FE0BA3" w14:paraId="4B999F2F" w14:textId="3E646E78">
      <w:pPr>
        <w:pStyle w:val="Geenafstand"/>
        <w:rPr>
          <w:rFonts w:ascii="Times New Roman" w:hAnsi="Times New Roman" w:cs="Times New Roman"/>
          <w:sz w:val="24"/>
          <w:szCs w:val="24"/>
        </w:rPr>
      </w:pPr>
      <w:r>
        <w:rPr>
          <w:rFonts w:ascii="Times New Roman" w:hAnsi="Times New Roman" w:cs="Times New Roman"/>
          <w:sz w:val="24"/>
          <w:szCs w:val="24"/>
        </w:rPr>
        <w:t>Van den Broek</w:t>
      </w:r>
    </w:p>
    <w:p w:rsidRPr="007234D3" w:rsidR="004B02AA" w:rsidP="007234D3" w:rsidRDefault="004B02AA" w14:paraId="011CDA4B" w14:textId="77777777">
      <w:pPr>
        <w:spacing w:after="0" w:line="240" w:lineRule="auto"/>
        <w:rPr>
          <w:rFonts w:ascii="Times New Roman" w:hAnsi="Times New Roman" w:cs="Times New Roman"/>
          <w:sz w:val="24"/>
          <w:szCs w:val="24"/>
        </w:rPr>
      </w:pPr>
    </w:p>
    <w:sectPr w:rsidRPr="007234D3" w:rsidR="004B02A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FFC51" w14:textId="77777777" w:rsidR="005060BC" w:rsidRDefault="005060BC" w:rsidP="005060BC">
      <w:pPr>
        <w:spacing w:after="0" w:line="240" w:lineRule="auto"/>
      </w:pPr>
      <w:r>
        <w:separator/>
      </w:r>
    </w:p>
  </w:endnote>
  <w:endnote w:type="continuationSeparator" w:id="0">
    <w:p w14:paraId="2E385644" w14:textId="77777777" w:rsidR="005060BC" w:rsidRDefault="005060BC" w:rsidP="005060BC">
      <w:pPr>
        <w:spacing w:after="0" w:line="240" w:lineRule="auto"/>
      </w:pPr>
      <w:r>
        <w:continuationSeparator/>
      </w:r>
    </w:p>
  </w:endnote>
  <w:endnote w:type="continuationNotice" w:id="1">
    <w:p w14:paraId="3FD40216" w14:textId="77777777" w:rsidR="00EC2A7C" w:rsidRDefault="00EC2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DF859" w14:textId="77777777" w:rsidR="005060BC" w:rsidRDefault="005060BC" w:rsidP="005060BC">
      <w:pPr>
        <w:spacing w:after="0" w:line="240" w:lineRule="auto"/>
      </w:pPr>
      <w:r>
        <w:separator/>
      </w:r>
    </w:p>
  </w:footnote>
  <w:footnote w:type="continuationSeparator" w:id="0">
    <w:p w14:paraId="431D6B43" w14:textId="77777777" w:rsidR="005060BC" w:rsidRDefault="005060BC" w:rsidP="005060BC">
      <w:pPr>
        <w:spacing w:after="0" w:line="240" w:lineRule="auto"/>
      </w:pPr>
      <w:r>
        <w:continuationSeparator/>
      </w:r>
    </w:p>
  </w:footnote>
  <w:footnote w:type="continuationNotice" w:id="1">
    <w:p w14:paraId="01D63B51" w14:textId="77777777" w:rsidR="00EC2A7C" w:rsidRDefault="00EC2A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31C45ABA"/>
    <w:multiLevelType w:val="hybridMultilevel"/>
    <w:tmpl w:val="9B8A876E"/>
    <w:lvl w:ilvl="0" w:tplc="EEFE0DEE">
      <w:start w:val="1"/>
      <w:numFmt w:val="decimal"/>
      <w:lvlText w:val="%1."/>
      <w:lvlJc w:val="left"/>
      <w:pPr>
        <w:ind w:left="360" w:hanging="360"/>
      </w:pPr>
      <w:rPr>
        <w:rFonts w:ascii="Times New Roman" w:eastAsiaTheme="minorHAnsi" w:hAnsi="Times New Roman"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70D5F85"/>
    <w:multiLevelType w:val="multilevel"/>
    <w:tmpl w:val="72DE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5B52537"/>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43786217">
    <w:abstractNumId w:val="5"/>
  </w:num>
  <w:num w:numId="2" w16cid:durableId="235821221">
    <w:abstractNumId w:val="6"/>
  </w:num>
  <w:num w:numId="3" w16cid:durableId="852114858">
    <w:abstractNumId w:val="0"/>
  </w:num>
  <w:num w:numId="4" w16cid:durableId="1642005886">
    <w:abstractNumId w:val="3"/>
  </w:num>
  <w:num w:numId="5" w16cid:durableId="782384228">
    <w:abstractNumId w:val="1"/>
  </w:num>
  <w:num w:numId="6" w16cid:durableId="373039773">
    <w:abstractNumId w:val="2"/>
  </w:num>
  <w:num w:numId="7" w16cid:durableId="929314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8D"/>
    <w:rsid w:val="000401EB"/>
    <w:rsid w:val="000454C4"/>
    <w:rsid w:val="00055B64"/>
    <w:rsid w:val="0006606D"/>
    <w:rsid w:val="000C4DEA"/>
    <w:rsid w:val="000D46B0"/>
    <w:rsid w:val="00107350"/>
    <w:rsid w:val="00125837"/>
    <w:rsid w:val="0013472C"/>
    <w:rsid w:val="001568CC"/>
    <w:rsid w:val="001661D8"/>
    <w:rsid w:val="00173066"/>
    <w:rsid w:val="00180F17"/>
    <w:rsid w:val="00197D01"/>
    <w:rsid w:val="001A4959"/>
    <w:rsid w:val="001A7769"/>
    <w:rsid w:val="001B3663"/>
    <w:rsid w:val="001C4042"/>
    <w:rsid w:val="001D652F"/>
    <w:rsid w:val="001E06A1"/>
    <w:rsid w:val="001E56AB"/>
    <w:rsid w:val="001E57A3"/>
    <w:rsid w:val="0021750E"/>
    <w:rsid w:val="00231346"/>
    <w:rsid w:val="00234944"/>
    <w:rsid w:val="00257781"/>
    <w:rsid w:val="00263975"/>
    <w:rsid w:val="0027454E"/>
    <w:rsid w:val="002978E6"/>
    <w:rsid w:val="002A5382"/>
    <w:rsid w:val="002D58A4"/>
    <w:rsid w:val="002E0F4D"/>
    <w:rsid w:val="002E2AB8"/>
    <w:rsid w:val="00310D0D"/>
    <w:rsid w:val="00312F73"/>
    <w:rsid w:val="003647D0"/>
    <w:rsid w:val="00381654"/>
    <w:rsid w:val="003829D2"/>
    <w:rsid w:val="003A4497"/>
    <w:rsid w:val="003B0042"/>
    <w:rsid w:val="003C698F"/>
    <w:rsid w:val="003D022A"/>
    <w:rsid w:val="003F416A"/>
    <w:rsid w:val="004056E0"/>
    <w:rsid w:val="00416484"/>
    <w:rsid w:val="00424AD8"/>
    <w:rsid w:val="00452FD8"/>
    <w:rsid w:val="0045392A"/>
    <w:rsid w:val="00465205"/>
    <w:rsid w:val="00465786"/>
    <w:rsid w:val="00465AC8"/>
    <w:rsid w:val="004A5FDA"/>
    <w:rsid w:val="004B02AA"/>
    <w:rsid w:val="004E5CF0"/>
    <w:rsid w:val="004F4F57"/>
    <w:rsid w:val="005060BC"/>
    <w:rsid w:val="005347BB"/>
    <w:rsid w:val="005369BF"/>
    <w:rsid w:val="0056340A"/>
    <w:rsid w:val="00564D74"/>
    <w:rsid w:val="00586064"/>
    <w:rsid w:val="005C64FE"/>
    <w:rsid w:val="005E4A8A"/>
    <w:rsid w:val="005F3C6F"/>
    <w:rsid w:val="00603BCF"/>
    <w:rsid w:val="00626607"/>
    <w:rsid w:val="00630C57"/>
    <w:rsid w:val="00631520"/>
    <w:rsid w:val="00634710"/>
    <w:rsid w:val="00672B21"/>
    <w:rsid w:val="00677295"/>
    <w:rsid w:val="006B30FE"/>
    <w:rsid w:val="006C45EB"/>
    <w:rsid w:val="006C5804"/>
    <w:rsid w:val="007162FD"/>
    <w:rsid w:val="00717261"/>
    <w:rsid w:val="007234D3"/>
    <w:rsid w:val="007608DC"/>
    <w:rsid w:val="00767D69"/>
    <w:rsid w:val="007903AF"/>
    <w:rsid w:val="00796343"/>
    <w:rsid w:val="00797ABE"/>
    <w:rsid w:val="007E3A93"/>
    <w:rsid w:val="007E4ED0"/>
    <w:rsid w:val="007E67F4"/>
    <w:rsid w:val="00800680"/>
    <w:rsid w:val="00831D60"/>
    <w:rsid w:val="00843D41"/>
    <w:rsid w:val="00856F94"/>
    <w:rsid w:val="00860E97"/>
    <w:rsid w:val="008824C6"/>
    <w:rsid w:val="008B3E7E"/>
    <w:rsid w:val="008B571E"/>
    <w:rsid w:val="008C301A"/>
    <w:rsid w:val="008F7EA2"/>
    <w:rsid w:val="00967FC9"/>
    <w:rsid w:val="0097572B"/>
    <w:rsid w:val="009D5D74"/>
    <w:rsid w:val="009E22B3"/>
    <w:rsid w:val="009E6C4D"/>
    <w:rsid w:val="00A0618D"/>
    <w:rsid w:val="00A10EA4"/>
    <w:rsid w:val="00A717AD"/>
    <w:rsid w:val="00A72BE6"/>
    <w:rsid w:val="00A838C0"/>
    <w:rsid w:val="00AE2CD0"/>
    <w:rsid w:val="00AE5282"/>
    <w:rsid w:val="00B323DF"/>
    <w:rsid w:val="00B6349F"/>
    <w:rsid w:val="00B666F7"/>
    <w:rsid w:val="00B82F1C"/>
    <w:rsid w:val="00B869C4"/>
    <w:rsid w:val="00B912A1"/>
    <w:rsid w:val="00B966EA"/>
    <w:rsid w:val="00BB6B1A"/>
    <w:rsid w:val="00BC196E"/>
    <w:rsid w:val="00BD330F"/>
    <w:rsid w:val="00BF2D8F"/>
    <w:rsid w:val="00BF3D04"/>
    <w:rsid w:val="00C6273E"/>
    <w:rsid w:val="00C62A1B"/>
    <w:rsid w:val="00CA1C6B"/>
    <w:rsid w:val="00CA59FD"/>
    <w:rsid w:val="00CA6867"/>
    <w:rsid w:val="00CC4CA9"/>
    <w:rsid w:val="00CE7BD6"/>
    <w:rsid w:val="00D46DBE"/>
    <w:rsid w:val="00DA5B2B"/>
    <w:rsid w:val="00DC75F6"/>
    <w:rsid w:val="00DD360B"/>
    <w:rsid w:val="00DF7031"/>
    <w:rsid w:val="00E11001"/>
    <w:rsid w:val="00E20E08"/>
    <w:rsid w:val="00E71367"/>
    <w:rsid w:val="00EB6C14"/>
    <w:rsid w:val="00EC2A7C"/>
    <w:rsid w:val="00EC6E13"/>
    <w:rsid w:val="00EF1400"/>
    <w:rsid w:val="00F01C29"/>
    <w:rsid w:val="00F150D9"/>
    <w:rsid w:val="00F20E1A"/>
    <w:rsid w:val="00F56448"/>
    <w:rsid w:val="00F6462A"/>
    <w:rsid w:val="00FB6ED7"/>
    <w:rsid w:val="00FE0B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1C2"/>
  <w15:chartTrackingRefBased/>
  <w15:docId w15:val="{6DB9FCCD-665D-4726-8964-CE6699D5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042"/>
  </w:style>
  <w:style w:type="paragraph" w:styleId="Kop1">
    <w:name w:val="heading 1"/>
    <w:basedOn w:val="Standaard"/>
    <w:next w:val="Standaard"/>
    <w:link w:val="Kop1Char"/>
    <w:uiPriority w:val="9"/>
    <w:qFormat/>
    <w:rsid w:val="00A838C0"/>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0618D"/>
    <w:pPr>
      <w:spacing w:after="0" w:line="240" w:lineRule="auto"/>
    </w:pPr>
  </w:style>
  <w:style w:type="paragraph" w:styleId="Voetnoottekst">
    <w:name w:val="footnote text"/>
    <w:basedOn w:val="Standaard"/>
    <w:link w:val="VoetnoottekstChar"/>
    <w:uiPriority w:val="99"/>
    <w:semiHidden/>
    <w:unhideWhenUsed/>
    <w:rsid w:val="00BF3D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3D04"/>
    <w:rPr>
      <w:sz w:val="20"/>
      <w:szCs w:val="20"/>
    </w:rPr>
  </w:style>
  <w:style w:type="character" w:styleId="Voetnootmarkering">
    <w:name w:val="footnote reference"/>
    <w:basedOn w:val="Standaardalinea-lettertype"/>
    <w:uiPriority w:val="99"/>
    <w:semiHidden/>
    <w:unhideWhenUsed/>
    <w:rsid w:val="00BF3D04"/>
    <w:rPr>
      <w:vertAlign w:val="superscript"/>
    </w:rPr>
  </w:style>
  <w:style w:type="character" w:styleId="Hyperlink">
    <w:name w:val="Hyperlink"/>
    <w:basedOn w:val="Standaardalinea-lettertype"/>
    <w:uiPriority w:val="99"/>
    <w:unhideWhenUsed/>
    <w:rsid w:val="00BF3D04"/>
    <w:rPr>
      <w:color w:val="0563C1" w:themeColor="hyperlink"/>
      <w:u w:val="single"/>
    </w:rPr>
  </w:style>
  <w:style w:type="paragraph" w:styleId="Lijstalinea">
    <w:name w:val="List Paragraph"/>
    <w:basedOn w:val="Standaard"/>
    <w:uiPriority w:val="34"/>
    <w:qFormat/>
    <w:rsid w:val="00465205"/>
    <w:pPr>
      <w:autoSpaceDN w:val="0"/>
      <w:spacing w:after="0" w:line="240" w:lineRule="atLeast"/>
      <w:ind w:left="720"/>
      <w:contextualSpacing/>
    </w:pPr>
    <w:rPr>
      <w:rFonts w:ascii="Verdana" w:eastAsia="DejaVu Sans" w:hAnsi="Verdana" w:cs="Lohit Hindi"/>
      <w:color w:val="000000"/>
      <w:sz w:val="18"/>
      <w:szCs w:val="18"/>
      <w:lang w:eastAsia="nl-NL"/>
    </w:rPr>
  </w:style>
  <w:style w:type="paragraph" w:styleId="Revisie">
    <w:name w:val="Revision"/>
    <w:hidden/>
    <w:uiPriority w:val="99"/>
    <w:semiHidden/>
    <w:rsid w:val="00AE2CD0"/>
    <w:pPr>
      <w:spacing w:after="0" w:line="240" w:lineRule="auto"/>
    </w:pPr>
  </w:style>
  <w:style w:type="character" w:styleId="Onopgelostemelding">
    <w:name w:val="Unresolved Mention"/>
    <w:basedOn w:val="Standaardalinea-lettertype"/>
    <w:uiPriority w:val="99"/>
    <w:semiHidden/>
    <w:unhideWhenUsed/>
    <w:rsid w:val="006C5804"/>
    <w:rPr>
      <w:color w:val="605E5C"/>
      <w:shd w:val="clear" w:color="auto" w:fill="E1DFDD"/>
    </w:rPr>
  </w:style>
  <w:style w:type="character" w:styleId="Verwijzingopmerking">
    <w:name w:val="annotation reference"/>
    <w:basedOn w:val="Standaardalinea-lettertype"/>
    <w:uiPriority w:val="99"/>
    <w:semiHidden/>
    <w:unhideWhenUsed/>
    <w:rsid w:val="006C5804"/>
    <w:rPr>
      <w:sz w:val="16"/>
      <w:szCs w:val="16"/>
    </w:rPr>
  </w:style>
  <w:style w:type="paragraph" w:styleId="Tekstopmerking">
    <w:name w:val="annotation text"/>
    <w:basedOn w:val="Standaard"/>
    <w:link w:val="TekstopmerkingChar"/>
    <w:uiPriority w:val="99"/>
    <w:unhideWhenUsed/>
    <w:rsid w:val="006C5804"/>
    <w:pPr>
      <w:spacing w:line="240" w:lineRule="auto"/>
    </w:pPr>
    <w:rPr>
      <w:sz w:val="20"/>
      <w:szCs w:val="20"/>
    </w:rPr>
  </w:style>
  <w:style w:type="character" w:customStyle="1" w:styleId="TekstopmerkingChar">
    <w:name w:val="Tekst opmerking Char"/>
    <w:basedOn w:val="Standaardalinea-lettertype"/>
    <w:link w:val="Tekstopmerking"/>
    <w:uiPriority w:val="99"/>
    <w:rsid w:val="006C5804"/>
    <w:rPr>
      <w:sz w:val="20"/>
      <w:szCs w:val="20"/>
    </w:rPr>
  </w:style>
  <w:style w:type="paragraph" w:styleId="Onderwerpvanopmerking">
    <w:name w:val="annotation subject"/>
    <w:basedOn w:val="Tekstopmerking"/>
    <w:next w:val="Tekstopmerking"/>
    <w:link w:val="OnderwerpvanopmerkingChar"/>
    <w:uiPriority w:val="99"/>
    <w:semiHidden/>
    <w:unhideWhenUsed/>
    <w:rsid w:val="006C5804"/>
    <w:rPr>
      <w:b/>
      <w:bCs/>
    </w:rPr>
  </w:style>
  <w:style w:type="character" w:customStyle="1" w:styleId="OnderwerpvanopmerkingChar">
    <w:name w:val="Onderwerp van opmerking Char"/>
    <w:basedOn w:val="TekstopmerkingChar"/>
    <w:link w:val="Onderwerpvanopmerking"/>
    <w:uiPriority w:val="99"/>
    <w:semiHidden/>
    <w:rsid w:val="006C5804"/>
    <w:rPr>
      <w:b/>
      <w:bCs/>
      <w:sz w:val="20"/>
      <w:szCs w:val="20"/>
    </w:rPr>
  </w:style>
  <w:style w:type="character" w:customStyle="1" w:styleId="Kop1Char">
    <w:name w:val="Kop 1 Char"/>
    <w:basedOn w:val="Standaardalinea-lettertype"/>
    <w:link w:val="Kop1"/>
    <w:uiPriority w:val="9"/>
    <w:rsid w:val="00A838C0"/>
    <w:rPr>
      <w:rFonts w:asciiTheme="majorHAnsi" w:eastAsiaTheme="majorEastAsia" w:hAnsiTheme="majorHAnsi" w:cstheme="majorBidi"/>
      <w:color w:val="2E74B5" w:themeColor="accent1" w:themeShade="BF"/>
      <w:kern w:val="2"/>
      <w:sz w:val="40"/>
      <w:szCs w:val="40"/>
      <w14:ligatures w14:val="standardContextual"/>
    </w:rPr>
  </w:style>
  <w:style w:type="paragraph" w:styleId="Koptekst">
    <w:name w:val="header"/>
    <w:basedOn w:val="Standaard"/>
    <w:link w:val="KoptekstChar"/>
    <w:uiPriority w:val="99"/>
    <w:semiHidden/>
    <w:unhideWhenUsed/>
    <w:rsid w:val="00EC2A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C2A7C"/>
  </w:style>
  <w:style w:type="paragraph" w:styleId="Voettekst">
    <w:name w:val="footer"/>
    <w:basedOn w:val="Standaard"/>
    <w:link w:val="VoettekstChar"/>
    <w:uiPriority w:val="99"/>
    <w:semiHidden/>
    <w:unhideWhenUsed/>
    <w:rsid w:val="00EC2A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EC2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4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2792</ap:Words>
  <ap:Characters>15358</ap:Characters>
  <ap:DocSecurity>4</ap:DocSecurity>
  <ap:Lines>127</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2025-03-06T13:34:00.0000000Z</dcterms:created>
  <dcterms:modified xsi:type="dcterms:W3CDTF">2025-03-06T13:34:00.0000000Z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15938de6-3801-4d88-9aa6-8b5b97e36bae</vt:lpwstr>
  </property>
</Properties>
</file>