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21D" w:rsidRDefault="00160EE7" w14:paraId="38DB77E1" w14:textId="77777777">
      <w:bookmarkStart w:name="_Hlk191902510" w:id="0"/>
      <w:r>
        <w:t xml:space="preserve">Via deze brief wil ik u op de hoogte stellen </w:t>
      </w:r>
      <w:r w:rsidR="00955003">
        <w:t xml:space="preserve">van </w:t>
      </w:r>
      <w:r>
        <w:t xml:space="preserve">de </w:t>
      </w:r>
      <w:r w:rsidR="00EC7B3B">
        <w:t>uitrol</w:t>
      </w:r>
      <w:r w:rsidR="00035EFB">
        <w:t xml:space="preserve"> </w:t>
      </w:r>
      <w:r>
        <w:t>van het Nationaal Fonds Betaalbare Koopwoningen (NFBK) en de beoogde startdatum.</w:t>
      </w:r>
      <w:r w:rsidR="00D93321">
        <w:t xml:space="preserve"> In mijn eerdere </w:t>
      </w:r>
      <w:r w:rsidR="00955003">
        <w:t>K</w:t>
      </w:r>
      <w:r w:rsidR="00D93321">
        <w:t>amerbrief</w:t>
      </w:r>
      <w:r>
        <w:rPr>
          <w:rStyle w:val="Voetnootmarkering"/>
        </w:rPr>
        <w:footnoteReference w:id="2"/>
      </w:r>
      <w:r w:rsidR="00531C25">
        <w:t xml:space="preserve"> en in het recente Kamerdebat van 23 januari 2025</w:t>
      </w:r>
      <w:r w:rsidR="00D93321">
        <w:t xml:space="preserve"> heb ik u namelijk toegezegd dat ik hier zo snel mogelijk uitsluitsel over </w:t>
      </w:r>
      <w:r w:rsidR="002F1537">
        <w:t xml:space="preserve">zal </w:t>
      </w:r>
      <w:r w:rsidR="00D93321">
        <w:t>geven.</w:t>
      </w:r>
    </w:p>
    <w:bookmarkEnd w:id="0"/>
    <w:p w:rsidR="00B0521D" w:rsidRDefault="00B0521D" w14:paraId="5692C190" w14:textId="77777777"/>
    <w:p w:rsidR="00160EE7" w:rsidRDefault="00750807" w14:paraId="57188E73" w14:textId="77777777">
      <w:r>
        <w:t xml:space="preserve">Tevens zal ik ingaan op de </w:t>
      </w:r>
      <w:bookmarkStart w:name="_Hlk191904607" w:id="1"/>
      <w:r>
        <w:t>invulling van het amendement Grinwis</w:t>
      </w:r>
      <w:r w:rsidR="005E0AF0">
        <w:t>-</w:t>
      </w:r>
      <w:r w:rsidR="00395AE4">
        <w:t>D</w:t>
      </w:r>
      <w:r>
        <w:t>e Groot</w:t>
      </w:r>
      <w:r>
        <w:rPr>
          <w:rStyle w:val="Voetnootmarkering"/>
        </w:rPr>
        <w:footnoteReference w:id="3"/>
      </w:r>
      <w:r>
        <w:t xml:space="preserve"> die he</w:t>
      </w:r>
      <w:r w:rsidR="005C4E1C">
        <w:t>t</w:t>
      </w:r>
      <w:r>
        <w:t xml:space="preserve"> beschikbare budget voor het NFBK verhoogd met </w:t>
      </w:r>
      <w:r w:rsidR="00473282">
        <w:t xml:space="preserve">€ </w:t>
      </w:r>
      <w:r>
        <w:t>30 mln. en</w:t>
      </w:r>
      <w:r w:rsidR="00B35BFC">
        <w:t xml:space="preserve"> </w:t>
      </w:r>
      <w:r w:rsidR="00473282">
        <w:t xml:space="preserve">zal ik </w:t>
      </w:r>
      <w:r w:rsidR="00B35BFC">
        <w:t>een doorkijk geven op</w:t>
      </w:r>
      <w:r w:rsidR="00470B00">
        <w:t xml:space="preserve"> de invulling van</w:t>
      </w:r>
      <w:r>
        <w:t xml:space="preserve"> de motie De Groot</w:t>
      </w:r>
      <w:r w:rsidR="00395AE4">
        <w:t>-Grinwis</w:t>
      </w:r>
      <w:r w:rsidR="00B0521D">
        <w:rPr>
          <w:rStyle w:val="Voetnootmarkering"/>
        </w:rPr>
        <w:footnoteReference w:id="4"/>
      </w:r>
      <w:r>
        <w:t xml:space="preserve"> die oproept om in gesprek te gaan met pensioenfondsen</w:t>
      </w:r>
      <w:r w:rsidR="007E14A6">
        <w:t>,</w:t>
      </w:r>
      <w:r>
        <w:t xml:space="preserve"> NHG en verzekeraars voor additionele funding. Als laatste zal ik kort ingaan op de recente toezegging</w:t>
      </w:r>
      <w:r w:rsidR="00B35BFC">
        <w:rPr>
          <w:rStyle w:val="Voetnootmarkering"/>
        </w:rPr>
        <w:footnoteReference w:id="5"/>
      </w:r>
      <w:r>
        <w:t xml:space="preserve"> aan </w:t>
      </w:r>
      <w:r w:rsidR="00D649CB">
        <w:t>mevrouw</w:t>
      </w:r>
      <w:r>
        <w:t xml:space="preserve"> Welzijn over de inzet van het fonds </w:t>
      </w:r>
      <w:r w:rsidR="00470B00">
        <w:t>op</w:t>
      </w:r>
      <w:r>
        <w:t xml:space="preserve"> Caribisch Nederland. </w:t>
      </w:r>
    </w:p>
    <w:bookmarkEnd w:id="1"/>
    <w:p w:rsidRPr="00EC7B3B" w:rsidR="00D93321" w:rsidRDefault="00D93321" w14:paraId="641DA326" w14:textId="77777777">
      <w:pPr>
        <w:rPr>
          <w:b/>
          <w:bCs/>
        </w:rPr>
      </w:pPr>
    </w:p>
    <w:p w:rsidRPr="00EC7B3B" w:rsidR="00EC7B3B" w:rsidRDefault="00EC7B3B" w14:paraId="6008CCAF" w14:textId="77777777">
      <w:pPr>
        <w:rPr>
          <w:b/>
          <w:bCs/>
        </w:rPr>
      </w:pPr>
      <w:r w:rsidRPr="00EC7B3B">
        <w:rPr>
          <w:b/>
          <w:bCs/>
        </w:rPr>
        <w:t>Achtergrond</w:t>
      </w:r>
    </w:p>
    <w:p w:rsidR="00B2437E" w:rsidP="00D649CB" w:rsidRDefault="004A17B4" w14:paraId="4CA13448" w14:textId="77777777">
      <w:pPr>
        <w:rPr>
          <w:b/>
          <w:bCs/>
        </w:rPr>
      </w:pPr>
      <w:r>
        <w:t xml:space="preserve">Het NFBK is opgericht omdat er </w:t>
      </w:r>
      <w:r w:rsidR="00035EFB">
        <w:t>in de maatschappij en vanuit uw Kamer de</w:t>
      </w:r>
      <w:r>
        <w:t xml:space="preserve"> wens was om een fonds te maken </w:t>
      </w:r>
      <w:r w:rsidR="00955003">
        <w:t>om</w:t>
      </w:r>
      <w:r>
        <w:t xml:space="preserve"> starters </w:t>
      </w:r>
      <w:r w:rsidR="00955003">
        <w:t>te helpen</w:t>
      </w:r>
      <w:r>
        <w:t xml:space="preserve"> bij het kopen van een </w:t>
      </w:r>
      <w:r w:rsidR="00B4553F">
        <w:t xml:space="preserve">betaalbare </w:t>
      </w:r>
      <w:r>
        <w:t>nieuwbouwwoning.</w:t>
      </w:r>
      <w:r w:rsidR="00531C25">
        <w:t xml:space="preserve"> Dit</w:t>
      </w:r>
      <w:r w:rsidR="00955003">
        <w:t>,</w:t>
      </w:r>
      <w:r w:rsidR="00531C25">
        <w:t xml:space="preserve"> omdat het voor starters met een middeninkomen steeds uitdagender wordt om een betaalbare koopwoningen te bemachtigen.</w:t>
      </w:r>
      <w:r>
        <w:t xml:space="preserve"> </w:t>
      </w:r>
      <w:r w:rsidR="002825C0">
        <w:t xml:space="preserve">In </w:t>
      </w:r>
      <w:r w:rsidR="00A16A6F">
        <w:t>de</w:t>
      </w:r>
      <w:r w:rsidR="002825C0">
        <w:t xml:space="preserve"> amendementen die hebben geleid tot de oprichting </w:t>
      </w:r>
      <w:r w:rsidR="00A16A6F">
        <w:t xml:space="preserve">van het fonds </w:t>
      </w:r>
      <w:r w:rsidR="002825C0">
        <w:t>is expliciet opgenomen dat hierbij aangesloten</w:t>
      </w:r>
      <w:r w:rsidR="00A16A6F">
        <w:t xml:space="preserve"> dient te worden bij reeds </w:t>
      </w:r>
      <w:r w:rsidR="0099627D">
        <w:t>bewezen en effectieve</w:t>
      </w:r>
      <w:r w:rsidR="00A16A6F">
        <w:t xml:space="preserve"> </w:t>
      </w:r>
      <w:r w:rsidR="002825C0">
        <w:t>verkoopoplossingen</w:t>
      </w:r>
      <w:r>
        <w:t>,</w:t>
      </w:r>
      <w:r w:rsidR="002825C0">
        <w:t xml:space="preserve"> zoals</w:t>
      </w:r>
      <w:r>
        <w:t xml:space="preserve"> </w:t>
      </w:r>
      <w:r w:rsidR="002825C0">
        <w:t>Koopstart en Koopgaran</w:t>
      </w:r>
      <w:r w:rsidR="00A16A6F">
        <w:t>t</w:t>
      </w:r>
      <w:r w:rsidR="00A16A6F">
        <w:rPr>
          <w:rStyle w:val="Voetnootmarkering"/>
        </w:rPr>
        <w:footnoteReference w:id="6"/>
      </w:r>
      <w:r w:rsidR="00A16A6F">
        <w:t>.</w:t>
      </w:r>
      <w:r w:rsidR="005C4E1C">
        <w:t xml:space="preserve"> Ook is er aangegeven dat het fonds een revolverend karakter moet hebben en dat prijsopdrijving zo veel mogelijk tot een minimum beperkt moet worden.</w:t>
      </w:r>
      <w:r w:rsidR="00A16A6F">
        <w:t xml:space="preserve"> </w:t>
      </w:r>
    </w:p>
    <w:p w:rsidR="00B2437E" w:rsidP="00D649CB" w:rsidRDefault="00B2437E" w14:paraId="5F5F9EC6" w14:textId="77777777">
      <w:pPr>
        <w:rPr>
          <w:b/>
          <w:bCs/>
        </w:rPr>
      </w:pPr>
    </w:p>
    <w:p w:rsidR="00D32FC4" w:rsidP="00D649CB" w:rsidRDefault="001F5F98" w14:paraId="725AEBFE" w14:textId="77777777">
      <w:pPr>
        <w:rPr>
          <w:b/>
          <w:bCs/>
        </w:rPr>
      </w:pPr>
      <w:r>
        <w:rPr>
          <w:b/>
          <w:bCs/>
        </w:rPr>
        <w:t>Stand van zaken NFBK</w:t>
      </w:r>
    </w:p>
    <w:p w:rsidR="00617025" w:rsidRDefault="0011655D" w14:paraId="4B16594C" w14:textId="3260D9FE">
      <w:r>
        <w:t>In de Kamerbrief van juni 2024</w:t>
      </w:r>
      <w:r>
        <w:rPr>
          <w:rStyle w:val="Voetnootmarkering"/>
        </w:rPr>
        <w:footnoteReference w:id="7"/>
      </w:r>
      <w:r>
        <w:t xml:space="preserve"> heb ik uw Kamer geïnformeerd over de keuze voor de uitvoerders, namelijk SVn en Opmaat, en de oprichting van het fonds. In samenwerking met de uitvoerders ben ik afgelopen maanden hard aan de slag gegaan om een goed werkend fonds op te zetten. Alle partijen willen samen met het NFBK zorgen voor meer betaalbare woningen voor starters. </w:t>
      </w:r>
      <w:r w:rsidR="00955003">
        <w:t>Hierbij</w:t>
      </w:r>
      <w:r>
        <w:t xml:space="preserve"> is het belangrijk dat ontwikkelaars snel en eenvoudig steun kunnen aanvragen zonder al te veel administratieve barrières. </w:t>
      </w:r>
      <w:r w:rsidR="000B2124">
        <w:t xml:space="preserve">Het aanvraagproces </w:t>
      </w:r>
      <w:r>
        <w:t>moet echter wel gebeuren binnen de geldende wetten en regels, zoals het staatssteunrecht</w:t>
      </w:r>
      <w:r w:rsidR="008D256E">
        <w:t xml:space="preserve">. </w:t>
      </w:r>
      <w:r w:rsidR="000B2124">
        <w:t xml:space="preserve">Dit heeft tijd </w:t>
      </w:r>
      <w:r w:rsidR="000B2124">
        <w:lastRenderedPageBreak/>
        <w:t xml:space="preserve">gekost. </w:t>
      </w:r>
      <w:r w:rsidR="00992B12">
        <w:t>I</w:t>
      </w:r>
      <w:r w:rsidR="008D256E">
        <w:t>nmiddels</w:t>
      </w:r>
      <w:r w:rsidR="00992B12">
        <w:t xml:space="preserve"> heb </w:t>
      </w:r>
      <w:r w:rsidR="008D256E">
        <w:t xml:space="preserve">ik </w:t>
      </w:r>
      <w:r w:rsidRPr="00473282" w:rsidR="00473282">
        <w:t>de staatssteunrisico’s</w:t>
      </w:r>
      <w:r w:rsidR="000B2124">
        <w:t xml:space="preserve"> </w:t>
      </w:r>
      <w:r w:rsidRPr="00473282" w:rsidR="00473282">
        <w:t>gewogen en concludeer</w:t>
      </w:r>
      <w:r w:rsidR="008D256E">
        <w:t xml:space="preserve"> ik </w:t>
      </w:r>
      <w:r w:rsidRPr="00473282" w:rsidR="00473282">
        <w:t xml:space="preserve">dat we door kunnen gaan met het fonds. </w:t>
      </w:r>
    </w:p>
    <w:p w:rsidR="008646DD" w:rsidRDefault="008646DD" w14:paraId="7C35FF20" w14:textId="77777777"/>
    <w:p w:rsidRPr="00617025" w:rsidR="00617025" w:rsidRDefault="00617025" w14:paraId="336C8EEE" w14:textId="77777777">
      <w:pPr>
        <w:rPr>
          <w:b/>
          <w:bCs/>
        </w:rPr>
      </w:pPr>
      <w:r w:rsidRPr="00617025">
        <w:rPr>
          <w:b/>
          <w:bCs/>
        </w:rPr>
        <w:t>Vervolg</w:t>
      </w:r>
    </w:p>
    <w:p w:rsidR="00617025" w:rsidRDefault="001F5F98" w14:paraId="66B3FD87" w14:textId="77777777">
      <w:r>
        <w:t xml:space="preserve">Nu </w:t>
      </w:r>
      <w:r w:rsidR="006A4D3D">
        <w:t xml:space="preserve">de seinen op groen staan </w:t>
      </w:r>
      <w:r>
        <w:t xml:space="preserve">en </w:t>
      </w:r>
      <w:r w:rsidRPr="00470B00" w:rsidR="00470B00">
        <w:t xml:space="preserve">de voorbereidingen bijna afgerond zijn, verwacht ik dat het fonds vóór 1 juli </w:t>
      </w:r>
      <w:r w:rsidR="00B4553F">
        <w:t>open staat voor inschrijvingen</w:t>
      </w:r>
      <w:r w:rsidRPr="00470B00" w:rsidR="00470B00">
        <w:t>.</w:t>
      </w:r>
      <w:r>
        <w:t xml:space="preserve"> </w:t>
      </w:r>
      <w:r w:rsidRPr="0099627D" w:rsidR="0099627D">
        <w:t>In het geval zich onvoorziene omstandigheden/ontwikkelingen voordoen die de lancering zouden kunnen vertragen, informeer ik uw Kamer tijdig.</w:t>
      </w:r>
    </w:p>
    <w:p w:rsidR="00B35BFC" w:rsidRDefault="00B35BFC" w14:paraId="2211FF4F" w14:textId="77777777"/>
    <w:p w:rsidR="00D110EF" w:rsidRDefault="00D110EF" w14:paraId="277C3651" w14:textId="77777777">
      <w:r>
        <w:t xml:space="preserve">SVn en Stichting OpMaat werken op dit moment </w:t>
      </w:r>
      <w:r w:rsidR="00052F6B">
        <w:t xml:space="preserve">in gezamenlijkheid </w:t>
      </w:r>
      <w:r>
        <w:t>aan</w:t>
      </w:r>
      <w:r w:rsidR="00052F6B">
        <w:t xml:space="preserve"> de inrichting van het fonds</w:t>
      </w:r>
      <w:r w:rsidR="0084433D">
        <w:t>, zowel organisatorisch al</w:t>
      </w:r>
      <w:r w:rsidR="0096211C">
        <w:t>s</w:t>
      </w:r>
      <w:r w:rsidR="0084433D">
        <w:t xml:space="preserve"> operationeel. </w:t>
      </w:r>
      <w:r w:rsidR="00E925B6">
        <w:t xml:space="preserve">In de komende maanden wordt </w:t>
      </w:r>
      <w:r w:rsidR="00F7561E">
        <w:t xml:space="preserve">onder meer </w:t>
      </w:r>
      <w:r w:rsidR="00E925B6">
        <w:t>het aanvraagportaal ingericht, de website afgerond</w:t>
      </w:r>
      <w:r w:rsidR="0096211C">
        <w:t xml:space="preserve"> en de IT-on</w:t>
      </w:r>
      <w:r w:rsidR="000776F0">
        <w:t xml:space="preserve">dersteuning </w:t>
      </w:r>
      <w:r w:rsidR="00155F10">
        <w:t xml:space="preserve">ontwikkeld en </w:t>
      </w:r>
      <w:r w:rsidR="000776F0">
        <w:t>geïmplementeerd.</w:t>
      </w:r>
      <w:r>
        <w:t xml:space="preserve"> </w:t>
      </w:r>
      <w:r w:rsidR="00155F10">
        <w:t>Daarnaast wordt er gewerkt aan de markt-uitrol</w:t>
      </w:r>
      <w:r w:rsidR="00E60A8E">
        <w:t xml:space="preserve"> van het fonds in afstemming met relevante stakeholders</w:t>
      </w:r>
      <w:r w:rsidR="00474339">
        <w:t xml:space="preserve"> zoals de NEPROM</w:t>
      </w:r>
      <w:r w:rsidR="00E60A8E">
        <w:t>.</w:t>
      </w:r>
    </w:p>
    <w:p w:rsidR="00BA49A4" w:rsidRDefault="00BA49A4" w14:paraId="633C993D" w14:textId="77777777"/>
    <w:p w:rsidRPr="009A38E7" w:rsidR="001F5F98" w:rsidRDefault="001F5F98" w14:paraId="26CFB4DE" w14:textId="77777777">
      <w:pPr>
        <w:rPr>
          <w:b/>
          <w:bCs/>
        </w:rPr>
      </w:pPr>
      <w:r w:rsidRPr="009A38E7">
        <w:rPr>
          <w:b/>
          <w:bCs/>
        </w:rPr>
        <w:t>Verdere ontwikkeling NFBK</w:t>
      </w:r>
    </w:p>
    <w:p w:rsidR="00D573AD" w:rsidP="009B436E" w:rsidRDefault="008115C2" w14:paraId="095A7E38" w14:textId="77777777">
      <w:r>
        <w:t>Het amendement Grinwis</w:t>
      </w:r>
      <w:r w:rsidR="005E0AF0">
        <w:t>-</w:t>
      </w:r>
      <w:r w:rsidR="00395AE4">
        <w:t>D</w:t>
      </w:r>
      <w:r>
        <w:t>e Groot</w:t>
      </w:r>
      <w:r>
        <w:rPr>
          <w:rStyle w:val="Voetnootmarkering"/>
        </w:rPr>
        <w:footnoteReference w:id="8"/>
      </w:r>
      <w:r w:rsidR="00470B00">
        <w:t xml:space="preserve"> </w:t>
      </w:r>
      <w:r>
        <w:t>voorziet in</w:t>
      </w:r>
      <w:r w:rsidR="009B436E">
        <w:t xml:space="preserve"> </w:t>
      </w:r>
      <w:r w:rsidRPr="009B436E" w:rsidR="009B436E">
        <w:t>€</w:t>
      </w:r>
      <w:r>
        <w:t xml:space="preserve"> </w:t>
      </w:r>
      <w:r w:rsidR="009B436E">
        <w:t xml:space="preserve">30 mln. extra middelen voor het NFBK. Het totale fondsvermogen komt daarmee uit op </w:t>
      </w:r>
      <w:r w:rsidRPr="009B436E" w:rsidR="009B436E">
        <w:t xml:space="preserve">€ </w:t>
      </w:r>
      <w:r w:rsidR="009B436E">
        <w:t xml:space="preserve">100 mln. </w:t>
      </w:r>
      <w:r w:rsidR="00B35BFC">
        <w:t>I</w:t>
      </w:r>
      <w:r w:rsidR="009B436E">
        <w:t xml:space="preserve">k </w:t>
      </w:r>
      <w:r w:rsidR="00B35BFC">
        <w:t xml:space="preserve">ben voornemens dit bedrag </w:t>
      </w:r>
      <w:r w:rsidR="009B436E">
        <w:t>gedurende 2025</w:t>
      </w:r>
      <w:r w:rsidR="00B35BFC">
        <w:t xml:space="preserve"> toe te voegen aan de subsidiebeschikking </w:t>
      </w:r>
      <w:r w:rsidR="009B436E">
        <w:t>zodat meer starter</w:t>
      </w:r>
      <w:r w:rsidR="009A38E7">
        <w:t xml:space="preserve">s </w:t>
      </w:r>
      <w:r w:rsidR="009B436E">
        <w:t xml:space="preserve">geholpen kunnen worden. </w:t>
      </w:r>
      <w:r w:rsidR="00C1474F">
        <w:t>D</w:t>
      </w:r>
      <w:r w:rsidR="009B436E">
        <w:t xml:space="preserve">e middelen </w:t>
      </w:r>
      <w:r w:rsidR="00C1474F">
        <w:t xml:space="preserve">worden </w:t>
      </w:r>
      <w:r w:rsidR="009B436E">
        <w:t xml:space="preserve">in tranches </w:t>
      </w:r>
      <w:r w:rsidR="008F04C2">
        <w:t>van tussen de €</w:t>
      </w:r>
      <w:r w:rsidR="00473282">
        <w:t xml:space="preserve"> </w:t>
      </w:r>
      <w:r w:rsidR="008F04C2">
        <w:t xml:space="preserve">10 </w:t>
      </w:r>
      <w:r w:rsidR="00473282">
        <w:t>mln.</w:t>
      </w:r>
      <w:r w:rsidR="008F04C2">
        <w:t xml:space="preserve"> en €25 mln</w:t>
      </w:r>
      <w:r w:rsidR="00F979B7">
        <w:t xml:space="preserve"> </w:t>
      </w:r>
      <w:r w:rsidR="009B436E">
        <w:t>beschikbaar gesteld aan ontwikkelaars.</w:t>
      </w:r>
      <w:r w:rsidR="00E373A8">
        <w:t xml:space="preserve"> Dit wordt nader uitgewerkt in de marktuitrol.</w:t>
      </w:r>
      <w:r w:rsidR="00C31FC7">
        <w:t xml:space="preserve"> </w:t>
      </w:r>
      <w:r w:rsidR="009B436E">
        <w:t xml:space="preserve">Het is logisch om eerst de initiële </w:t>
      </w:r>
      <w:r w:rsidR="00470B00">
        <w:t xml:space="preserve">€ </w:t>
      </w:r>
      <w:r w:rsidR="009B436E">
        <w:t xml:space="preserve">70 mln. te verdelen voordat het extra geld wordt aangeboord.  </w:t>
      </w:r>
    </w:p>
    <w:p w:rsidR="009B436E" w:rsidP="009B436E" w:rsidRDefault="009B436E" w14:paraId="6FA8EE73" w14:textId="77777777"/>
    <w:p w:rsidR="008A7730" w:rsidP="006743F5" w:rsidRDefault="006743F5" w14:paraId="3ED0B640" w14:textId="77777777">
      <w:bookmarkStart w:name="_Hlk190345874" w:id="2"/>
      <w:r w:rsidRPr="001A3F0E">
        <w:t>Daarnaast is ook de motie De Groot-Grinwis</w:t>
      </w:r>
      <w:r w:rsidRPr="001A3F0E">
        <w:rPr>
          <w:vertAlign w:val="superscript"/>
        </w:rPr>
        <w:footnoteReference w:customMarkFollows="1" w:id="9"/>
        <w:t>[1]</w:t>
      </w:r>
      <w:r w:rsidRPr="001A3F0E">
        <w:t xml:space="preserve"> aangenomen die oproept om met Pensioenfondsen, NHG en verzekeraars in gesprek te gaan om het fonds verder uit te breiden met private funding. </w:t>
      </w:r>
      <w:r w:rsidRPr="005C4F18" w:rsidR="00B35BFC">
        <w:t>Deze verkenning en</w:t>
      </w:r>
      <w:r w:rsidR="00B35BFC">
        <w:t xml:space="preserve"> </w:t>
      </w:r>
      <w:r w:rsidRPr="005C4F18" w:rsidR="00B35BFC">
        <w:t>gesprekken zullen plaatsvinden nadat het fonds is gestart</w:t>
      </w:r>
      <w:r w:rsidR="00B35BFC">
        <w:t>.</w:t>
      </w:r>
      <w:r w:rsidR="006A4D3D">
        <w:t xml:space="preserve"> Hierbij worden de uitvoerders SVn en </w:t>
      </w:r>
      <w:r w:rsidR="00470B00">
        <w:t xml:space="preserve">Stichting </w:t>
      </w:r>
      <w:r w:rsidR="006A4D3D">
        <w:t xml:space="preserve">Opmaat vanzelfsprekend bij betrokken. </w:t>
      </w:r>
      <w:r w:rsidR="00B35BFC">
        <w:t>Naast marktinteresse zal specifiek gekeken moeten worden naar de juridische en financiële gevolgen van het openstellen van het fonds voor private partijen. Hier kan</w:t>
      </w:r>
      <w:r w:rsidR="006A4D3D">
        <w:t xml:space="preserve"> ik op dit moment</w:t>
      </w:r>
      <w:r w:rsidR="00B35BFC">
        <w:t xml:space="preserve"> nog niet op vooruit </w:t>
      </w:r>
      <w:r w:rsidR="006A4D3D">
        <w:t>lopen.</w:t>
      </w:r>
    </w:p>
    <w:p w:rsidR="008A7730" w:rsidP="006743F5" w:rsidRDefault="008A7730" w14:paraId="67EC947B" w14:textId="77777777"/>
    <w:p w:rsidRPr="001A3F0E" w:rsidR="006743F5" w:rsidP="006743F5" w:rsidRDefault="008A7730" w14:paraId="7A092DB6" w14:textId="77777777">
      <w:r>
        <w:t>Wel</w:t>
      </w:r>
      <w:r w:rsidR="00B35BFC">
        <w:t xml:space="preserve"> </w:t>
      </w:r>
      <w:r w:rsidRPr="001A3F0E" w:rsidR="006743F5">
        <w:t>wil ik mij vooral richten op gesprekken met pensioenfondsen en verzekeraars. Inzet van het fondsvermogen van NHG</w:t>
      </w:r>
      <w:r w:rsidR="006743F5">
        <w:t xml:space="preserve"> </w:t>
      </w:r>
      <w:r w:rsidRPr="001A3F0E" w:rsidR="006743F5">
        <w:t>resulteert in een minder grote buffer</w:t>
      </w:r>
      <w:r w:rsidR="00B35BFC">
        <w:t xml:space="preserve"> die </w:t>
      </w:r>
      <w:r w:rsidRPr="001A3F0E" w:rsidR="006743F5">
        <w:t>in slechte economische omstandigheden benodigd is om verliezen op te vangen. Een lager fondsvermogen verhoogt de kans op het eerder aan moeten spreken van het Rijk als achtervang</w:t>
      </w:r>
      <w:r w:rsidR="006743F5">
        <w:t>.</w:t>
      </w:r>
      <w:r w:rsidR="00B35BFC">
        <w:t xml:space="preserve"> </w:t>
      </w:r>
      <w:r w:rsidRPr="001A3F0E" w:rsidR="00B35BFC">
        <w:t>Dat vind ik niet wenselijk. </w:t>
      </w:r>
      <w:r w:rsidRPr="001A3F0E" w:rsidR="006743F5">
        <w:t>Ook past dit niet</w:t>
      </w:r>
      <w:r w:rsidR="006743F5">
        <w:t xml:space="preserve"> binnen het huidige </w:t>
      </w:r>
      <w:r w:rsidRPr="001A3F0E" w:rsidR="006743F5">
        <w:t>beleggings</w:t>
      </w:r>
      <w:r w:rsidR="006743F5">
        <w:t>statuut</w:t>
      </w:r>
      <w:r w:rsidRPr="001A3F0E" w:rsidR="006743F5">
        <w:t xml:space="preserve"> van de NHG</w:t>
      </w:r>
      <w:r w:rsidR="006743F5">
        <w:t>,</w:t>
      </w:r>
      <w:r w:rsidRPr="001A3F0E" w:rsidR="006743F5">
        <w:t xml:space="preserve"> waarin staat dat de stichting haar vermogen uitsluitend belegd in eersteklas obligaties. </w:t>
      </w:r>
    </w:p>
    <w:bookmarkEnd w:id="2"/>
    <w:p w:rsidR="000603AD" w:rsidRDefault="000603AD" w14:paraId="4D2BA90F" w14:textId="77777777"/>
    <w:p w:rsidR="000603AD" w:rsidRDefault="000603AD" w14:paraId="1F018DBA" w14:textId="77777777">
      <w:r>
        <w:t xml:space="preserve">Daarnaast heb ik toegezegd om te kijken naar de inzet van het fonds op Caribisch Nederland. Hierover kan ik </w:t>
      </w:r>
      <w:r w:rsidR="00E65A61">
        <w:t>u alvast het volgende meegeven</w:t>
      </w:r>
      <w:r>
        <w:t>. Vanwege afwijkende wet</w:t>
      </w:r>
      <w:r w:rsidR="00E65A61">
        <w:t>-</w:t>
      </w:r>
      <w:r>
        <w:t xml:space="preserve"> en regelgeving kan de </w:t>
      </w:r>
      <w:r w:rsidR="0099627D">
        <w:t xml:space="preserve">uitrol </w:t>
      </w:r>
      <w:r>
        <w:t>van het fonds</w:t>
      </w:r>
      <w:r w:rsidR="00E65A61">
        <w:t xml:space="preserve"> </w:t>
      </w:r>
      <w:r>
        <w:t xml:space="preserve">niet </w:t>
      </w:r>
      <w:r w:rsidR="00E65A61">
        <w:t>één</w:t>
      </w:r>
      <w:r>
        <w:t xml:space="preserve"> op </w:t>
      </w:r>
      <w:r w:rsidR="00E65A61">
        <w:t>één</w:t>
      </w:r>
      <w:r>
        <w:t xml:space="preserve"> gekopieerd worden. </w:t>
      </w:r>
      <w:r w:rsidR="00710BBE">
        <w:t>Het</w:t>
      </w:r>
      <w:r>
        <w:t xml:space="preserve"> zal verder onderzocht moeten worden</w:t>
      </w:r>
      <w:r w:rsidR="00710BBE">
        <w:t xml:space="preserve"> of dit praktisch kan en of het instrument past bij de lokale context</w:t>
      </w:r>
      <w:r>
        <w:t>.</w:t>
      </w:r>
      <w:r w:rsidR="00710BBE">
        <w:t xml:space="preserve"> </w:t>
      </w:r>
      <w:r w:rsidR="00E65A61">
        <w:t xml:space="preserve">Ik wil hierbij ook leren van eerdere </w:t>
      </w:r>
      <w:r w:rsidR="00E65A61">
        <w:lastRenderedPageBreak/>
        <w:t xml:space="preserve">ervaringen. Zo heeft </w:t>
      </w:r>
      <w:r w:rsidR="003519FB">
        <w:t xml:space="preserve">de politieke wens tot </w:t>
      </w:r>
      <w:r w:rsidR="00E65A61">
        <w:t xml:space="preserve">het opzetten </w:t>
      </w:r>
      <w:r w:rsidR="00C625C8">
        <w:t xml:space="preserve">van </w:t>
      </w:r>
      <w:r w:rsidR="00E65A61">
        <w:t>een hypotheekgarantie vergelijkbaar met</w:t>
      </w:r>
      <w:r>
        <w:t xml:space="preserve"> NHG</w:t>
      </w:r>
      <w:r w:rsidR="00C625C8">
        <w:t xml:space="preserve"> </w:t>
      </w:r>
      <w:r>
        <w:t>op Bonaire lang geduurd</w:t>
      </w:r>
      <w:r w:rsidR="00E65A61">
        <w:t xml:space="preserve"> en sluit het instrument mogelijk niet aan op de specifieke kenmerken van de lokale woningmarkt</w:t>
      </w:r>
      <w:r>
        <w:t xml:space="preserve">. </w:t>
      </w:r>
      <w:r w:rsidR="009A38E7">
        <w:t>S</w:t>
      </w:r>
      <w:r w:rsidR="00837397">
        <w:t>Vn</w:t>
      </w:r>
      <w:r w:rsidR="009A38E7">
        <w:t xml:space="preserve"> heeft daarnaast aangeven niet zomaar dienstverlening te kunnen aanbieden op Caribisch Nederland</w:t>
      </w:r>
      <w:r w:rsidR="00EF61B7">
        <w:t xml:space="preserve"> </w:t>
      </w:r>
      <w:r w:rsidRPr="00EF61B7" w:rsidR="00EF61B7">
        <w:t>omdat de markt anders is dan in Europees Nederland en compliance anders uitpakt</w:t>
      </w:r>
      <w:r w:rsidR="009A38E7">
        <w:t>. Stichting Op</w:t>
      </w:r>
      <w:r w:rsidR="00C27E08">
        <w:t>M</w:t>
      </w:r>
      <w:r w:rsidR="009A38E7">
        <w:t xml:space="preserve">aat heeft in het verleden </w:t>
      </w:r>
      <w:r w:rsidR="00266A9A">
        <w:t xml:space="preserve">medewerking verleend aan </w:t>
      </w:r>
      <w:r w:rsidR="00DB3F7F">
        <w:t xml:space="preserve">een verkenning </w:t>
      </w:r>
      <w:r w:rsidR="009A38E7">
        <w:t>of hun Koop</w:t>
      </w:r>
      <w:r w:rsidR="001936D3">
        <w:t>S</w:t>
      </w:r>
      <w:r w:rsidR="009A38E7">
        <w:t>tart/</w:t>
      </w:r>
      <w:r w:rsidR="001936D3">
        <w:t>G</w:t>
      </w:r>
      <w:r w:rsidR="009A38E7">
        <w:t>arant product gebruikt zou kunnen worden i</w:t>
      </w:r>
      <w:r w:rsidR="00560292">
        <w:t>n een andere context dan Nederland</w:t>
      </w:r>
      <w:r w:rsidR="009A38E7">
        <w:t xml:space="preserve">, maar dit bleek niet </w:t>
      </w:r>
      <w:r w:rsidR="00B728CB">
        <w:t>é</w:t>
      </w:r>
      <w:r w:rsidR="00ED375B">
        <w:t xml:space="preserve">én op één </w:t>
      </w:r>
      <w:r w:rsidR="009A38E7">
        <w:t>mogelijk. Voor Caribisch Nederland kan wellicht hetzelfde gelden.</w:t>
      </w:r>
      <w:r w:rsidR="006A4D3D">
        <w:t xml:space="preserve"> Ik zal dit samen met </w:t>
      </w:r>
      <w:r w:rsidR="00470B00">
        <w:t>S</w:t>
      </w:r>
      <w:r w:rsidR="006A4D3D">
        <w:t>tichting Opmaat verder verkennen</w:t>
      </w:r>
      <w:r w:rsidR="00470B00">
        <w:t>.</w:t>
      </w:r>
      <w:r w:rsidR="006A4D3D">
        <w:t xml:space="preserve"> </w:t>
      </w:r>
      <w:r w:rsidR="00E65A61">
        <w:t>Hierover zal ik uw Kamer</w:t>
      </w:r>
      <w:r w:rsidR="006A4D3D">
        <w:t xml:space="preserve"> op een later moment</w:t>
      </w:r>
      <w:r w:rsidR="00470B00">
        <w:t>, maar in elk geval</w:t>
      </w:r>
      <w:r w:rsidR="006A4D3D">
        <w:t xml:space="preserve"> na de livegang van het fonds</w:t>
      </w:r>
      <w:r w:rsidR="00470B00">
        <w:t xml:space="preserve">, </w:t>
      </w:r>
      <w:r w:rsidR="006A4D3D">
        <w:t xml:space="preserve">over informeren. </w:t>
      </w:r>
    </w:p>
    <w:p w:rsidR="00315331" w:rsidRDefault="00315331" w14:paraId="19A6D3EB" w14:textId="77777777"/>
    <w:p w:rsidR="0004191D" w:rsidRDefault="0053166E" w14:paraId="301C8C74" w14:textId="77777777">
      <w:r>
        <w:t>Met vriendelijke groet,</w:t>
      </w:r>
    </w:p>
    <w:p w:rsidR="0004191D" w:rsidRDefault="0053166E" w14:paraId="52450CD1" w14:textId="77777777">
      <w:r>
        <w:t>De minister van Volkshuisvesting en Ruimtelijke Ordening,</w:t>
      </w:r>
      <w:r>
        <w:br/>
      </w:r>
      <w:r>
        <w:br/>
      </w:r>
      <w:r>
        <w:br/>
      </w:r>
      <w:r>
        <w:br/>
      </w:r>
      <w:r>
        <w:br/>
      </w:r>
      <w:r>
        <w:br/>
        <w:t>Mona Keijzer</w:t>
      </w:r>
    </w:p>
    <w:sectPr w:rsidR="0004191D">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6C05" w14:textId="77777777" w:rsidR="009E1842" w:rsidRDefault="009E1842">
      <w:pPr>
        <w:spacing w:line="240" w:lineRule="auto"/>
      </w:pPr>
      <w:r>
        <w:separator/>
      </w:r>
    </w:p>
  </w:endnote>
  <w:endnote w:type="continuationSeparator" w:id="0">
    <w:p w14:paraId="66F37DB4" w14:textId="77777777" w:rsidR="009E1842" w:rsidRDefault="009E1842">
      <w:pPr>
        <w:spacing w:line="240" w:lineRule="auto"/>
      </w:pPr>
      <w:r>
        <w:continuationSeparator/>
      </w:r>
    </w:p>
  </w:endnote>
  <w:endnote w:type="continuationNotice" w:id="1">
    <w:p w14:paraId="4290F8D7" w14:textId="77777777" w:rsidR="009E1842" w:rsidRDefault="009E18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B6DC" w14:textId="77777777" w:rsidR="008646DD" w:rsidRDefault="00864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E8D6" w14:textId="77777777" w:rsidR="008646DD" w:rsidRDefault="00864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4E7C" w14:textId="77777777" w:rsidR="008646DD" w:rsidRDefault="00864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24A3" w14:textId="77777777" w:rsidR="009E1842" w:rsidRDefault="009E1842">
      <w:pPr>
        <w:spacing w:line="240" w:lineRule="auto"/>
      </w:pPr>
      <w:r>
        <w:separator/>
      </w:r>
    </w:p>
  </w:footnote>
  <w:footnote w:type="continuationSeparator" w:id="0">
    <w:p w14:paraId="24EFC0BE" w14:textId="77777777" w:rsidR="009E1842" w:rsidRDefault="009E1842">
      <w:pPr>
        <w:spacing w:line="240" w:lineRule="auto"/>
      </w:pPr>
      <w:r>
        <w:continuationSeparator/>
      </w:r>
    </w:p>
  </w:footnote>
  <w:footnote w:type="continuationNotice" w:id="1">
    <w:p w14:paraId="5B2407EC" w14:textId="77777777" w:rsidR="009E1842" w:rsidRDefault="009E1842">
      <w:pPr>
        <w:spacing w:line="240" w:lineRule="auto"/>
      </w:pPr>
    </w:p>
  </w:footnote>
  <w:footnote w:id="2">
    <w:p w14:paraId="10966A66" w14:textId="77777777" w:rsidR="00160EE7" w:rsidRPr="00D32FC4" w:rsidRDefault="00160EE7">
      <w:pPr>
        <w:pStyle w:val="Voetnoottekst"/>
        <w:rPr>
          <w:sz w:val="16"/>
          <w:szCs w:val="16"/>
        </w:rPr>
      </w:pPr>
      <w:r w:rsidRPr="00D32FC4">
        <w:rPr>
          <w:rStyle w:val="Voetnootmarkering"/>
          <w:sz w:val="16"/>
          <w:szCs w:val="16"/>
        </w:rPr>
        <w:footnoteRef/>
      </w:r>
      <w:r w:rsidRPr="00D32FC4">
        <w:rPr>
          <w:sz w:val="16"/>
          <w:szCs w:val="16"/>
        </w:rPr>
        <w:t xml:space="preserve"> Kamerstukken, vergaderjaar 2024–2025, 32 847, nr. 1236</w:t>
      </w:r>
    </w:p>
  </w:footnote>
  <w:footnote w:id="3">
    <w:p w14:paraId="757C8173" w14:textId="77777777" w:rsidR="00750807" w:rsidRPr="00B0521D" w:rsidRDefault="00750807">
      <w:pPr>
        <w:pStyle w:val="Voetnoottekst"/>
        <w:rPr>
          <w:sz w:val="16"/>
          <w:szCs w:val="16"/>
        </w:rPr>
      </w:pPr>
      <w:r w:rsidRPr="00B0521D">
        <w:rPr>
          <w:rStyle w:val="Voetnootmarkering"/>
          <w:sz w:val="16"/>
          <w:szCs w:val="16"/>
        </w:rPr>
        <w:footnoteRef/>
      </w:r>
      <w:r w:rsidRPr="00B0521D">
        <w:rPr>
          <w:sz w:val="16"/>
          <w:szCs w:val="16"/>
        </w:rPr>
        <w:t xml:space="preserve"> Kamerstukken II, 2024-2025, 36600 XXII, nr. 16</w:t>
      </w:r>
    </w:p>
  </w:footnote>
  <w:footnote w:id="4">
    <w:p w14:paraId="447F1409" w14:textId="77777777" w:rsidR="00B0521D" w:rsidRDefault="00B0521D">
      <w:pPr>
        <w:pStyle w:val="Voetnoottekst"/>
      </w:pPr>
      <w:r w:rsidRPr="00B0521D">
        <w:rPr>
          <w:rStyle w:val="Voetnootmarkering"/>
          <w:sz w:val="16"/>
          <w:szCs w:val="16"/>
        </w:rPr>
        <w:footnoteRef/>
      </w:r>
      <w:r w:rsidRPr="00B0521D">
        <w:rPr>
          <w:sz w:val="16"/>
          <w:szCs w:val="16"/>
        </w:rPr>
        <w:t xml:space="preserve"> Kamerstukken II, 2024-2025, 36600XXII, nr. 29</w:t>
      </w:r>
    </w:p>
  </w:footnote>
  <w:footnote w:id="5">
    <w:p w14:paraId="5A306F77" w14:textId="77777777" w:rsidR="00B35BFC" w:rsidRPr="00B35BFC" w:rsidRDefault="00B35BFC">
      <w:pPr>
        <w:pStyle w:val="Voetnoottekst"/>
        <w:rPr>
          <w:sz w:val="16"/>
          <w:szCs w:val="16"/>
        </w:rPr>
      </w:pPr>
      <w:r w:rsidRPr="00B35BFC">
        <w:rPr>
          <w:rStyle w:val="Voetnootmarkering"/>
          <w:sz w:val="16"/>
          <w:szCs w:val="16"/>
        </w:rPr>
        <w:footnoteRef/>
      </w:r>
      <w:r w:rsidRPr="00B35BFC">
        <w:rPr>
          <w:sz w:val="16"/>
          <w:szCs w:val="16"/>
        </w:rPr>
        <w:t xml:space="preserve"> TZ 202502-178</w:t>
      </w:r>
    </w:p>
  </w:footnote>
  <w:footnote w:id="6">
    <w:p w14:paraId="0F310C0A" w14:textId="77777777" w:rsidR="00A16A6F" w:rsidRPr="00D32FC4" w:rsidRDefault="00A16A6F" w:rsidP="00A16A6F">
      <w:pPr>
        <w:pStyle w:val="Default"/>
        <w:rPr>
          <w:sz w:val="16"/>
          <w:szCs w:val="16"/>
        </w:rPr>
      </w:pPr>
      <w:r w:rsidRPr="00D32FC4">
        <w:rPr>
          <w:rStyle w:val="Voetnootmarkering"/>
          <w:rFonts w:ascii="Verdana" w:hAnsi="Verdana"/>
          <w:sz w:val="16"/>
          <w:szCs w:val="16"/>
        </w:rPr>
        <w:footnoteRef/>
      </w:r>
      <w:r w:rsidRPr="00D32FC4">
        <w:rPr>
          <w:rFonts w:ascii="Verdana" w:hAnsi="Verdana"/>
          <w:sz w:val="16"/>
          <w:szCs w:val="16"/>
        </w:rPr>
        <w:t xml:space="preserve">  Kamerstukken II, 2022-2023, 36200-VII, nr. 52, Kamerstukken II, 2023-2024, 36410 VII, nr. 15</w:t>
      </w:r>
      <w:r w:rsidRPr="00D32FC4">
        <w:rPr>
          <w:sz w:val="16"/>
          <w:szCs w:val="16"/>
        </w:rPr>
        <w:t xml:space="preserve">  </w:t>
      </w:r>
    </w:p>
  </w:footnote>
  <w:footnote w:id="7">
    <w:p w14:paraId="67A78D02" w14:textId="77777777" w:rsidR="0011655D" w:rsidRDefault="0011655D" w:rsidP="0011655D">
      <w:pPr>
        <w:pStyle w:val="Voetnoottekst"/>
      </w:pPr>
      <w:r w:rsidRPr="00D32FC4">
        <w:rPr>
          <w:rStyle w:val="Voetnootmarkering"/>
          <w:sz w:val="16"/>
          <w:szCs w:val="16"/>
        </w:rPr>
        <w:footnoteRef/>
      </w:r>
      <w:r w:rsidRPr="00D32FC4">
        <w:rPr>
          <w:sz w:val="16"/>
          <w:szCs w:val="16"/>
        </w:rPr>
        <w:t xml:space="preserve"> Kamerstukken II, 2023–2024, 32 847, nr. 1199</w:t>
      </w:r>
      <w:r>
        <w:rPr>
          <w:sz w:val="16"/>
          <w:szCs w:val="16"/>
        </w:rPr>
        <w:t xml:space="preserve"> </w:t>
      </w:r>
      <w:r>
        <w:t xml:space="preserve"> </w:t>
      </w:r>
    </w:p>
  </w:footnote>
  <w:footnote w:id="8">
    <w:p w14:paraId="21D97A78" w14:textId="77777777" w:rsidR="008115C2" w:rsidRPr="008115C2" w:rsidRDefault="008115C2">
      <w:pPr>
        <w:pStyle w:val="Voetnoottekst"/>
        <w:rPr>
          <w:sz w:val="16"/>
          <w:szCs w:val="16"/>
        </w:rPr>
      </w:pPr>
      <w:r w:rsidRPr="008115C2">
        <w:rPr>
          <w:rStyle w:val="Voetnootmarkering"/>
          <w:sz w:val="16"/>
          <w:szCs w:val="16"/>
        </w:rPr>
        <w:footnoteRef/>
      </w:r>
      <w:r w:rsidRPr="008115C2">
        <w:rPr>
          <w:sz w:val="16"/>
          <w:szCs w:val="16"/>
        </w:rPr>
        <w:t xml:space="preserve"> Kamerstukken II, 2024-2025, 36600 XXII, nr. 16 </w:t>
      </w:r>
    </w:p>
  </w:footnote>
  <w:footnote w:id="9">
    <w:p w14:paraId="2F3C00EC" w14:textId="77777777" w:rsidR="006743F5" w:rsidRDefault="006743F5" w:rsidP="006743F5">
      <w:pPr>
        <w:pStyle w:val="Voetnoottekst"/>
      </w:pPr>
      <w:r>
        <w:rPr>
          <w:rStyle w:val="Voetnootmarkering"/>
        </w:rPr>
        <w:t>[1]</w:t>
      </w:r>
      <w:r>
        <w:t xml:space="preserve"> </w:t>
      </w:r>
      <w:r>
        <w:rPr>
          <w:sz w:val="16"/>
          <w:szCs w:val="16"/>
        </w:rPr>
        <w:t>Kamerstukken II, 2024-2025, 36600 XXII,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B0F9" w14:textId="77777777" w:rsidR="008646DD" w:rsidRDefault="00864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55B4" w14:textId="77777777" w:rsidR="0004191D" w:rsidRDefault="0053166E">
    <w:r>
      <w:rPr>
        <w:noProof/>
      </w:rPr>
      <mc:AlternateContent>
        <mc:Choice Requires="wps">
          <w:drawing>
            <wp:anchor distT="0" distB="0" distL="0" distR="0" simplePos="0" relativeHeight="251658240" behindDoc="0" locked="1" layoutInCell="1" allowOverlap="1" wp14:anchorId="38DC44EB" wp14:editId="754CBA6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9CDA3B"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8DC44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29CDA3B"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B988CEA" wp14:editId="4662B2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BDBDA9" w14:textId="77777777" w:rsidR="0004191D" w:rsidRDefault="0053166E">
                          <w:pPr>
                            <w:pStyle w:val="Referentiegegevensbold"/>
                          </w:pPr>
                          <w:r>
                            <w:t>DG Volkshuisvesting en Bouwen</w:t>
                          </w:r>
                        </w:p>
                        <w:p w14:paraId="6421BBDB" w14:textId="77777777" w:rsidR="0004191D" w:rsidRDefault="0053166E">
                          <w:pPr>
                            <w:pStyle w:val="Referentiegegevens"/>
                          </w:pPr>
                          <w:r>
                            <w:t>DGVB-WN-Koop &amp; Kapitaalmarkt</w:t>
                          </w:r>
                        </w:p>
                        <w:p w14:paraId="7D30BAFD" w14:textId="77777777" w:rsidR="0004191D" w:rsidRDefault="0004191D">
                          <w:pPr>
                            <w:pStyle w:val="WitregelW2"/>
                          </w:pPr>
                        </w:p>
                        <w:p w14:paraId="51827478" w14:textId="77777777" w:rsidR="0004191D" w:rsidRDefault="0053166E">
                          <w:pPr>
                            <w:pStyle w:val="Referentiegegevensbold"/>
                          </w:pPr>
                          <w:r>
                            <w:t>Datum</w:t>
                          </w:r>
                        </w:p>
                        <w:p w14:paraId="14BB037A" w14:textId="14C76E8C" w:rsidR="00445957" w:rsidRDefault="00000000">
                          <w:pPr>
                            <w:pStyle w:val="Referentiegegevens"/>
                          </w:pPr>
                          <w:fldSimple w:instr=" DOCPROPERTY  &quot;Datum&quot;  \* MERGEFORMAT ">
                            <w:r w:rsidR="008646DD">
                              <w:t>10 maart 2025</w:t>
                            </w:r>
                          </w:fldSimple>
                        </w:p>
                        <w:p w14:paraId="658117AA" w14:textId="77777777" w:rsidR="0004191D" w:rsidRDefault="0004191D">
                          <w:pPr>
                            <w:pStyle w:val="WitregelW1"/>
                          </w:pPr>
                        </w:p>
                        <w:p w14:paraId="2475C561" w14:textId="77777777" w:rsidR="0004191D" w:rsidRDefault="0053166E">
                          <w:pPr>
                            <w:pStyle w:val="Referentiegegevensbold"/>
                          </w:pPr>
                          <w:r>
                            <w:t>Onze referentie</w:t>
                          </w:r>
                        </w:p>
                        <w:p w14:paraId="5521CDF0" w14:textId="77777777" w:rsidR="00445957" w:rsidRDefault="00000000">
                          <w:pPr>
                            <w:pStyle w:val="Referentiegegevens"/>
                          </w:pPr>
                          <w:fldSimple w:instr=" DOCPROPERTY  &quot;Kenmerk&quot;  \* MERGEFORMAT ">
                            <w:r w:rsidR="008646DD">
                              <w:t>2025-0000205846</w:t>
                            </w:r>
                          </w:fldSimple>
                        </w:p>
                      </w:txbxContent>
                    </wps:txbx>
                    <wps:bodyPr vert="horz" wrap="square" lIns="0" tIns="0" rIns="0" bIns="0" anchor="t" anchorCtr="0"/>
                  </wps:wsp>
                </a:graphicData>
              </a:graphic>
            </wp:anchor>
          </w:drawing>
        </mc:Choice>
        <mc:Fallback>
          <w:pict>
            <v:shape w14:anchorId="1B988CEA"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2BDBDA9" w14:textId="77777777" w:rsidR="0004191D" w:rsidRDefault="0053166E">
                    <w:pPr>
                      <w:pStyle w:val="Referentiegegevensbold"/>
                    </w:pPr>
                    <w:r>
                      <w:t>DG Volkshuisvesting en Bouwen</w:t>
                    </w:r>
                  </w:p>
                  <w:p w14:paraId="6421BBDB" w14:textId="77777777" w:rsidR="0004191D" w:rsidRDefault="0053166E">
                    <w:pPr>
                      <w:pStyle w:val="Referentiegegevens"/>
                    </w:pPr>
                    <w:r>
                      <w:t>DGVB-WN-Koop &amp; Kapitaalmarkt</w:t>
                    </w:r>
                  </w:p>
                  <w:p w14:paraId="7D30BAFD" w14:textId="77777777" w:rsidR="0004191D" w:rsidRDefault="0004191D">
                    <w:pPr>
                      <w:pStyle w:val="WitregelW2"/>
                    </w:pPr>
                  </w:p>
                  <w:p w14:paraId="51827478" w14:textId="77777777" w:rsidR="0004191D" w:rsidRDefault="0053166E">
                    <w:pPr>
                      <w:pStyle w:val="Referentiegegevensbold"/>
                    </w:pPr>
                    <w:r>
                      <w:t>Datum</w:t>
                    </w:r>
                  </w:p>
                  <w:p w14:paraId="14BB037A" w14:textId="14C76E8C" w:rsidR="00445957" w:rsidRDefault="00000000">
                    <w:pPr>
                      <w:pStyle w:val="Referentiegegevens"/>
                    </w:pPr>
                    <w:fldSimple w:instr=" DOCPROPERTY  &quot;Datum&quot;  \* MERGEFORMAT ">
                      <w:r w:rsidR="008646DD">
                        <w:t>10 maart 2025</w:t>
                      </w:r>
                    </w:fldSimple>
                  </w:p>
                  <w:p w14:paraId="658117AA" w14:textId="77777777" w:rsidR="0004191D" w:rsidRDefault="0004191D">
                    <w:pPr>
                      <w:pStyle w:val="WitregelW1"/>
                    </w:pPr>
                  </w:p>
                  <w:p w14:paraId="2475C561" w14:textId="77777777" w:rsidR="0004191D" w:rsidRDefault="0053166E">
                    <w:pPr>
                      <w:pStyle w:val="Referentiegegevensbold"/>
                    </w:pPr>
                    <w:r>
                      <w:t>Onze referentie</w:t>
                    </w:r>
                  </w:p>
                  <w:p w14:paraId="5521CDF0" w14:textId="77777777" w:rsidR="00445957" w:rsidRDefault="00000000">
                    <w:pPr>
                      <w:pStyle w:val="Referentiegegevens"/>
                    </w:pPr>
                    <w:fldSimple w:instr=" DOCPROPERTY  &quot;Kenmerk&quot;  \* MERGEFORMAT ">
                      <w:r w:rsidR="008646DD">
                        <w:t>2025-0000205846</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359E832" wp14:editId="3B2DB86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9B6A3A"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359E832"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B9B6A3A"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4092DDF" wp14:editId="4F31C30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F46849" w14:textId="77777777" w:rsidR="0044595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092DDF"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8F46849" w14:textId="77777777" w:rsidR="0044595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F8E7" w14:textId="77777777" w:rsidR="0004191D" w:rsidRDefault="0053166E">
    <w:pPr>
      <w:spacing w:after="6377" w:line="14" w:lineRule="exact"/>
    </w:pPr>
    <w:r>
      <w:rPr>
        <w:noProof/>
      </w:rPr>
      <mc:AlternateContent>
        <mc:Choice Requires="wps">
          <w:drawing>
            <wp:anchor distT="0" distB="0" distL="0" distR="0" simplePos="0" relativeHeight="251658244" behindDoc="0" locked="1" layoutInCell="1" allowOverlap="1" wp14:anchorId="431345B9" wp14:editId="556698CE">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DC7979" w14:textId="77777777" w:rsidR="0004191D" w:rsidRDefault="0053166E">
                          <w:pPr>
                            <w:spacing w:line="240" w:lineRule="auto"/>
                          </w:pPr>
                          <w:r>
                            <w:rPr>
                              <w:noProof/>
                            </w:rPr>
                            <w:drawing>
                              <wp:inline distT="0" distB="0" distL="0" distR="0" wp14:anchorId="07FFCA00" wp14:editId="7AF5200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1345B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6DC7979" w14:textId="77777777" w:rsidR="0004191D" w:rsidRDefault="0053166E">
                    <w:pPr>
                      <w:spacing w:line="240" w:lineRule="auto"/>
                    </w:pPr>
                    <w:r>
                      <w:rPr>
                        <w:noProof/>
                      </w:rPr>
                      <w:drawing>
                        <wp:inline distT="0" distB="0" distL="0" distR="0" wp14:anchorId="07FFCA00" wp14:editId="7AF5200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C01056E" wp14:editId="2E3A2AB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361546" w14:textId="77777777" w:rsidR="0004191D" w:rsidRDefault="0053166E">
                          <w:pPr>
                            <w:spacing w:line="240" w:lineRule="auto"/>
                          </w:pPr>
                          <w:r>
                            <w:rPr>
                              <w:noProof/>
                            </w:rPr>
                            <w:drawing>
                              <wp:inline distT="0" distB="0" distL="0" distR="0" wp14:anchorId="28DB08C2" wp14:editId="75EBCE51">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1056E"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361546" w14:textId="77777777" w:rsidR="0004191D" w:rsidRDefault="0053166E">
                    <w:pPr>
                      <w:spacing w:line="240" w:lineRule="auto"/>
                    </w:pPr>
                    <w:r>
                      <w:rPr>
                        <w:noProof/>
                      </w:rPr>
                      <w:drawing>
                        <wp:inline distT="0" distB="0" distL="0" distR="0" wp14:anchorId="28DB08C2" wp14:editId="75EBCE51">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884D16C" wp14:editId="6A62DF2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1C2B38" w14:textId="77777777" w:rsidR="0004191D" w:rsidRDefault="0053166E">
                          <w:pPr>
                            <w:pStyle w:val="Referentiegegevens"/>
                          </w:pPr>
                          <w:r>
                            <w:t xml:space="preserve">&gt; Retouradres    </w:t>
                          </w:r>
                        </w:p>
                      </w:txbxContent>
                    </wps:txbx>
                    <wps:bodyPr vert="horz" wrap="square" lIns="0" tIns="0" rIns="0" bIns="0" anchor="t" anchorCtr="0"/>
                  </wps:wsp>
                </a:graphicData>
              </a:graphic>
            </wp:anchor>
          </w:drawing>
        </mc:Choice>
        <mc:Fallback>
          <w:pict>
            <v:shape w14:anchorId="0884D16C"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41C2B38" w14:textId="77777777" w:rsidR="0004191D" w:rsidRDefault="0053166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E177025" wp14:editId="1436364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8BD4E0"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9728491" w14:textId="77777777" w:rsidR="0004191D" w:rsidRDefault="0053166E">
                          <w:r>
                            <w:t>Aan de voorzitter van de Tweede Kamer der Staten-Generaa</w:t>
                          </w:r>
                          <w:r w:rsidR="00F103C9">
                            <w:t>l</w:t>
                          </w:r>
                        </w:p>
                        <w:p w14:paraId="39549DCC" w14:textId="77777777" w:rsidR="0004191D" w:rsidRDefault="0053166E">
                          <w:r>
                            <w:t xml:space="preserve">Postbus 20018 </w:t>
                          </w:r>
                        </w:p>
                        <w:p w14:paraId="7E365CF8" w14:textId="77777777" w:rsidR="0004191D" w:rsidRDefault="0053166E">
                          <w:r>
                            <w:t>2500EA   Den Haag</w:t>
                          </w:r>
                        </w:p>
                      </w:txbxContent>
                    </wps:txbx>
                    <wps:bodyPr vert="horz" wrap="square" lIns="0" tIns="0" rIns="0" bIns="0" anchor="t" anchorCtr="0"/>
                  </wps:wsp>
                </a:graphicData>
              </a:graphic>
            </wp:anchor>
          </w:drawing>
        </mc:Choice>
        <mc:Fallback>
          <w:pict>
            <v:shape w14:anchorId="6E177025"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8BD4E0" w14:textId="77777777" w:rsidR="0044595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9728491" w14:textId="77777777" w:rsidR="0004191D" w:rsidRDefault="0053166E">
                    <w:r>
                      <w:t>Aan de voorzitter van de Tweede Kamer der Staten-Generaa</w:t>
                    </w:r>
                    <w:r w:rsidR="00F103C9">
                      <w:t>l</w:t>
                    </w:r>
                  </w:p>
                  <w:p w14:paraId="39549DCC" w14:textId="77777777" w:rsidR="0004191D" w:rsidRDefault="0053166E">
                    <w:r>
                      <w:t xml:space="preserve">Postbus 20018 </w:t>
                    </w:r>
                  </w:p>
                  <w:p w14:paraId="7E365CF8" w14:textId="77777777" w:rsidR="0004191D" w:rsidRDefault="0053166E">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ECC03FF" wp14:editId="73C24A2A">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4191D" w14:paraId="07372BCB" w14:textId="77777777">
                            <w:trPr>
                              <w:trHeight w:val="240"/>
                            </w:trPr>
                            <w:tc>
                              <w:tcPr>
                                <w:tcW w:w="1140" w:type="dxa"/>
                              </w:tcPr>
                              <w:p w14:paraId="4B3669CE" w14:textId="77777777" w:rsidR="0004191D" w:rsidRDefault="0053166E">
                                <w:r>
                                  <w:t>Datum</w:t>
                                </w:r>
                              </w:p>
                            </w:tc>
                            <w:tc>
                              <w:tcPr>
                                <w:tcW w:w="5918" w:type="dxa"/>
                              </w:tcPr>
                              <w:p w14:paraId="0185DB35" w14:textId="3D4E59F7" w:rsidR="0004191D" w:rsidRDefault="008646DD">
                                <w:r>
                                  <w:t>10 maart 2025</w:t>
                                </w:r>
                              </w:p>
                            </w:tc>
                          </w:tr>
                          <w:tr w:rsidR="0004191D" w14:paraId="25EC5CF2" w14:textId="77777777">
                            <w:trPr>
                              <w:trHeight w:val="240"/>
                            </w:trPr>
                            <w:tc>
                              <w:tcPr>
                                <w:tcW w:w="1140" w:type="dxa"/>
                              </w:tcPr>
                              <w:p w14:paraId="6A97AC50" w14:textId="77777777" w:rsidR="0004191D" w:rsidRDefault="0053166E">
                                <w:r>
                                  <w:t>Betreft</w:t>
                                </w:r>
                              </w:p>
                            </w:tc>
                            <w:tc>
                              <w:tcPr>
                                <w:tcW w:w="5918" w:type="dxa"/>
                              </w:tcPr>
                              <w:p w14:paraId="57BA6CCA" w14:textId="77777777" w:rsidR="00445957" w:rsidRDefault="00000000">
                                <w:fldSimple w:instr=" DOCPROPERTY  &quot;Onderwerp&quot;  \* MERGEFORMAT ">
                                  <w:r w:rsidR="008646DD">
                                    <w:t>Uitrol NFBK</w:t>
                                  </w:r>
                                </w:fldSimple>
                              </w:p>
                            </w:tc>
                          </w:tr>
                        </w:tbl>
                        <w:p w14:paraId="77B68867" w14:textId="77777777" w:rsidR="005E1B47" w:rsidRDefault="005E1B47"/>
                      </w:txbxContent>
                    </wps:txbx>
                    <wps:bodyPr vert="horz" wrap="square" lIns="0" tIns="0" rIns="0" bIns="0" anchor="t" anchorCtr="0"/>
                  </wps:wsp>
                </a:graphicData>
              </a:graphic>
            </wp:anchor>
          </w:drawing>
        </mc:Choice>
        <mc:Fallback>
          <w:pict>
            <v:shape w14:anchorId="7ECC03FF" id="1670fa0c-13cb-45ec-92be-ef1f34d237c5" o:spid="_x0000_s1034" type="#_x0000_t202" style="position:absolute;margin-left:80.3pt;margin-top:262.95pt;width:375.75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04191D" w14:paraId="07372BCB" w14:textId="77777777">
                      <w:trPr>
                        <w:trHeight w:val="240"/>
                      </w:trPr>
                      <w:tc>
                        <w:tcPr>
                          <w:tcW w:w="1140" w:type="dxa"/>
                        </w:tcPr>
                        <w:p w14:paraId="4B3669CE" w14:textId="77777777" w:rsidR="0004191D" w:rsidRDefault="0053166E">
                          <w:r>
                            <w:t>Datum</w:t>
                          </w:r>
                        </w:p>
                      </w:tc>
                      <w:tc>
                        <w:tcPr>
                          <w:tcW w:w="5918" w:type="dxa"/>
                        </w:tcPr>
                        <w:p w14:paraId="0185DB35" w14:textId="3D4E59F7" w:rsidR="0004191D" w:rsidRDefault="008646DD">
                          <w:r>
                            <w:t>10 maart 2025</w:t>
                          </w:r>
                        </w:p>
                      </w:tc>
                    </w:tr>
                    <w:tr w:rsidR="0004191D" w14:paraId="25EC5CF2" w14:textId="77777777">
                      <w:trPr>
                        <w:trHeight w:val="240"/>
                      </w:trPr>
                      <w:tc>
                        <w:tcPr>
                          <w:tcW w:w="1140" w:type="dxa"/>
                        </w:tcPr>
                        <w:p w14:paraId="6A97AC50" w14:textId="77777777" w:rsidR="0004191D" w:rsidRDefault="0053166E">
                          <w:r>
                            <w:t>Betreft</w:t>
                          </w:r>
                        </w:p>
                      </w:tc>
                      <w:tc>
                        <w:tcPr>
                          <w:tcW w:w="5918" w:type="dxa"/>
                        </w:tcPr>
                        <w:p w14:paraId="57BA6CCA" w14:textId="77777777" w:rsidR="00445957" w:rsidRDefault="00000000">
                          <w:fldSimple w:instr=" DOCPROPERTY  &quot;Onderwerp&quot;  \* MERGEFORMAT ">
                            <w:r w:rsidR="008646DD">
                              <w:t>Uitrol NFBK</w:t>
                            </w:r>
                          </w:fldSimple>
                        </w:p>
                      </w:tc>
                    </w:tr>
                  </w:tbl>
                  <w:p w14:paraId="77B68867" w14:textId="77777777" w:rsidR="005E1B47" w:rsidRDefault="005E1B4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A42943" wp14:editId="57CFE0DB">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E5C060" w14:textId="77777777" w:rsidR="0004191D" w:rsidRDefault="0053166E">
                          <w:pPr>
                            <w:pStyle w:val="Referentiegegevensbold"/>
                          </w:pPr>
                          <w:r>
                            <w:t>DG Volkshuisvesting en Bouwen</w:t>
                          </w:r>
                        </w:p>
                        <w:p w14:paraId="231210B9" w14:textId="77777777" w:rsidR="0004191D" w:rsidRDefault="0053166E">
                          <w:pPr>
                            <w:pStyle w:val="Referentiegegevens"/>
                          </w:pPr>
                          <w:r>
                            <w:t>DGVB-WN-Koop &amp; Kapitaalmarkt</w:t>
                          </w:r>
                        </w:p>
                        <w:p w14:paraId="071847A0" w14:textId="77777777" w:rsidR="0004191D" w:rsidRDefault="0004191D">
                          <w:pPr>
                            <w:pStyle w:val="WitregelW1"/>
                          </w:pPr>
                        </w:p>
                        <w:p w14:paraId="4980845D" w14:textId="77777777" w:rsidR="0004191D" w:rsidRDefault="0053166E">
                          <w:pPr>
                            <w:pStyle w:val="Referentiegegevens"/>
                          </w:pPr>
                          <w:r>
                            <w:t>Turfmarkt 147</w:t>
                          </w:r>
                        </w:p>
                        <w:p w14:paraId="6262C950" w14:textId="77777777" w:rsidR="0004191D" w:rsidRDefault="0053166E">
                          <w:pPr>
                            <w:pStyle w:val="Referentiegegevens"/>
                          </w:pPr>
                          <w:r>
                            <w:t>2511 DP  Den Haag</w:t>
                          </w:r>
                        </w:p>
                        <w:p w14:paraId="02D1E0A0" w14:textId="77777777" w:rsidR="0004191D" w:rsidRDefault="0004191D">
                          <w:pPr>
                            <w:pStyle w:val="WitregelW1"/>
                          </w:pPr>
                        </w:p>
                        <w:p w14:paraId="48A31671" w14:textId="77777777" w:rsidR="0004191D" w:rsidRDefault="0053166E">
                          <w:pPr>
                            <w:pStyle w:val="Referentiegegevensbold"/>
                          </w:pPr>
                          <w:r>
                            <w:t>Onze referentie</w:t>
                          </w:r>
                        </w:p>
                        <w:p w14:paraId="33A0CF5C" w14:textId="77777777" w:rsidR="00445957" w:rsidRDefault="00000000">
                          <w:pPr>
                            <w:pStyle w:val="Referentiegegevens"/>
                          </w:pPr>
                          <w:fldSimple w:instr=" DOCPROPERTY  &quot;Kenmerk&quot;  \* MERGEFORMAT ">
                            <w:r w:rsidR="008646DD">
                              <w:t>2025-0000205846</w:t>
                            </w:r>
                          </w:fldSimple>
                        </w:p>
                        <w:p w14:paraId="3B3FD2E4" w14:textId="77777777" w:rsidR="0004191D" w:rsidRDefault="0004191D">
                          <w:pPr>
                            <w:pStyle w:val="WitregelW1"/>
                          </w:pPr>
                        </w:p>
                        <w:p w14:paraId="1A8A3FD5" w14:textId="77777777" w:rsidR="0004191D" w:rsidRDefault="0053166E">
                          <w:pPr>
                            <w:pStyle w:val="Referentiegegevensbold"/>
                          </w:pPr>
                          <w:r>
                            <w:t>Uw referentie</w:t>
                          </w:r>
                        </w:p>
                        <w:p w14:paraId="44BFA166" w14:textId="77777777" w:rsidR="00445957"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FA42943"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2E5C060" w14:textId="77777777" w:rsidR="0004191D" w:rsidRDefault="0053166E">
                    <w:pPr>
                      <w:pStyle w:val="Referentiegegevensbold"/>
                    </w:pPr>
                    <w:r>
                      <w:t>DG Volkshuisvesting en Bouwen</w:t>
                    </w:r>
                  </w:p>
                  <w:p w14:paraId="231210B9" w14:textId="77777777" w:rsidR="0004191D" w:rsidRDefault="0053166E">
                    <w:pPr>
                      <w:pStyle w:val="Referentiegegevens"/>
                    </w:pPr>
                    <w:r>
                      <w:t>DGVB-WN-Koop &amp; Kapitaalmarkt</w:t>
                    </w:r>
                  </w:p>
                  <w:p w14:paraId="071847A0" w14:textId="77777777" w:rsidR="0004191D" w:rsidRDefault="0004191D">
                    <w:pPr>
                      <w:pStyle w:val="WitregelW1"/>
                    </w:pPr>
                  </w:p>
                  <w:p w14:paraId="4980845D" w14:textId="77777777" w:rsidR="0004191D" w:rsidRDefault="0053166E">
                    <w:pPr>
                      <w:pStyle w:val="Referentiegegevens"/>
                    </w:pPr>
                    <w:r>
                      <w:t>Turfmarkt 147</w:t>
                    </w:r>
                  </w:p>
                  <w:p w14:paraId="6262C950" w14:textId="77777777" w:rsidR="0004191D" w:rsidRDefault="0053166E">
                    <w:pPr>
                      <w:pStyle w:val="Referentiegegevens"/>
                    </w:pPr>
                    <w:r>
                      <w:t>2511 DP  Den Haag</w:t>
                    </w:r>
                  </w:p>
                  <w:p w14:paraId="02D1E0A0" w14:textId="77777777" w:rsidR="0004191D" w:rsidRDefault="0004191D">
                    <w:pPr>
                      <w:pStyle w:val="WitregelW1"/>
                    </w:pPr>
                  </w:p>
                  <w:p w14:paraId="48A31671" w14:textId="77777777" w:rsidR="0004191D" w:rsidRDefault="0053166E">
                    <w:pPr>
                      <w:pStyle w:val="Referentiegegevensbold"/>
                    </w:pPr>
                    <w:r>
                      <w:t>Onze referentie</w:t>
                    </w:r>
                  </w:p>
                  <w:p w14:paraId="33A0CF5C" w14:textId="77777777" w:rsidR="00445957" w:rsidRDefault="00000000">
                    <w:pPr>
                      <w:pStyle w:val="Referentiegegevens"/>
                    </w:pPr>
                    <w:fldSimple w:instr=" DOCPROPERTY  &quot;Kenmerk&quot;  \* MERGEFORMAT ">
                      <w:r w:rsidR="008646DD">
                        <w:t>2025-0000205846</w:t>
                      </w:r>
                    </w:fldSimple>
                  </w:p>
                  <w:p w14:paraId="3B3FD2E4" w14:textId="77777777" w:rsidR="0004191D" w:rsidRDefault="0004191D">
                    <w:pPr>
                      <w:pStyle w:val="WitregelW1"/>
                    </w:pPr>
                  </w:p>
                  <w:p w14:paraId="1A8A3FD5" w14:textId="77777777" w:rsidR="0004191D" w:rsidRDefault="0053166E">
                    <w:pPr>
                      <w:pStyle w:val="Referentiegegevensbold"/>
                    </w:pPr>
                    <w:r>
                      <w:t>Uw referentie</w:t>
                    </w:r>
                  </w:p>
                  <w:p w14:paraId="44BFA166" w14:textId="77777777" w:rsidR="00445957"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CF21297" wp14:editId="4DC00D50">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4154CB" w14:textId="77777777" w:rsidR="0044595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F21297"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64154CB" w14:textId="77777777" w:rsidR="0044595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BCB8376" wp14:editId="297F380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4E9DD6" w14:textId="77777777" w:rsidR="005E1B47" w:rsidRDefault="005E1B47"/>
                      </w:txbxContent>
                    </wps:txbx>
                    <wps:bodyPr vert="horz" wrap="square" lIns="0" tIns="0" rIns="0" bIns="0" anchor="t" anchorCtr="0"/>
                  </wps:wsp>
                </a:graphicData>
              </a:graphic>
            </wp:anchor>
          </w:drawing>
        </mc:Choice>
        <mc:Fallback>
          <w:pict>
            <v:shape w14:anchorId="5BCB8376"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54E9DD6" w14:textId="77777777" w:rsidR="005E1B47" w:rsidRDefault="005E1B4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43566B"/>
    <w:multiLevelType w:val="multilevel"/>
    <w:tmpl w:val="017BA5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E2506E4"/>
    <w:multiLevelType w:val="multilevel"/>
    <w:tmpl w:val="F775DC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69E86"/>
    <w:multiLevelType w:val="multilevel"/>
    <w:tmpl w:val="5DFC187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EC2B89"/>
    <w:multiLevelType w:val="multilevel"/>
    <w:tmpl w:val="A84E9A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89A872F"/>
    <w:multiLevelType w:val="multilevel"/>
    <w:tmpl w:val="2BEED1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85177984">
    <w:abstractNumId w:val="2"/>
  </w:num>
  <w:num w:numId="2" w16cid:durableId="357900825">
    <w:abstractNumId w:val="0"/>
  </w:num>
  <w:num w:numId="3" w16cid:durableId="1837840603">
    <w:abstractNumId w:val="3"/>
  </w:num>
  <w:num w:numId="4" w16cid:durableId="73433064">
    <w:abstractNumId w:val="1"/>
  </w:num>
  <w:num w:numId="5" w16cid:durableId="2734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11"/>
    <w:rsid w:val="00021D21"/>
    <w:rsid w:val="000305F2"/>
    <w:rsid w:val="000322F2"/>
    <w:rsid w:val="00035EFB"/>
    <w:rsid w:val="00040EE5"/>
    <w:rsid w:val="0004191D"/>
    <w:rsid w:val="00052F6B"/>
    <w:rsid w:val="000579BC"/>
    <w:rsid w:val="000603AD"/>
    <w:rsid w:val="00064291"/>
    <w:rsid w:val="0006575E"/>
    <w:rsid w:val="000751F0"/>
    <w:rsid w:val="000776F0"/>
    <w:rsid w:val="000867B2"/>
    <w:rsid w:val="00090DAA"/>
    <w:rsid w:val="000A63CD"/>
    <w:rsid w:val="000B2124"/>
    <w:rsid w:val="000B245D"/>
    <w:rsid w:val="000C4BAE"/>
    <w:rsid w:val="000C63FC"/>
    <w:rsid w:val="000E0ECB"/>
    <w:rsid w:val="000E104A"/>
    <w:rsid w:val="000F2CB9"/>
    <w:rsid w:val="000F605D"/>
    <w:rsid w:val="0011655D"/>
    <w:rsid w:val="00122726"/>
    <w:rsid w:val="00134FC8"/>
    <w:rsid w:val="001365C3"/>
    <w:rsid w:val="00142DB5"/>
    <w:rsid w:val="00155F10"/>
    <w:rsid w:val="00160EE7"/>
    <w:rsid w:val="00176EC4"/>
    <w:rsid w:val="00186D43"/>
    <w:rsid w:val="001936D3"/>
    <w:rsid w:val="001C3F58"/>
    <w:rsid w:val="001D0DCE"/>
    <w:rsid w:val="001E191C"/>
    <w:rsid w:val="001F0B02"/>
    <w:rsid w:val="001F1E57"/>
    <w:rsid w:val="001F5F98"/>
    <w:rsid w:val="00204BB4"/>
    <w:rsid w:val="002063A9"/>
    <w:rsid w:val="002104B6"/>
    <w:rsid w:val="00213835"/>
    <w:rsid w:val="00215F81"/>
    <w:rsid w:val="00217FF2"/>
    <w:rsid w:val="00234EBE"/>
    <w:rsid w:val="00237211"/>
    <w:rsid w:val="00253C4E"/>
    <w:rsid w:val="00266A9A"/>
    <w:rsid w:val="00272841"/>
    <w:rsid w:val="002825C0"/>
    <w:rsid w:val="00284D1A"/>
    <w:rsid w:val="002B0072"/>
    <w:rsid w:val="002B008B"/>
    <w:rsid w:val="002C66E3"/>
    <w:rsid w:val="002D29EC"/>
    <w:rsid w:val="002D52EA"/>
    <w:rsid w:val="002D734B"/>
    <w:rsid w:val="002F1537"/>
    <w:rsid w:val="002F2645"/>
    <w:rsid w:val="0030084B"/>
    <w:rsid w:val="00315331"/>
    <w:rsid w:val="003239A4"/>
    <w:rsid w:val="003519FB"/>
    <w:rsid w:val="0036424F"/>
    <w:rsid w:val="003801A5"/>
    <w:rsid w:val="00385D4C"/>
    <w:rsid w:val="00386B47"/>
    <w:rsid w:val="00395AE4"/>
    <w:rsid w:val="003A1669"/>
    <w:rsid w:val="003A79F5"/>
    <w:rsid w:val="003D7FA5"/>
    <w:rsid w:val="004015F0"/>
    <w:rsid w:val="00445957"/>
    <w:rsid w:val="00470B00"/>
    <w:rsid w:val="00473282"/>
    <w:rsid w:val="00474339"/>
    <w:rsid w:val="004861CA"/>
    <w:rsid w:val="00493219"/>
    <w:rsid w:val="004A17B4"/>
    <w:rsid w:val="004A3A11"/>
    <w:rsid w:val="004B5E7B"/>
    <w:rsid w:val="004B6F0A"/>
    <w:rsid w:val="004C49D6"/>
    <w:rsid w:val="005220C3"/>
    <w:rsid w:val="0052662A"/>
    <w:rsid w:val="0053166E"/>
    <w:rsid w:val="00531C25"/>
    <w:rsid w:val="00540950"/>
    <w:rsid w:val="00542FA2"/>
    <w:rsid w:val="00554B8A"/>
    <w:rsid w:val="00560292"/>
    <w:rsid w:val="0058234C"/>
    <w:rsid w:val="005B51A4"/>
    <w:rsid w:val="005C4E1C"/>
    <w:rsid w:val="005C5E20"/>
    <w:rsid w:val="005E0AF0"/>
    <w:rsid w:val="005E1B47"/>
    <w:rsid w:val="00601076"/>
    <w:rsid w:val="006063CC"/>
    <w:rsid w:val="00607C6F"/>
    <w:rsid w:val="00611D69"/>
    <w:rsid w:val="0061272B"/>
    <w:rsid w:val="00617025"/>
    <w:rsid w:val="006543FC"/>
    <w:rsid w:val="00656BC5"/>
    <w:rsid w:val="006646FC"/>
    <w:rsid w:val="0067177D"/>
    <w:rsid w:val="006743F5"/>
    <w:rsid w:val="00682B47"/>
    <w:rsid w:val="006A4D3D"/>
    <w:rsid w:val="006F33BF"/>
    <w:rsid w:val="00702BD1"/>
    <w:rsid w:val="00710BBE"/>
    <w:rsid w:val="00715B31"/>
    <w:rsid w:val="00721182"/>
    <w:rsid w:val="00733688"/>
    <w:rsid w:val="00750807"/>
    <w:rsid w:val="00781D1F"/>
    <w:rsid w:val="007927E9"/>
    <w:rsid w:val="007E14A6"/>
    <w:rsid w:val="007E479F"/>
    <w:rsid w:val="007F126F"/>
    <w:rsid w:val="00800DE6"/>
    <w:rsid w:val="008114CE"/>
    <w:rsid w:val="008115C2"/>
    <w:rsid w:val="00837397"/>
    <w:rsid w:val="0084433D"/>
    <w:rsid w:val="008646DD"/>
    <w:rsid w:val="00877FC7"/>
    <w:rsid w:val="00892B2A"/>
    <w:rsid w:val="00895D1D"/>
    <w:rsid w:val="008A7730"/>
    <w:rsid w:val="008D256E"/>
    <w:rsid w:val="008D5DAC"/>
    <w:rsid w:val="008D6B3B"/>
    <w:rsid w:val="008E604E"/>
    <w:rsid w:val="008F04C2"/>
    <w:rsid w:val="0090219C"/>
    <w:rsid w:val="009132E6"/>
    <w:rsid w:val="00917198"/>
    <w:rsid w:val="00927028"/>
    <w:rsid w:val="00927387"/>
    <w:rsid w:val="00932B19"/>
    <w:rsid w:val="00947F08"/>
    <w:rsid w:val="00955003"/>
    <w:rsid w:val="0096211C"/>
    <w:rsid w:val="00966215"/>
    <w:rsid w:val="00970673"/>
    <w:rsid w:val="00992B12"/>
    <w:rsid w:val="0099627D"/>
    <w:rsid w:val="009A38E7"/>
    <w:rsid w:val="009B1D72"/>
    <w:rsid w:val="009B436E"/>
    <w:rsid w:val="009D139C"/>
    <w:rsid w:val="009E1842"/>
    <w:rsid w:val="00A16A6F"/>
    <w:rsid w:val="00A24659"/>
    <w:rsid w:val="00A3732B"/>
    <w:rsid w:val="00A90193"/>
    <w:rsid w:val="00AA11C6"/>
    <w:rsid w:val="00AD4FD3"/>
    <w:rsid w:val="00AE271C"/>
    <w:rsid w:val="00AE38B1"/>
    <w:rsid w:val="00AE3E0B"/>
    <w:rsid w:val="00B0521D"/>
    <w:rsid w:val="00B1659F"/>
    <w:rsid w:val="00B17D89"/>
    <w:rsid w:val="00B229D5"/>
    <w:rsid w:val="00B23E25"/>
    <w:rsid w:val="00B2437E"/>
    <w:rsid w:val="00B35BFC"/>
    <w:rsid w:val="00B4553F"/>
    <w:rsid w:val="00B60193"/>
    <w:rsid w:val="00B719C2"/>
    <w:rsid w:val="00B728CB"/>
    <w:rsid w:val="00B74E5F"/>
    <w:rsid w:val="00B903D1"/>
    <w:rsid w:val="00BA49A4"/>
    <w:rsid w:val="00BB5950"/>
    <w:rsid w:val="00BE0113"/>
    <w:rsid w:val="00BE2923"/>
    <w:rsid w:val="00BF5B7B"/>
    <w:rsid w:val="00C1474F"/>
    <w:rsid w:val="00C27E08"/>
    <w:rsid w:val="00C31B00"/>
    <w:rsid w:val="00C31FC7"/>
    <w:rsid w:val="00C34213"/>
    <w:rsid w:val="00C56F56"/>
    <w:rsid w:val="00C61BB4"/>
    <w:rsid w:val="00C625C8"/>
    <w:rsid w:val="00C977CB"/>
    <w:rsid w:val="00CA7D44"/>
    <w:rsid w:val="00CB4D8D"/>
    <w:rsid w:val="00CD76F7"/>
    <w:rsid w:val="00CE54DC"/>
    <w:rsid w:val="00CF1978"/>
    <w:rsid w:val="00CF27CD"/>
    <w:rsid w:val="00CF341A"/>
    <w:rsid w:val="00CF7875"/>
    <w:rsid w:val="00D110EF"/>
    <w:rsid w:val="00D135CC"/>
    <w:rsid w:val="00D21A22"/>
    <w:rsid w:val="00D32FC4"/>
    <w:rsid w:val="00D50D09"/>
    <w:rsid w:val="00D573AD"/>
    <w:rsid w:val="00D649CB"/>
    <w:rsid w:val="00D904B0"/>
    <w:rsid w:val="00D93321"/>
    <w:rsid w:val="00DA03D7"/>
    <w:rsid w:val="00DA0FD5"/>
    <w:rsid w:val="00DA5F13"/>
    <w:rsid w:val="00DB307F"/>
    <w:rsid w:val="00DB3F7F"/>
    <w:rsid w:val="00DE47B4"/>
    <w:rsid w:val="00E17CD2"/>
    <w:rsid w:val="00E373A8"/>
    <w:rsid w:val="00E60A8E"/>
    <w:rsid w:val="00E65A61"/>
    <w:rsid w:val="00E7784E"/>
    <w:rsid w:val="00E831CF"/>
    <w:rsid w:val="00E83DB4"/>
    <w:rsid w:val="00E925B6"/>
    <w:rsid w:val="00EA42A9"/>
    <w:rsid w:val="00EB681C"/>
    <w:rsid w:val="00EC7B3B"/>
    <w:rsid w:val="00ED375B"/>
    <w:rsid w:val="00EF61B7"/>
    <w:rsid w:val="00EF65AA"/>
    <w:rsid w:val="00F103C9"/>
    <w:rsid w:val="00F14320"/>
    <w:rsid w:val="00F15D4A"/>
    <w:rsid w:val="00F36449"/>
    <w:rsid w:val="00F36D9A"/>
    <w:rsid w:val="00F373F2"/>
    <w:rsid w:val="00F37C6B"/>
    <w:rsid w:val="00F5265A"/>
    <w:rsid w:val="00F751E8"/>
    <w:rsid w:val="00F7561E"/>
    <w:rsid w:val="00F979B7"/>
    <w:rsid w:val="00FA502C"/>
    <w:rsid w:val="00FC4FB8"/>
    <w:rsid w:val="00FD6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58C7"/>
  <w15:docId w15:val="{8AB8BADB-FB54-4F73-AC5D-AB4C6693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A3A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3A11"/>
    <w:rPr>
      <w:rFonts w:ascii="Verdana" w:hAnsi="Verdana"/>
      <w:color w:val="000000"/>
      <w:sz w:val="18"/>
      <w:szCs w:val="18"/>
    </w:rPr>
  </w:style>
  <w:style w:type="paragraph" w:styleId="Voettekst">
    <w:name w:val="footer"/>
    <w:basedOn w:val="Standaard"/>
    <w:link w:val="VoettekstChar"/>
    <w:uiPriority w:val="99"/>
    <w:unhideWhenUsed/>
    <w:rsid w:val="004A3A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3A11"/>
    <w:rPr>
      <w:rFonts w:ascii="Verdana" w:hAnsi="Verdana"/>
      <w:color w:val="000000"/>
      <w:sz w:val="18"/>
      <w:szCs w:val="18"/>
    </w:rPr>
  </w:style>
  <w:style w:type="paragraph" w:styleId="Voetnoottekst">
    <w:name w:val="footnote text"/>
    <w:basedOn w:val="Standaard"/>
    <w:link w:val="VoetnoottekstChar"/>
    <w:uiPriority w:val="99"/>
    <w:semiHidden/>
    <w:unhideWhenUsed/>
    <w:rsid w:val="00160E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60EE7"/>
    <w:rPr>
      <w:rFonts w:ascii="Verdana" w:hAnsi="Verdana"/>
      <w:color w:val="000000"/>
    </w:rPr>
  </w:style>
  <w:style w:type="character" w:styleId="Voetnootmarkering">
    <w:name w:val="footnote reference"/>
    <w:basedOn w:val="Standaardalinea-lettertype"/>
    <w:uiPriority w:val="99"/>
    <w:semiHidden/>
    <w:unhideWhenUsed/>
    <w:rsid w:val="00160EE7"/>
    <w:rPr>
      <w:vertAlign w:val="superscript"/>
    </w:rPr>
  </w:style>
  <w:style w:type="paragraph" w:customStyle="1" w:styleId="Default">
    <w:name w:val="Default"/>
    <w:rsid w:val="00A16A6F"/>
    <w:pPr>
      <w:autoSpaceDE w:val="0"/>
      <w:adjustRightInd w:val="0"/>
      <w:textAlignment w:val="auto"/>
    </w:pPr>
    <w:rPr>
      <w:rFonts w:ascii="Calibri" w:hAnsi="Calibri" w:cs="Calibri"/>
      <w:color w:val="000000"/>
      <w:sz w:val="24"/>
      <w:szCs w:val="24"/>
    </w:rPr>
  </w:style>
  <w:style w:type="paragraph" w:styleId="Revisie">
    <w:name w:val="Revision"/>
    <w:hidden/>
    <w:uiPriority w:val="99"/>
    <w:semiHidden/>
    <w:rsid w:val="00035EF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35EFB"/>
    <w:rPr>
      <w:sz w:val="16"/>
      <w:szCs w:val="16"/>
    </w:rPr>
  </w:style>
  <w:style w:type="paragraph" w:styleId="Tekstopmerking">
    <w:name w:val="annotation text"/>
    <w:basedOn w:val="Standaard"/>
    <w:link w:val="TekstopmerkingChar"/>
    <w:uiPriority w:val="99"/>
    <w:unhideWhenUsed/>
    <w:rsid w:val="00035EFB"/>
    <w:pPr>
      <w:spacing w:line="240" w:lineRule="auto"/>
    </w:pPr>
    <w:rPr>
      <w:sz w:val="20"/>
      <w:szCs w:val="20"/>
    </w:rPr>
  </w:style>
  <w:style w:type="character" w:customStyle="1" w:styleId="TekstopmerkingChar">
    <w:name w:val="Tekst opmerking Char"/>
    <w:basedOn w:val="Standaardalinea-lettertype"/>
    <w:link w:val="Tekstopmerking"/>
    <w:uiPriority w:val="99"/>
    <w:rsid w:val="00035E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5EFB"/>
    <w:rPr>
      <w:b/>
      <w:bCs/>
    </w:rPr>
  </w:style>
  <w:style w:type="character" w:customStyle="1" w:styleId="OnderwerpvanopmerkingChar">
    <w:name w:val="Onderwerp van opmerking Char"/>
    <w:basedOn w:val="TekstopmerkingChar"/>
    <w:link w:val="Onderwerpvanopmerking"/>
    <w:uiPriority w:val="99"/>
    <w:semiHidden/>
    <w:rsid w:val="00035EF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049494">
      <w:bodyDiv w:val="1"/>
      <w:marLeft w:val="0"/>
      <w:marRight w:val="0"/>
      <w:marTop w:val="0"/>
      <w:marBottom w:val="0"/>
      <w:divBdr>
        <w:top w:val="none" w:sz="0" w:space="0" w:color="auto"/>
        <w:left w:val="none" w:sz="0" w:space="0" w:color="auto"/>
        <w:bottom w:val="none" w:sz="0" w:space="0" w:color="auto"/>
        <w:right w:val="none" w:sz="0" w:space="0" w:color="auto"/>
      </w:divBdr>
      <w:divsChild>
        <w:div w:id="1617440613">
          <w:marLeft w:val="0"/>
          <w:marRight w:val="0"/>
          <w:marTop w:val="0"/>
          <w:marBottom w:val="0"/>
          <w:divBdr>
            <w:top w:val="none" w:sz="0" w:space="0" w:color="auto"/>
            <w:left w:val="none" w:sz="0" w:space="0" w:color="auto"/>
            <w:bottom w:val="none" w:sz="0" w:space="0" w:color="auto"/>
            <w:right w:val="none" w:sz="0" w:space="0" w:color="auto"/>
          </w:divBdr>
        </w:div>
      </w:divsChild>
    </w:div>
    <w:div w:id="2099403832">
      <w:bodyDiv w:val="1"/>
      <w:marLeft w:val="0"/>
      <w:marRight w:val="0"/>
      <w:marTop w:val="0"/>
      <w:marBottom w:val="0"/>
      <w:divBdr>
        <w:top w:val="none" w:sz="0" w:space="0" w:color="auto"/>
        <w:left w:val="none" w:sz="0" w:space="0" w:color="auto"/>
        <w:bottom w:val="none" w:sz="0" w:space="0" w:color="auto"/>
        <w:right w:val="none" w:sz="0" w:space="0" w:color="auto"/>
      </w:divBdr>
      <w:divsChild>
        <w:div w:id="462159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899</ap:Words>
  <ap:Characters>4946</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 Uitrol NFBK</vt:lpstr>
    </vt:vector>
  </ap:TitlesOfParts>
  <ap:LinksUpToDate>false</ap:LinksUpToDate>
  <ap:CharactersWithSpaces>5834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2025-02-26T09:10:00.0000000Z</lastPrinted>
  <dcterms:created xsi:type="dcterms:W3CDTF">2025-02-26T12:19:00.0000000Z</dcterms:created>
  <dcterms:modified xsi:type="dcterms:W3CDTF">2025-03-10T08:22:00.0000000Z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Uitrol NFBK</vt:lpwstr>
  </property>
  <property fmtid="{D5CDD505-2E9C-101B-9397-08002B2CF9AE}" pid="5" name="Publicatiedatum">
    <vt:lpwstr/>
  </property>
  <property fmtid="{D5CDD505-2E9C-101B-9397-08002B2CF9AE}" pid="6" name="Verantwoordelijke organisatie">
    <vt:lpwstr>DGVB-WN-Koop &amp; Kapitaalmarkt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5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2025-0000205846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Uitrol NFBK</vt:lpwstr>
  </property>
  <property fmtid="{D5CDD505-2E9C-101B-9397-08002B2CF9AE}" pid="30" name="UwKenmerk">
    <vt:lpwstr/>
  </property>
  <property fmtid="{D5CDD505-2E9C-101B-9397-08002B2CF9AE}" pid="31" name="ContentTypeId">
    <vt:lpwstr>0x01010052D098B731AEE442AB5D5729456867A0</vt:lpwstr>
  </property>
  <property fmtid="{D5CDD505-2E9C-101B-9397-08002B2CF9AE}" pid="32" name="MediaServiceImageTags">
    <vt:lpwstr/>
  </property>
</Properties>
</file>