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89" w:rsidP="005B6C89" w:rsidRDefault="00521A89" w14:paraId="76E23CD7" w14:textId="5A3D23E8">
      <w:pPr>
        <w:pStyle w:val="Salutation"/>
      </w:pPr>
      <w:bookmarkStart w:name="_GoBack" w:id="0"/>
      <w:bookmarkEnd w:id="0"/>
      <w:r>
        <w:t>Geachte voorzitter,</w:t>
      </w:r>
      <w:r w:rsidR="00130058">
        <w:t xml:space="preserve"> </w:t>
      </w:r>
    </w:p>
    <w:p w:rsidRPr="008F5E70" w:rsidR="008F5E70" w:rsidP="00960A35" w:rsidRDefault="005B6C89" w14:paraId="40C80F59" w14:textId="3EA07350">
      <w:pPr>
        <w:pStyle w:val="WitregelW1bodytekst"/>
      </w:pPr>
      <w:bookmarkStart w:name="_Hlk160020273" w:id="1"/>
      <w:r w:rsidRPr="00A57363">
        <w:t>Hierbij doe</w:t>
      </w:r>
      <w:r w:rsidR="00A03B78">
        <w:t>n wij</w:t>
      </w:r>
      <w:r w:rsidRPr="00A57363">
        <w:t xml:space="preserve"> u, </w:t>
      </w:r>
      <w:r w:rsidRPr="00A166F7">
        <w:rPr>
          <w:color w:val="auto"/>
        </w:rPr>
        <w:t>mede namens</w:t>
      </w:r>
      <w:r w:rsidR="00E7186D">
        <w:rPr>
          <w:color w:val="auto"/>
        </w:rPr>
        <w:t xml:space="preserve"> de Minister voor Buitenlandse Handel en Ontwikkelingshulp</w:t>
      </w:r>
      <w:r w:rsidR="00C6143E">
        <w:rPr>
          <w:color w:val="auto"/>
        </w:rPr>
        <w:t xml:space="preserve"> </w:t>
      </w:r>
      <w:r w:rsidR="00C629F6">
        <w:rPr>
          <w:color w:val="auto"/>
        </w:rPr>
        <w:t>en de Staatssecretaris van Lan</w:t>
      </w:r>
      <w:r w:rsidR="00A97EDC">
        <w:rPr>
          <w:color w:val="auto"/>
        </w:rPr>
        <w:t>d</w:t>
      </w:r>
      <w:r w:rsidR="00C629F6">
        <w:rPr>
          <w:color w:val="auto"/>
        </w:rPr>
        <w:t>bouw, Visserij, Voedselzekerheid en Natuur</w:t>
      </w:r>
      <w:r w:rsidRPr="00A166F7">
        <w:rPr>
          <w:color w:val="auto"/>
        </w:rPr>
        <w:t xml:space="preserve">, de </w:t>
      </w:r>
      <w:r w:rsidRPr="00A57363">
        <w:t>geannoteerde agenda van de Milieuraad van</w:t>
      </w:r>
      <w:r w:rsidR="00173D4A">
        <w:t xml:space="preserve"> </w:t>
      </w:r>
      <w:r w:rsidR="00C6143E">
        <w:t>27 maart</w:t>
      </w:r>
      <w:r w:rsidRPr="00A57363">
        <w:t xml:space="preserve"> toekomen</w:t>
      </w:r>
      <w:r w:rsidRPr="007362F2">
        <w:t>. Het kabinet is voornemens deel te nemen aan deze Milieuraad. De inhoud</w:t>
      </w:r>
      <w:r w:rsidRPr="00A57363">
        <w:t xml:space="preserve"> van deze geannoteerde agenda geeft de meest recente stand van zaken weer. </w:t>
      </w:r>
      <w:bookmarkStart w:name="_Hlk166668411" w:id="2"/>
    </w:p>
    <w:bookmarkEnd w:id="1"/>
    <w:bookmarkEnd w:id="2"/>
    <w:p w:rsidR="005B6C89" w:rsidP="005B6C89" w:rsidRDefault="005B6C89" w14:paraId="4FC0BF1B" w14:textId="0EA90D43">
      <w:pPr>
        <w:pStyle w:val="Slotzin"/>
      </w:pPr>
      <w:r>
        <w:t>Hoogachtend,</w:t>
      </w:r>
    </w:p>
    <w:p w:rsidR="003253D9" w:rsidP="003253D9" w:rsidRDefault="005B6C89" w14:paraId="6A049B47" w14:textId="77777777">
      <w:pPr>
        <w:pStyle w:val="OndertekeningArea1"/>
      </w:pPr>
      <w:r>
        <w:t>DE STAATSSECRETARIS VAN INFRASTRUCTUUR EN WATERSTAAT</w:t>
      </w:r>
      <w:r w:rsidR="003253D9">
        <w:t xml:space="preserve"> – OPENBAAR VERVOER EN MILIEU</w:t>
      </w:r>
    </w:p>
    <w:p w:rsidR="005B6C89" w:rsidP="003253D9" w:rsidRDefault="005B6C89" w14:paraId="30704713" w14:textId="05B6F543"/>
    <w:p w:rsidR="005B6C89" w:rsidP="005B6C89" w:rsidRDefault="005B6C89" w14:paraId="5E637CB1" w14:textId="77777777"/>
    <w:p w:rsidR="005B6C89" w:rsidP="005B6C89" w:rsidRDefault="005B6C89" w14:paraId="29B37582" w14:textId="77777777"/>
    <w:p w:rsidR="005B6C89" w:rsidP="005B6C89" w:rsidRDefault="005B6C89" w14:paraId="64AFC295" w14:textId="77777777"/>
    <w:p w:rsidR="005B6C89" w:rsidP="005B6C89" w:rsidRDefault="005B6C89" w14:paraId="4119A1A6" w14:textId="77777777"/>
    <w:p w:rsidR="005B6C89" w:rsidP="005B6C89" w:rsidRDefault="00960A35" w14:paraId="47849B06" w14:textId="7EBC8F76">
      <w:r>
        <w:t>Chris Jansen</w:t>
      </w:r>
    </w:p>
    <w:p w:rsidR="00031D3C" w:rsidP="003253D9" w:rsidRDefault="00031D3C" w14:paraId="0B05174F" w14:textId="79163088">
      <w:pPr>
        <w:pStyle w:val="OndertekeningArea1"/>
      </w:pPr>
      <w:r w:rsidRPr="00031D3C">
        <w:t>DE MINISTER V</w:t>
      </w:r>
      <w:r w:rsidR="00CD06DB">
        <w:t>AN</w:t>
      </w:r>
      <w:r w:rsidRPr="00031D3C">
        <w:t xml:space="preserve"> KLIMAAT </w:t>
      </w:r>
      <w:r w:rsidR="00960A35">
        <w:t>EN GROENE GROEI</w:t>
      </w:r>
    </w:p>
    <w:p w:rsidR="001424AC" w:rsidP="001424AC" w:rsidRDefault="001424AC" w14:paraId="6607A81E" w14:textId="77777777"/>
    <w:p w:rsidR="001424AC" w:rsidP="001424AC" w:rsidRDefault="001424AC" w14:paraId="1EEFE011" w14:textId="77777777"/>
    <w:p w:rsidR="001424AC" w:rsidP="001424AC" w:rsidRDefault="001424AC" w14:paraId="384D1DFC" w14:textId="77777777"/>
    <w:p w:rsidR="00031D3C" w:rsidP="001424AC" w:rsidRDefault="00031D3C" w14:paraId="232AAADB" w14:textId="77777777"/>
    <w:p w:rsidR="00031D3C" w:rsidP="005B6C89" w:rsidRDefault="00031D3C" w14:paraId="3D5B5AA9" w14:textId="77777777"/>
    <w:p w:rsidR="00F71942" w:rsidP="00F71942" w:rsidRDefault="007B6CF5" w14:paraId="67644E19" w14:textId="45C6CABA">
      <w:r>
        <w:t>Sophie Hermans</w:t>
      </w:r>
    </w:p>
    <w:p w:rsidR="00C629F6" w:rsidRDefault="00C629F6" w14:paraId="2306DFAA" w14:textId="79B33F6C">
      <w:pPr>
        <w:spacing w:line="240" w:lineRule="auto"/>
      </w:pPr>
      <w:r>
        <w:br w:type="page"/>
      </w:r>
    </w:p>
    <w:p w:rsidRPr="00C866F0" w:rsidR="00D47F04" w:rsidP="00C866F0" w:rsidRDefault="008E01C5" w14:paraId="26383640" w14:textId="4D352988">
      <w:pPr>
        <w:pStyle w:val="ListParagraph"/>
        <w:numPr>
          <w:ilvl w:val="0"/>
          <w:numId w:val="42"/>
        </w:numPr>
        <w:spacing w:line="276" w:lineRule="auto"/>
        <w:rPr>
          <w:b/>
          <w:bCs/>
        </w:rPr>
      </w:pPr>
      <w:r w:rsidRPr="00C866F0">
        <w:rPr>
          <w:b/>
          <w:bCs/>
        </w:rPr>
        <w:lastRenderedPageBreak/>
        <w:t>GEANNOTEERDE AGENDA MILIEURAAD</w:t>
      </w:r>
    </w:p>
    <w:p w:rsidR="00BD51DF" w:rsidP="000E7922" w:rsidRDefault="00BD51DF" w14:paraId="4CA4B7C2" w14:textId="77777777">
      <w:pPr>
        <w:spacing w:line="276" w:lineRule="auto"/>
        <w:rPr>
          <w:rFonts w:cs="AAAAAD+Verdana"/>
        </w:rPr>
      </w:pPr>
    </w:p>
    <w:p w:rsidRPr="006B0ACD" w:rsidR="00F15196" w:rsidP="006B4846" w:rsidRDefault="00F15196" w14:paraId="6DDB7BE7" w14:textId="48F5FE75">
      <w:pPr>
        <w:pStyle w:val="NoSpacing"/>
      </w:pPr>
      <w:r>
        <w:t xml:space="preserve">Tijdens de Milieuraad in Brussel op 27 maart 2025 staan er vooralsnog </w:t>
      </w:r>
      <w:r w:rsidR="00E629F1">
        <w:t>vier</w:t>
      </w:r>
      <w:r>
        <w:t xml:space="preserve"> items op de agenda: een </w:t>
      </w:r>
      <w:r w:rsidR="00E629F1">
        <w:t>gedachtewisseling</w:t>
      </w:r>
      <w:r>
        <w:t xml:space="preserve"> over de milieuaspecten van de Clean Industrial Deal</w:t>
      </w:r>
      <w:r w:rsidR="00E629F1">
        <w:t xml:space="preserve"> en een gedachtewisseling over mondiaal milieubeleid. Onder</w:t>
      </w:r>
      <w:r>
        <w:t xml:space="preserve"> diverse</w:t>
      </w:r>
      <w:r w:rsidR="007815CF">
        <w:t>n</w:t>
      </w:r>
      <w:r w:rsidR="00E629F1">
        <w:t>punten staat</w:t>
      </w:r>
      <w:r>
        <w:t xml:space="preserve"> een terugkoppeling van de 16</w:t>
      </w:r>
      <w:r w:rsidRPr="00F15196">
        <w:rPr>
          <w:vertAlign w:val="superscript"/>
        </w:rPr>
        <w:t>e</w:t>
      </w:r>
      <w:r>
        <w:t xml:space="preserve"> </w:t>
      </w:r>
      <w:r w:rsidRPr="00C6143E">
        <w:rPr>
          <w:rFonts w:eastAsia="Times New Roman"/>
          <w:color w:val="auto"/>
        </w:rPr>
        <w:t>Conferentie van Partijen van het VN-biodiversiteitsverdrag (CBD COP16)</w:t>
      </w:r>
      <w:r w:rsidR="00E629F1">
        <w:rPr>
          <w:rFonts w:eastAsia="Times New Roman"/>
          <w:color w:val="auto"/>
        </w:rPr>
        <w:t xml:space="preserve"> geagendeerd, alsook een presentatie over de milieugevolgen van de Russische agressie in Oekraïne</w:t>
      </w:r>
      <w:r>
        <w:rPr>
          <w:rFonts w:eastAsia="Times New Roman"/>
          <w:color w:val="auto"/>
        </w:rPr>
        <w:t xml:space="preserve">. </w:t>
      </w:r>
    </w:p>
    <w:p w:rsidRPr="00F15196" w:rsidR="00F15196" w:rsidP="00953980" w:rsidRDefault="00F15196" w14:paraId="724371D4" w14:textId="77777777">
      <w:pPr>
        <w:spacing w:line="276" w:lineRule="auto"/>
        <w:rPr>
          <w:rFonts w:cs="AAAAAD+Verdana"/>
          <w:b/>
          <w:bCs/>
        </w:rPr>
      </w:pPr>
      <w:bookmarkStart w:name="_Hlk159250299" w:id="3"/>
    </w:p>
    <w:p w:rsidRPr="0034278E" w:rsidR="003B1578" w:rsidP="00953980" w:rsidRDefault="007815CF" w14:paraId="74A2D754" w14:textId="6645D810">
      <w:pPr>
        <w:spacing w:line="276" w:lineRule="auto"/>
        <w:rPr>
          <w:rFonts w:eastAsia="Times New Roman"/>
          <w:b/>
          <w:color w:val="FF0000"/>
        </w:rPr>
      </w:pPr>
      <w:r>
        <w:rPr>
          <w:rFonts w:cs="AAAAAD+Verdana"/>
          <w:b/>
          <w:bCs/>
        </w:rPr>
        <w:t>Milieuaspecten van de</w:t>
      </w:r>
      <w:r w:rsidRPr="0034278E" w:rsidR="00C6143E">
        <w:rPr>
          <w:rFonts w:cs="AAAAAD+Verdana"/>
          <w:b/>
          <w:bCs/>
        </w:rPr>
        <w:t xml:space="preserve"> Clean Industrial Deal</w:t>
      </w:r>
      <w:r w:rsidRPr="0034278E" w:rsidR="0034278E">
        <w:rPr>
          <w:rFonts w:cs="AAAAAD+Verdana"/>
          <w:b/>
          <w:bCs/>
        </w:rPr>
        <w:t xml:space="preserve"> </w:t>
      </w:r>
    </w:p>
    <w:p w:rsidR="00EA25CE" w:rsidP="00CB5E25" w:rsidRDefault="00F15196" w14:paraId="158E2EEF" w14:textId="5C223116">
      <w:pPr>
        <w:pStyle w:val="NoSpacing"/>
        <w:rPr>
          <w:lang w:eastAsia="en-US"/>
        </w:rPr>
      </w:pPr>
      <w:r w:rsidRPr="00F15196">
        <w:rPr>
          <w:lang w:eastAsia="en-US"/>
        </w:rPr>
        <w:t xml:space="preserve">Op 26 februari jl. </w:t>
      </w:r>
      <w:r>
        <w:rPr>
          <w:lang w:eastAsia="en-US"/>
        </w:rPr>
        <w:t xml:space="preserve">heeft de Europese Commissie de </w:t>
      </w:r>
      <w:r w:rsidRPr="00EF1C9E">
        <w:rPr>
          <w:i/>
          <w:lang w:eastAsia="en-US"/>
        </w:rPr>
        <w:t>Clean Industrial Deal</w:t>
      </w:r>
      <w:r>
        <w:rPr>
          <w:lang w:eastAsia="en-US"/>
        </w:rPr>
        <w:t xml:space="preserve"> (CID) gepubliceerd.</w:t>
      </w:r>
      <w:r w:rsidR="007815CF">
        <w:rPr>
          <w:rStyle w:val="FootnoteReference"/>
          <w:rFonts w:eastAsiaTheme="minorEastAsia" w:cstheme="minorBidi"/>
          <w:color w:val="auto"/>
          <w:kern w:val="2"/>
          <w:lang w:eastAsia="en-US"/>
          <w14:ligatures w14:val="standardContextual"/>
        </w:rPr>
        <w:footnoteReference w:id="2"/>
      </w:r>
      <w:r>
        <w:rPr>
          <w:lang w:eastAsia="en-US"/>
        </w:rPr>
        <w:t xml:space="preserve"> De CID</w:t>
      </w:r>
      <w:r w:rsidR="007815CF">
        <w:rPr>
          <w:lang w:eastAsia="en-US"/>
        </w:rPr>
        <w:t>-</w:t>
      </w:r>
      <w:r>
        <w:rPr>
          <w:lang w:eastAsia="en-US"/>
        </w:rPr>
        <w:t xml:space="preserve">mededeling schetst </w:t>
      </w:r>
      <w:r w:rsidRPr="00F15196">
        <w:rPr>
          <w:lang w:eastAsia="en-US"/>
        </w:rPr>
        <w:t>in grote lijnen wat de C</w:t>
      </w:r>
      <w:r>
        <w:rPr>
          <w:lang w:eastAsia="en-US"/>
        </w:rPr>
        <w:t>ommissie</w:t>
      </w:r>
      <w:r w:rsidRPr="00F15196">
        <w:rPr>
          <w:lang w:eastAsia="en-US"/>
        </w:rPr>
        <w:t xml:space="preserve"> de komende jaren wil bewerkstelligen om de Europese industrie en haar concurrentievermogen te verbeteren en tegelijkertijd op één lijn te brengen met de EU</w:t>
      </w:r>
      <w:r w:rsidR="007815CF">
        <w:rPr>
          <w:lang w:eastAsia="en-US"/>
        </w:rPr>
        <w:t>’s</w:t>
      </w:r>
      <w:r w:rsidRPr="00F15196">
        <w:rPr>
          <w:lang w:eastAsia="en-US"/>
        </w:rPr>
        <w:t xml:space="preserve"> klimaat- en milieudoelstellingen.</w:t>
      </w:r>
      <w:r w:rsidR="00D01545">
        <w:rPr>
          <w:lang w:eastAsia="en-US"/>
        </w:rPr>
        <w:t xml:space="preserve"> Op het moment van schrijven wordt er nog een kabinetsappreciatie </w:t>
      </w:r>
      <w:r w:rsidR="007815CF">
        <w:rPr>
          <w:lang w:eastAsia="en-US"/>
        </w:rPr>
        <w:t>opgesteld</w:t>
      </w:r>
      <w:r w:rsidR="00D01545">
        <w:rPr>
          <w:lang w:eastAsia="en-US"/>
        </w:rPr>
        <w:t xml:space="preserve"> voor de CID via het reguliere BNC-proces. </w:t>
      </w:r>
      <w:r w:rsidR="007815CF">
        <w:rPr>
          <w:lang w:eastAsia="en-US"/>
        </w:rPr>
        <w:t xml:space="preserve">De Kamer zal </w:t>
      </w:r>
      <w:r w:rsidR="00BC4D8A">
        <w:rPr>
          <w:lang w:eastAsia="en-US"/>
        </w:rPr>
        <w:t>via de gebruikelijke termijnen</w:t>
      </w:r>
      <w:r w:rsidR="007815CF">
        <w:rPr>
          <w:lang w:eastAsia="en-US"/>
        </w:rPr>
        <w:t xml:space="preserve"> worden </w:t>
      </w:r>
      <w:r w:rsidR="00EA3ADB">
        <w:rPr>
          <w:lang w:eastAsia="en-US"/>
        </w:rPr>
        <w:t>geïnformeerd</w:t>
      </w:r>
      <w:r w:rsidR="007815CF">
        <w:rPr>
          <w:lang w:eastAsia="en-US"/>
        </w:rPr>
        <w:t xml:space="preserve"> over</w:t>
      </w:r>
      <w:r w:rsidR="00EA3ADB">
        <w:rPr>
          <w:lang w:eastAsia="en-US"/>
        </w:rPr>
        <w:t xml:space="preserve"> </w:t>
      </w:r>
      <w:r w:rsidR="00D01545">
        <w:rPr>
          <w:lang w:eastAsia="en-US"/>
        </w:rPr>
        <w:t>de</w:t>
      </w:r>
      <w:r w:rsidR="007815CF">
        <w:rPr>
          <w:lang w:eastAsia="en-US"/>
        </w:rPr>
        <w:t xml:space="preserve"> kabinetspositie op de CID </w:t>
      </w:r>
      <w:r w:rsidR="00D01545">
        <w:rPr>
          <w:lang w:eastAsia="en-US"/>
        </w:rPr>
        <w:t>m</w:t>
      </w:r>
      <w:r w:rsidR="00016FBA">
        <w:rPr>
          <w:lang w:eastAsia="en-US"/>
        </w:rPr>
        <w:t>et</w:t>
      </w:r>
      <w:r w:rsidR="00D01545">
        <w:rPr>
          <w:lang w:eastAsia="en-US"/>
        </w:rPr>
        <w:t xml:space="preserve"> </w:t>
      </w:r>
      <w:r w:rsidR="007815CF">
        <w:rPr>
          <w:lang w:eastAsia="en-US"/>
        </w:rPr>
        <w:t>een</w:t>
      </w:r>
      <w:r w:rsidR="00D01545">
        <w:rPr>
          <w:lang w:eastAsia="en-US"/>
        </w:rPr>
        <w:t xml:space="preserve"> BNC-fiche. </w:t>
      </w:r>
      <w:r w:rsidR="00A051F2">
        <w:rPr>
          <w:lang w:eastAsia="en-US"/>
        </w:rPr>
        <w:t>De bespreking in de Milieuraad</w:t>
      </w:r>
      <w:r w:rsidR="00C56940">
        <w:rPr>
          <w:lang w:eastAsia="en-US"/>
        </w:rPr>
        <w:t>, onder Pools EU-voorzitterschap,</w:t>
      </w:r>
      <w:r w:rsidR="00A051F2">
        <w:rPr>
          <w:lang w:eastAsia="en-US"/>
        </w:rPr>
        <w:t xml:space="preserve"> richt zich op de milieuaspecten van de CID. De </w:t>
      </w:r>
      <w:r w:rsidR="00C56940">
        <w:rPr>
          <w:lang w:eastAsia="en-US"/>
        </w:rPr>
        <w:t xml:space="preserve">CID zal ook </w:t>
      </w:r>
      <w:r w:rsidR="00A051F2">
        <w:rPr>
          <w:lang w:eastAsia="en-US"/>
        </w:rPr>
        <w:t xml:space="preserve">in andere Raadsformaties worden besproken. </w:t>
      </w:r>
    </w:p>
    <w:p w:rsidRPr="00F15196" w:rsidR="00CB5E25" w:rsidP="006B4846" w:rsidRDefault="00CB5E25" w14:paraId="746312F5" w14:textId="77777777">
      <w:pPr>
        <w:pStyle w:val="NoSpacing"/>
        <w:rPr>
          <w:lang w:eastAsia="en-US"/>
        </w:rPr>
      </w:pPr>
    </w:p>
    <w:p w:rsidR="003250C0" w:rsidP="00CB5E25" w:rsidRDefault="00EA25CE" w14:paraId="21F3C4E9" w14:textId="1E889C98">
      <w:pPr>
        <w:pStyle w:val="NoSpacing"/>
        <w:rPr>
          <w:lang w:eastAsia="en-US"/>
        </w:rPr>
      </w:pPr>
      <w:r w:rsidRPr="00EA25CE">
        <w:rPr>
          <w:i/>
          <w:iCs/>
          <w:lang w:eastAsia="en-US"/>
        </w:rPr>
        <w:t xml:space="preserve">Inzet Nederland </w:t>
      </w:r>
      <w:r>
        <w:rPr>
          <w:i/>
          <w:iCs/>
          <w:lang w:eastAsia="en-US"/>
        </w:rPr>
        <w:br/>
      </w:r>
      <w:r w:rsidR="00BC4D8A">
        <w:rPr>
          <w:lang w:eastAsia="en-US"/>
        </w:rPr>
        <w:t>Het kabinet zal aangeven dat er nog geen formele positie is vooruitlopend op het BNC-fiche. Gezien de waarde van de bespreking zal het kabinet wel deelnemen aan de discussie</w:t>
      </w:r>
      <w:r w:rsidR="00C56940">
        <w:rPr>
          <w:lang w:eastAsia="en-US"/>
        </w:rPr>
        <w:t>. H</w:t>
      </w:r>
      <w:r w:rsidR="00BC4D8A">
        <w:rPr>
          <w:lang w:eastAsia="en-US"/>
        </w:rPr>
        <w:t xml:space="preserve">et kabinet </w:t>
      </w:r>
      <w:r w:rsidR="00C56940">
        <w:rPr>
          <w:lang w:eastAsia="en-US"/>
        </w:rPr>
        <w:t xml:space="preserve">zal </w:t>
      </w:r>
      <w:r w:rsidR="00BC4D8A">
        <w:rPr>
          <w:lang w:eastAsia="en-US"/>
        </w:rPr>
        <w:t xml:space="preserve">aangeven </w:t>
      </w:r>
      <w:r w:rsidRPr="000F66B7" w:rsidR="00392F3F">
        <w:rPr>
          <w:lang w:eastAsia="en-US"/>
        </w:rPr>
        <w:t xml:space="preserve">de </w:t>
      </w:r>
      <w:r w:rsidR="007815CF">
        <w:rPr>
          <w:lang w:eastAsia="en-US"/>
        </w:rPr>
        <w:t>CID</w:t>
      </w:r>
      <w:r w:rsidRPr="000F66B7" w:rsidR="00392F3F">
        <w:rPr>
          <w:lang w:eastAsia="en-US"/>
        </w:rPr>
        <w:t xml:space="preserve"> </w:t>
      </w:r>
      <w:r w:rsidR="00BC4D8A">
        <w:rPr>
          <w:lang w:eastAsia="en-US"/>
        </w:rPr>
        <w:t xml:space="preserve">te verwelkomen </w:t>
      </w:r>
      <w:r w:rsidRPr="000F66B7" w:rsidR="00392F3F">
        <w:rPr>
          <w:lang w:eastAsia="en-US"/>
        </w:rPr>
        <w:t xml:space="preserve">en </w:t>
      </w:r>
      <w:r w:rsidR="00DB2393">
        <w:rPr>
          <w:lang w:eastAsia="en-US"/>
        </w:rPr>
        <w:t xml:space="preserve">de </w:t>
      </w:r>
      <w:r w:rsidRPr="000F66B7" w:rsidR="00392F3F">
        <w:rPr>
          <w:lang w:eastAsia="en-US"/>
        </w:rPr>
        <w:t xml:space="preserve">meerwaarde </w:t>
      </w:r>
      <w:r w:rsidR="00BC4D8A">
        <w:rPr>
          <w:lang w:eastAsia="en-US"/>
        </w:rPr>
        <w:t xml:space="preserve">te zien </w:t>
      </w:r>
      <w:r w:rsidRPr="000F66B7" w:rsidR="00392F3F">
        <w:rPr>
          <w:lang w:eastAsia="en-US"/>
        </w:rPr>
        <w:t xml:space="preserve">van een overkoepelende groeistrategie die de ambities op het gebied van </w:t>
      </w:r>
      <w:r w:rsidR="00C56940">
        <w:rPr>
          <w:lang w:eastAsia="en-US"/>
        </w:rPr>
        <w:t>concurrentievermogen, weerbaarheid en verduurzaming</w:t>
      </w:r>
      <w:r w:rsidRPr="000F66B7" w:rsidR="00392F3F">
        <w:rPr>
          <w:lang w:eastAsia="en-US"/>
        </w:rPr>
        <w:t xml:space="preserve"> samenbrengt.</w:t>
      </w:r>
      <w:r w:rsidR="00C56940">
        <w:rPr>
          <w:lang w:eastAsia="en-US"/>
        </w:rPr>
        <w:t xml:space="preserve"> Zo kan de CID bijdragen aan het oplossen van knelpunten in de uitvoering en versnelling van de transitie. Dit is belangrijk om invulling te kunnen geven aan de Europese klimaatdoelen.</w:t>
      </w:r>
      <w:r w:rsidRPr="000F66B7" w:rsidR="00392F3F">
        <w:rPr>
          <w:lang w:eastAsia="en-US"/>
        </w:rPr>
        <w:t xml:space="preserve"> </w:t>
      </w:r>
    </w:p>
    <w:p w:rsidRPr="000F66B7" w:rsidR="00CB5E25" w:rsidP="006B4846" w:rsidRDefault="00CB5E25" w14:paraId="387E22E1" w14:textId="77777777">
      <w:pPr>
        <w:pStyle w:val="NoSpacing"/>
        <w:rPr>
          <w:lang w:eastAsia="en-US"/>
        </w:rPr>
      </w:pPr>
    </w:p>
    <w:p w:rsidR="00E21781" w:rsidP="00CB5E25" w:rsidRDefault="003250C0" w14:paraId="0CFCCF09" w14:textId="38B190BD">
      <w:pPr>
        <w:pStyle w:val="NoSpacing"/>
        <w:rPr>
          <w:lang w:eastAsia="en-US"/>
        </w:rPr>
      </w:pPr>
      <w:r w:rsidRPr="000F66B7">
        <w:rPr>
          <w:lang w:eastAsia="en-US"/>
        </w:rPr>
        <w:t>In de C</w:t>
      </w:r>
      <w:r w:rsidR="007815CF">
        <w:rPr>
          <w:lang w:eastAsia="en-US"/>
        </w:rPr>
        <w:t>ID</w:t>
      </w:r>
      <w:r w:rsidRPr="000F66B7">
        <w:rPr>
          <w:lang w:eastAsia="en-US"/>
        </w:rPr>
        <w:t xml:space="preserve"> is circulaire economie een prioriteit, omdat duurzame productiewijzen en consumptiepatronen </w:t>
      </w:r>
      <w:r w:rsidR="007815CF">
        <w:rPr>
          <w:lang w:eastAsia="en-US"/>
        </w:rPr>
        <w:t>de Europese</w:t>
      </w:r>
      <w:r w:rsidRPr="000F66B7">
        <w:rPr>
          <w:lang w:eastAsia="en-US"/>
        </w:rPr>
        <w:t xml:space="preserve"> strategische onafhankelijkheid vergroten, het Europees</w:t>
      </w:r>
      <w:r w:rsidRPr="000F66B7" w:rsidR="00E21781">
        <w:rPr>
          <w:lang w:eastAsia="en-US"/>
        </w:rPr>
        <w:t xml:space="preserve"> </w:t>
      </w:r>
      <w:r w:rsidRPr="000F66B7">
        <w:rPr>
          <w:lang w:eastAsia="en-US"/>
        </w:rPr>
        <w:t>concurrentievermogen</w:t>
      </w:r>
      <w:r w:rsidRPr="000F66B7" w:rsidR="00E21781">
        <w:rPr>
          <w:lang w:eastAsia="en-US"/>
        </w:rPr>
        <w:t xml:space="preserve"> versterk</w:t>
      </w:r>
      <w:r w:rsidR="00DB2393">
        <w:rPr>
          <w:lang w:eastAsia="en-US"/>
        </w:rPr>
        <w:t>en</w:t>
      </w:r>
      <w:r w:rsidRPr="000F66B7">
        <w:rPr>
          <w:lang w:eastAsia="en-US"/>
        </w:rPr>
        <w:t>, de klimaatopgave en een schone leefomgeving</w:t>
      </w:r>
      <w:r w:rsidRPr="000F66B7" w:rsidR="00E21781">
        <w:rPr>
          <w:lang w:eastAsia="en-US"/>
        </w:rPr>
        <w:t xml:space="preserve"> ondersteun</w:t>
      </w:r>
      <w:r w:rsidR="00DB2393">
        <w:rPr>
          <w:lang w:eastAsia="en-US"/>
        </w:rPr>
        <w:t>en</w:t>
      </w:r>
      <w:r w:rsidRPr="000F66B7">
        <w:rPr>
          <w:lang w:eastAsia="en-US"/>
        </w:rPr>
        <w:t xml:space="preserve"> en leid</w:t>
      </w:r>
      <w:r w:rsidR="00DB2393">
        <w:rPr>
          <w:lang w:eastAsia="en-US"/>
        </w:rPr>
        <w:t>en</w:t>
      </w:r>
      <w:r w:rsidRPr="000F66B7">
        <w:rPr>
          <w:lang w:eastAsia="en-US"/>
        </w:rPr>
        <w:t xml:space="preserve"> tot innovatieve oplossingen. </w:t>
      </w:r>
      <w:r w:rsidR="00DB79C0">
        <w:rPr>
          <w:lang w:eastAsia="en-US"/>
        </w:rPr>
        <w:t>Met</w:t>
      </w:r>
      <w:r w:rsidRPr="000F66B7">
        <w:rPr>
          <w:lang w:eastAsia="en-US"/>
        </w:rPr>
        <w:t xml:space="preserve"> het oog op de internationale concurrentiepositie van het bedrijfsleven en een gelijk speelveld, </w:t>
      </w:r>
      <w:r w:rsidR="00DB79C0">
        <w:rPr>
          <w:lang w:eastAsia="en-US"/>
        </w:rPr>
        <w:t xml:space="preserve">geeft het Kabinet </w:t>
      </w:r>
      <w:r w:rsidRPr="000F66B7">
        <w:rPr>
          <w:lang w:eastAsia="en-US"/>
        </w:rPr>
        <w:t xml:space="preserve">de voorkeur </w:t>
      </w:r>
      <w:r w:rsidR="00DB79C0">
        <w:rPr>
          <w:lang w:eastAsia="en-US"/>
        </w:rPr>
        <w:t>aan</w:t>
      </w:r>
      <w:r w:rsidRPr="000F66B7">
        <w:rPr>
          <w:lang w:eastAsia="en-US"/>
        </w:rPr>
        <w:t xml:space="preserve"> de ontwikkeling van Europese wet- en regelgeving. De impact, reikwijdte en haalbaarheid van maatregelen is doorgaans groter op Europees</w:t>
      </w:r>
      <w:r w:rsidR="004D35BB">
        <w:rPr>
          <w:lang w:eastAsia="en-US"/>
        </w:rPr>
        <w:t>-</w:t>
      </w:r>
      <w:r w:rsidRPr="000F66B7">
        <w:rPr>
          <w:lang w:eastAsia="en-US"/>
        </w:rPr>
        <w:t xml:space="preserve"> dan op nationaal niveau. Zoals eerder met de Kamer gedeeld</w:t>
      </w:r>
      <w:r w:rsidR="00DB79C0">
        <w:rPr>
          <w:lang w:eastAsia="en-US"/>
        </w:rPr>
        <w:t>,</w:t>
      </w:r>
      <w:r w:rsidRPr="000F66B7">
        <w:rPr>
          <w:lang w:eastAsia="en-US"/>
        </w:rPr>
        <w:t xml:space="preserve"> heeft het kabinet in Brussel gepleit voor bindende instrumenten die circulariteit bevorderen en de strategische afhankelijkheid van de EU verminderen, zoals duurzaam ontwerp, substitutie, hergebruik van grondstoffen en het gebruik van duurzame biogrondstoffen</w:t>
      </w:r>
      <w:r w:rsidR="00461351">
        <w:rPr>
          <w:lang w:eastAsia="en-US"/>
        </w:rPr>
        <w:t>.</w:t>
      </w:r>
      <w:r w:rsidR="00DB79C0">
        <w:rPr>
          <w:rStyle w:val="FootnoteReference"/>
          <w:rFonts w:eastAsiaTheme="minorHAnsi" w:cstheme="minorBidi"/>
          <w:color w:val="auto"/>
          <w:kern w:val="2"/>
          <w:lang w:eastAsia="en-US"/>
          <w14:ligatures w14:val="standardContextual"/>
        </w:rPr>
        <w:footnoteReference w:id="3"/>
      </w:r>
    </w:p>
    <w:p w:rsidRPr="000F66B7" w:rsidR="00CB5E25" w:rsidP="006B4846" w:rsidRDefault="00CB5E25" w14:paraId="67676BFA" w14:textId="77777777">
      <w:pPr>
        <w:pStyle w:val="NoSpacing"/>
        <w:rPr>
          <w:lang w:eastAsia="en-US"/>
        </w:rPr>
      </w:pPr>
    </w:p>
    <w:p w:rsidRPr="000F66B7" w:rsidR="00E21781" w:rsidP="006B4846" w:rsidRDefault="00E21781" w14:paraId="3D072F86" w14:textId="7C02BE34">
      <w:pPr>
        <w:pStyle w:val="NoSpacing"/>
        <w:rPr>
          <w:lang w:eastAsia="en-US"/>
        </w:rPr>
      </w:pPr>
      <w:r w:rsidRPr="000F66B7">
        <w:rPr>
          <w:lang w:eastAsia="en-US"/>
        </w:rPr>
        <w:t>Het vervangen van fossiele grondstoffen door duurzame grondstoffen (recyclaat, duurzame biogrondstoffen en CO</w:t>
      </w:r>
      <w:r w:rsidR="00DB79C0">
        <w:rPr>
          <w:lang w:eastAsia="en-US"/>
        </w:rPr>
        <w:t>₂</w:t>
      </w:r>
      <w:r w:rsidRPr="000F66B7">
        <w:rPr>
          <w:lang w:eastAsia="en-US"/>
        </w:rPr>
        <w:t>) in de chemische sector is van groot belang om deze sector te verduurzamen en groene groei te stimuleren.</w:t>
      </w:r>
      <w:r w:rsidRPr="000F66B7" w:rsidR="003250C0">
        <w:rPr>
          <w:lang w:eastAsia="en-US"/>
        </w:rPr>
        <w:t xml:space="preserve"> </w:t>
      </w:r>
      <w:r w:rsidRPr="000F66B7">
        <w:rPr>
          <w:lang w:eastAsia="en-US"/>
        </w:rPr>
        <w:t xml:space="preserve">In dit kader heeft </w:t>
      </w:r>
      <w:r w:rsidR="009F1A58">
        <w:rPr>
          <w:lang w:eastAsia="en-US"/>
        </w:rPr>
        <w:t>het kabine</w:t>
      </w:r>
      <w:r w:rsidR="00B115D5">
        <w:rPr>
          <w:lang w:eastAsia="en-US"/>
        </w:rPr>
        <w:t>t</w:t>
      </w:r>
      <w:r w:rsidR="00F93255">
        <w:rPr>
          <w:lang w:eastAsia="en-US"/>
        </w:rPr>
        <w:t xml:space="preserve"> in </w:t>
      </w:r>
      <w:r w:rsidR="00DB79C0">
        <w:rPr>
          <w:lang w:eastAsia="en-US"/>
        </w:rPr>
        <w:t xml:space="preserve">juni </w:t>
      </w:r>
      <w:r w:rsidR="00F93255">
        <w:rPr>
          <w:lang w:eastAsia="en-US"/>
        </w:rPr>
        <w:t>2024</w:t>
      </w:r>
      <w:r w:rsidRPr="000F66B7">
        <w:rPr>
          <w:lang w:eastAsia="en-US"/>
        </w:rPr>
        <w:t xml:space="preserve"> het joint statement </w:t>
      </w:r>
      <w:r w:rsidR="00DB79C0">
        <w:rPr>
          <w:lang w:eastAsia="en-US"/>
        </w:rPr>
        <w:t>”</w:t>
      </w:r>
      <w:r w:rsidRPr="006B4846">
        <w:rPr>
          <w:i/>
          <w:iCs/>
          <w:lang w:eastAsia="en-US"/>
        </w:rPr>
        <w:t>European Sustainable Carbon Package</w:t>
      </w:r>
      <w:r w:rsidR="00DB79C0">
        <w:rPr>
          <w:i/>
          <w:iCs/>
          <w:lang w:eastAsia="en-US"/>
        </w:rPr>
        <w:t>”</w:t>
      </w:r>
      <w:r w:rsidR="00DB79C0">
        <w:rPr>
          <w:rStyle w:val="FootnoteReference"/>
          <w:rFonts w:eastAsiaTheme="minorHAnsi" w:cstheme="minorBidi"/>
          <w:i/>
          <w:iCs/>
          <w:color w:val="auto"/>
          <w:kern w:val="2"/>
          <w:lang w:eastAsia="en-US"/>
          <w14:ligatures w14:val="standardContextual"/>
        </w:rPr>
        <w:footnoteReference w:id="4"/>
      </w:r>
      <w:r w:rsidRPr="000F66B7">
        <w:rPr>
          <w:lang w:eastAsia="en-US"/>
        </w:rPr>
        <w:t xml:space="preserve"> aangeboden aan Eurocommissaris Hoekstra. </w:t>
      </w:r>
      <w:r w:rsidR="00DB79C0">
        <w:rPr>
          <w:lang w:eastAsia="en-US"/>
        </w:rPr>
        <w:t xml:space="preserve">Het kabinet </w:t>
      </w:r>
      <w:r w:rsidRPr="000F66B7">
        <w:rPr>
          <w:lang w:eastAsia="en-US"/>
        </w:rPr>
        <w:t xml:space="preserve">zal </w:t>
      </w:r>
      <w:r w:rsidR="00DB79C0">
        <w:rPr>
          <w:lang w:eastAsia="en-US"/>
        </w:rPr>
        <w:t xml:space="preserve">blijven pleiten </w:t>
      </w:r>
      <w:r w:rsidRPr="000F66B7">
        <w:rPr>
          <w:lang w:eastAsia="en-US"/>
        </w:rPr>
        <w:t xml:space="preserve">voor een Europees beleidspakket voor duurzame koolstof, bestaande uit marktcreatie door productregulering, een aanbodstrategie voor duurzame koolstofbronnen en instrumenten voor een gelijk speelveld. </w:t>
      </w:r>
      <w:r w:rsidR="00C56940">
        <w:rPr>
          <w:lang w:eastAsia="en-US"/>
        </w:rPr>
        <w:t>Het kabinet hecht er waarde aan dat de voorgestelde maatregelen in lijn zijn met de internationale verplichtingen van de EU.</w:t>
      </w:r>
    </w:p>
    <w:p w:rsidR="00CB5E25" w:rsidP="00C6143E" w:rsidRDefault="00CB5E25" w14:paraId="5B8BD390" w14:textId="77777777">
      <w:pPr>
        <w:autoSpaceDN/>
        <w:spacing w:after="160" w:line="276" w:lineRule="auto"/>
        <w:textAlignment w:val="auto"/>
        <w:rPr>
          <w:rFonts w:eastAsiaTheme="minorHAnsi" w:cstheme="minorBidi"/>
          <w:color w:val="auto"/>
          <w:kern w:val="2"/>
          <w:lang w:eastAsia="en-US"/>
          <w14:ligatures w14:val="standardContextual"/>
        </w:rPr>
      </w:pPr>
    </w:p>
    <w:p w:rsidR="00385871" w:rsidP="006B4846" w:rsidRDefault="00AB3BD0" w14:paraId="661BA9A6" w14:textId="2A0E8096">
      <w:pPr>
        <w:pStyle w:val="NoSpacing"/>
        <w:rPr>
          <w:lang w:eastAsia="en-US"/>
        </w:rPr>
      </w:pPr>
      <w:r>
        <w:rPr>
          <w:lang w:eastAsia="en-US"/>
        </w:rPr>
        <w:t>Zoals eerder met de Kamer gedeeld</w:t>
      </w:r>
      <w:r w:rsidRPr="00385871" w:rsidR="00385871">
        <w:rPr>
          <w:lang w:eastAsia="en-US"/>
        </w:rPr>
        <w:t xml:space="preserve"> zet</w:t>
      </w:r>
      <w:r w:rsidR="00F93255">
        <w:rPr>
          <w:lang w:eastAsia="en-US"/>
        </w:rPr>
        <w:t xml:space="preserve"> </w:t>
      </w:r>
      <w:r w:rsidR="00DB79C0">
        <w:rPr>
          <w:lang w:eastAsia="en-US"/>
        </w:rPr>
        <w:t>het kabinet</w:t>
      </w:r>
      <w:r w:rsidRPr="00385871" w:rsidR="00385871">
        <w:rPr>
          <w:lang w:eastAsia="en-US"/>
        </w:rPr>
        <w:t xml:space="preserve"> in op verduurzaming in </w:t>
      </w:r>
      <w:r w:rsidR="00DB79C0">
        <w:rPr>
          <w:lang w:eastAsia="en-US"/>
        </w:rPr>
        <w:t xml:space="preserve">de </w:t>
      </w:r>
      <w:r w:rsidRPr="00385871" w:rsidR="00385871">
        <w:rPr>
          <w:lang w:eastAsia="en-US"/>
        </w:rPr>
        <w:t xml:space="preserve">brede zin, waarbij een ‘schone industrie’ niet alleen gedecarboniseerd is, maar circulair en in lijn met de </w:t>
      </w:r>
      <w:r w:rsidR="00DB79C0">
        <w:rPr>
          <w:lang w:eastAsia="en-US"/>
        </w:rPr>
        <w:t>nulverontreinigings</w:t>
      </w:r>
      <w:r w:rsidRPr="00385871" w:rsidR="00385871">
        <w:rPr>
          <w:lang w:eastAsia="en-US"/>
        </w:rPr>
        <w:t xml:space="preserve">ambitie van de EU. De transitie van de Europese industrie moet op een manier worden uitgevoerd die de sector toekomstbestendig maakt op alle aspecten, zoals de impact op klimaat, leefomgeving en milieu. Hierin speelt </w:t>
      </w:r>
      <w:r w:rsidRPr="00EB70F2" w:rsidR="00385871">
        <w:rPr>
          <w:i/>
          <w:iCs/>
          <w:lang w:eastAsia="en-US"/>
        </w:rPr>
        <w:t>carbon capture and storage</w:t>
      </w:r>
      <w:r w:rsidRPr="00385871" w:rsidR="00385871">
        <w:rPr>
          <w:lang w:eastAsia="en-US"/>
        </w:rPr>
        <w:t xml:space="preserve"> (CCS) ook een belangrijke rol.</w:t>
      </w:r>
      <w:r>
        <w:rPr>
          <w:rStyle w:val="FootnoteReference"/>
          <w:rFonts w:eastAsiaTheme="minorHAnsi" w:cstheme="minorBidi"/>
          <w:color w:val="auto"/>
          <w:kern w:val="2"/>
          <w:lang w:eastAsia="en-US"/>
          <w14:ligatures w14:val="standardContextual"/>
        </w:rPr>
        <w:footnoteReference w:id="5"/>
      </w:r>
      <w:r w:rsidR="00B57787">
        <w:rPr>
          <w:lang w:eastAsia="en-US"/>
        </w:rPr>
        <w:t xml:space="preserve"> </w:t>
      </w:r>
      <w:r w:rsidR="009A449A">
        <w:t>Het kabinet zal tevens aandacht vragen voor het verder verbeteren van de veiligheid en duurzaamheid van chemische stoffen die op de markt worden gezet.</w:t>
      </w:r>
    </w:p>
    <w:p w:rsidR="00D11778" w:rsidP="00CB5E25" w:rsidRDefault="00D11778" w14:paraId="705D045D" w14:textId="0D049D0B">
      <w:pPr>
        <w:pStyle w:val="NoSpacing"/>
        <w:rPr>
          <w:i/>
          <w:iCs/>
          <w:lang w:eastAsia="en-US"/>
        </w:rPr>
      </w:pPr>
    </w:p>
    <w:p w:rsidRPr="00354647" w:rsidR="00EA25CE" w:rsidP="006B4846" w:rsidRDefault="004362C1" w14:paraId="74AA59B2" w14:textId="1A4E5685">
      <w:pPr>
        <w:pStyle w:val="NoSpacing"/>
        <w:rPr>
          <w:lang w:eastAsia="en-US"/>
        </w:rPr>
      </w:pPr>
      <w:r>
        <w:rPr>
          <w:i/>
          <w:iCs/>
          <w:lang w:eastAsia="en-US"/>
        </w:rPr>
        <w:t>Indicatie k</w:t>
      </w:r>
      <w:r w:rsidRPr="00EA25CE" w:rsidR="00EA25CE">
        <w:rPr>
          <w:i/>
          <w:iCs/>
          <w:lang w:eastAsia="en-US"/>
        </w:rPr>
        <w:t xml:space="preserve">rachtenveld </w:t>
      </w:r>
      <w:r w:rsidR="00EA25CE">
        <w:rPr>
          <w:lang w:eastAsia="en-US"/>
        </w:rPr>
        <w:br/>
      </w:r>
      <w:r w:rsidR="00FC0E3A">
        <w:rPr>
          <w:lang w:eastAsia="en-US"/>
        </w:rPr>
        <w:t>Op het moment van schrijven</w:t>
      </w:r>
      <w:r w:rsidRPr="00EB70F2" w:rsidR="00EB70F2">
        <w:rPr>
          <w:lang w:eastAsia="en-US"/>
        </w:rPr>
        <w:t xml:space="preserve"> is </w:t>
      </w:r>
      <w:r w:rsidR="00FC0E3A">
        <w:rPr>
          <w:lang w:eastAsia="en-US"/>
        </w:rPr>
        <w:t xml:space="preserve">nog </w:t>
      </w:r>
      <w:r w:rsidRPr="00EB70F2" w:rsidR="00EB70F2">
        <w:rPr>
          <w:lang w:eastAsia="en-US"/>
        </w:rPr>
        <w:t xml:space="preserve">onduidelijk hoe de verschillende lidstaten tegen de Clean Industrial Deal aankijken. </w:t>
      </w:r>
      <w:r w:rsidR="00EB70F2">
        <w:rPr>
          <w:lang w:eastAsia="en-US"/>
        </w:rPr>
        <w:t xml:space="preserve">Er is wel een algemeen besef dat </w:t>
      </w:r>
      <w:r w:rsidR="00AF6639">
        <w:rPr>
          <w:lang w:eastAsia="en-US"/>
        </w:rPr>
        <w:t xml:space="preserve">het concurrentievermogen </w:t>
      </w:r>
      <w:r w:rsidR="00C56940">
        <w:rPr>
          <w:lang w:eastAsia="en-US"/>
        </w:rPr>
        <w:t xml:space="preserve">en de weerbaarheid </w:t>
      </w:r>
      <w:r w:rsidR="00AF6639">
        <w:rPr>
          <w:lang w:eastAsia="en-US"/>
        </w:rPr>
        <w:t xml:space="preserve">van </w:t>
      </w:r>
      <w:r w:rsidR="00EB70F2">
        <w:rPr>
          <w:lang w:eastAsia="en-US"/>
        </w:rPr>
        <w:t xml:space="preserve">de Europese industrieën </w:t>
      </w:r>
      <w:r w:rsidR="00AF6639">
        <w:rPr>
          <w:lang w:eastAsia="en-US"/>
        </w:rPr>
        <w:t>versterkt moet worden</w:t>
      </w:r>
      <w:r w:rsidR="00B84F4F">
        <w:rPr>
          <w:lang w:eastAsia="en-US"/>
        </w:rPr>
        <w:t xml:space="preserve">, dat dit samen moet </w:t>
      </w:r>
      <w:r w:rsidRPr="00354647" w:rsidR="00B84F4F">
        <w:rPr>
          <w:lang w:eastAsia="en-US"/>
        </w:rPr>
        <w:t>gaan met de verduurzamingsopgaven</w:t>
      </w:r>
      <w:r w:rsidRPr="00354647" w:rsidR="00AF6639">
        <w:rPr>
          <w:lang w:eastAsia="en-US"/>
        </w:rPr>
        <w:t xml:space="preserve"> en dat de EU zich moet inzetten voor het creëren van een gelijk speelveld. </w:t>
      </w:r>
      <w:r w:rsidRPr="00354647" w:rsidR="00020F4B">
        <w:rPr>
          <w:lang w:eastAsia="en-US"/>
        </w:rPr>
        <w:t>Het is daarom de verwachting dat de meeste lidstaten de doelstellingen van de Clean Industrial Deal zullen ondersteunen.</w:t>
      </w:r>
    </w:p>
    <w:p w:rsidRPr="00354647" w:rsidR="00D07538" w:rsidP="006B4846" w:rsidRDefault="00D07538" w14:paraId="4CF1E7D3" w14:textId="77777777">
      <w:pPr>
        <w:pStyle w:val="NoSpacing"/>
        <w:rPr>
          <w:lang w:eastAsia="en-US"/>
        </w:rPr>
      </w:pPr>
    </w:p>
    <w:p w:rsidRPr="00354647" w:rsidR="00D5759D" w:rsidP="006B4846" w:rsidRDefault="00D5759D" w14:paraId="503183DB" w14:textId="77777777">
      <w:pPr>
        <w:pStyle w:val="NoSpacing"/>
        <w:rPr>
          <w:lang w:eastAsia="en-US"/>
        </w:rPr>
      </w:pPr>
    </w:p>
    <w:p w:rsidRPr="00354647" w:rsidR="00D07538" w:rsidP="006B4846" w:rsidRDefault="00D07538" w14:paraId="50D55358" w14:textId="26BD93F0">
      <w:pPr>
        <w:pStyle w:val="NoSpacing"/>
        <w:rPr>
          <w:b/>
          <w:bCs/>
          <w:lang w:eastAsia="en-US"/>
        </w:rPr>
      </w:pPr>
      <w:r w:rsidRPr="00354647">
        <w:rPr>
          <w:b/>
          <w:bCs/>
          <w:lang w:eastAsia="en-US"/>
        </w:rPr>
        <w:t>Mondiaal milieubeleid</w:t>
      </w:r>
    </w:p>
    <w:p w:rsidRPr="00354647" w:rsidR="00FA70F9" w:rsidP="00FA70F9" w:rsidRDefault="00FA70F9" w14:paraId="33250CC4" w14:textId="44D19670">
      <w:pPr>
        <w:pStyle w:val="NoSpacing"/>
        <w:rPr>
          <w:lang w:eastAsia="en-US"/>
        </w:rPr>
      </w:pPr>
      <w:r w:rsidRPr="00354647">
        <w:rPr>
          <w:lang w:eastAsia="en-US"/>
        </w:rPr>
        <w:t>Tijdens de Milieuraad zal een gedachtewisseling over het mondiaal milieubeleid plaatsvinden, ingeleid door een presentatie van de directeur van het</w:t>
      </w:r>
      <w:r w:rsidRPr="00354647">
        <w:rPr>
          <w:i/>
          <w:iCs/>
          <w:lang w:eastAsia="en-US"/>
        </w:rPr>
        <w:t xml:space="preserve"> </w:t>
      </w:r>
      <w:bookmarkStart w:name="_Hlk192510135" w:id="4"/>
      <w:r w:rsidRPr="00354647" w:rsidR="000D12C5">
        <w:rPr>
          <w:i/>
          <w:iCs/>
          <w:lang w:eastAsia="en-US"/>
        </w:rPr>
        <w:t>United National Environmental Programme</w:t>
      </w:r>
      <w:r w:rsidRPr="00354647">
        <w:rPr>
          <w:lang w:eastAsia="en-US"/>
        </w:rPr>
        <w:t xml:space="preserve"> (UNEP</w:t>
      </w:r>
      <w:bookmarkEnd w:id="4"/>
      <w:r w:rsidRPr="00354647">
        <w:rPr>
          <w:lang w:eastAsia="en-US"/>
        </w:rPr>
        <w:t>). Het is momenteel nog onduidelijk waar de discussie precies over zal gaan. Naar alle waarschijnlijkheid z</w:t>
      </w:r>
      <w:r w:rsidRPr="00354647" w:rsidR="0022267E">
        <w:rPr>
          <w:lang w:eastAsia="en-US"/>
        </w:rPr>
        <w:t>ullen</w:t>
      </w:r>
      <w:r w:rsidRPr="00354647">
        <w:rPr>
          <w:lang w:eastAsia="en-US"/>
        </w:rPr>
        <w:t xml:space="preserve"> na een korte schets van het werk van UNEP in de context van de geopolitieke ontwikkelingen de volgende onderwerpen aan bod komen: de voorbereiding en verwachtingen voor de 7</w:t>
      </w:r>
      <w:r w:rsidRPr="00354647">
        <w:rPr>
          <w:vertAlign w:val="superscript"/>
          <w:lang w:eastAsia="en-US"/>
        </w:rPr>
        <w:t>e</w:t>
      </w:r>
      <w:r w:rsidRPr="00354647">
        <w:rPr>
          <w:lang w:eastAsia="en-US"/>
        </w:rPr>
        <w:t xml:space="preserve"> Milieu Assembly in december (UNEA-7),</w:t>
      </w:r>
      <w:r w:rsidRPr="00354647">
        <w:rPr>
          <w:rStyle w:val="FootnoteReference"/>
          <w:lang w:eastAsia="en-US"/>
        </w:rPr>
        <w:footnoteReference w:id="6"/>
      </w:r>
      <w:r w:rsidRPr="00354647">
        <w:rPr>
          <w:lang w:eastAsia="en-US"/>
        </w:rPr>
        <w:t xml:space="preserve"> de onderhandelingen over de oprichting van een wetenschap</w:t>
      </w:r>
      <w:r w:rsidRPr="00354647" w:rsidR="000D12C5">
        <w:rPr>
          <w:lang w:eastAsia="en-US"/>
        </w:rPr>
        <w:t xml:space="preserve">pelijk </w:t>
      </w:r>
      <w:r w:rsidRPr="00354647">
        <w:rPr>
          <w:lang w:eastAsia="en-US"/>
        </w:rPr>
        <w:t>beleidspanel over chemicaliën, afval en het voorkomen van vervuiling (SPP)</w:t>
      </w:r>
      <w:r w:rsidRPr="00354647">
        <w:rPr>
          <w:rStyle w:val="FootnoteReference"/>
          <w:lang w:eastAsia="en-US"/>
        </w:rPr>
        <w:footnoteReference w:id="7"/>
      </w:r>
      <w:r w:rsidRPr="00354647">
        <w:rPr>
          <w:lang w:eastAsia="en-US"/>
        </w:rPr>
        <w:t xml:space="preserve"> in juni a.s. en de onderhandelingen over een wereldwijde overeenkomst tegen plasticvervuiling (INC-5</w:t>
      </w:r>
      <w:r w:rsidRPr="00354647" w:rsidR="00D5759D">
        <w:rPr>
          <w:lang w:eastAsia="en-US"/>
        </w:rPr>
        <w:t>.2</w:t>
      </w:r>
      <w:r w:rsidRPr="00354647">
        <w:rPr>
          <w:lang w:eastAsia="en-US"/>
        </w:rPr>
        <w:t xml:space="preserve">) in augustus a.s. </w:t>
      </w:r>
    </w:p>
    <w:p w:rsidRPr="00354647" w:rsidR="006077CA" w:rsidP="00F17B3A" w:rsidRDefault="006077CA" w14:paraId="4735938F" w14:textId="77777777">
      <w:pPr>
        <w:spacing w:line="276" w:lineRule="auto"/>
        <w:rPr>
          <w:rFonts w:cs="AAAAAD+Verdana"/>
          <w:b/>
          <w:bCs/>
        </w:rPr>
      </w:pPr>
    </w:p>
    <w:p w:rsidRPr="00354647" w:rsidR="005508FF" w:rsidP="00F17B3A" w:rsidRDefault="005508FF" w14:paraId="7F34CE54" w14:textId="594AE332">
      <w:pPr>
        <w:spacing w:line="276" w:lineRule="auto"/>
        <w:rPr>
          <w:rFonts w:cs="AAAAAD+Verdana"/>
          <w:i/>
          <w:iCs/>
        </w:rPr>
      </w:pPr>
      <w:r w:rsidRPr="00354647">
        <w:rPr>
          <w:rFonts w:cs="AAAAAD+Verdana"/>
          <w:i/>
          <w:iCs/>
        </w:rPr>
        <w:t>Inzet Nederland</w:t>
      </w:r>
    </w:p>
    <w:p w:rsidRPr="00354647" w:rsidR="00FA70F9" w:rsidP="00354647" w:rsidRDefault="00FA70F9" w14:paraId="52FEAAC3" w14:textId="4A6D06E4">
      <w:pPr>
        <w:pStyle w:val="NoSpacing"/>
      </w:pPr>
      <w:r w:rsidRPr="00354647">
        <w:t xml:space="preserve">Het kabinet onderschrijft het belang van het normatieve werk van UNEP. </w:t>
      </w:r>
      <w:bookmarkStart w:name="_Hlk192510188" w:id="5"/>
      <w:r w:rsidRPr="00354647" w:rsidR="000D12C5">
        <w:t>Met name de inzet op kritieke grondstoffen, voedselzekerheid, water, circulaire productie en consumptie, en het versterken van een gelijker speelveld op mondiaal niveau sluiten goed aan bij de koers van Nederland. Het werk van UNEP</w:t>
      </w:r>
      <w:r w:rsidRPr="00354647">
        <w:t xml:space="preserve"> </w:t>
      </w:r>
      <w:bookmarkEnd w:id="5"/>
      <w:r w:rsidRPr="00354647">
        <w:t>is gericht op het beschikbaar stellen van kennis en relevante instrumenten voor beleidsvorming, en het faciliteren van internationale discussies die bijdragen aan het tegengaan van klimaatverandering, biodiversiteitsverlies, landdegradatie en vervuiling. Gegeven het veranderende mondiale speelveld, zal het kabinet in EU-verband nog nader bepalen op welke onderwerpen tijdens UNEA-7 kan worden ingezet</w:t>
      </w:r>
      <w:r w:rsidRPr="00354647" w:rsidR="000D12C5">
        <w:t>, en met welke inbreng</w:t>
      </w:r>
      <w:r w:rsidRPr="00354647">
        <w:t>.</w:t>
      </w:r>
    </w:p>
    <w:p w:rsidRPr="00354647" w:rsidR="00FA70F9" w:rsidP="00FA70F9" w:rsidRDefault="00FA70F9" w14:paraId="0EE9EAA3" w14:textId="77777777">
      <w:pPr>
        <w:spacing w:line="276" w:lineRule="auto"/>
        <w:rPr>
          <w:rFonts w:cs="AAAAAD+Verdana"/>
        </w:rPr>
      </w:pPr>
    </w:p>
    <w:p w:rsidRPr="00354647" w:rsidR="005508FF" w:rsidP="00F17B3A" w:rsidRDefault="00FA70F9" w14:paraId="2160EAA8" w14:textId="0005C3DF">
      <w:pPr>
        <w:spacing w:line="276" w:lineRule="auto"/>
        <w:rPr>
          <w:rFonts w:cs="AAAAAD+Verdana"/>
        </w:rPr>
      </w:pPr>
      <w:r w:rsidRPr="00354647">
        <w:rPr>
          <w:rFonts w:cs="AAAAAD+Verdana"/>
        </w:rPr>
        <w:t>Het kabinet ziet het belang van een mondiale aanpak van de negatieve effecten van chemicaliën en afval en het voorkomen van vervuiling (algemeen en specifiek op plastic). De gezondheids- en milieuschade van deze effecten en vervuiling overstijgt de limieten en gaat over landsgrenzen heen. Tegelijkertijd zijn chemicaliën en plastics belangrijk voor de Nederlandse en Europese economie, mits goed gemanaged. In Nederland en Europa is er daarom strenge regelgeving op het gebied van plastics, chemicaliën en afval. Mondiale afspraken om (plastic) vervuiling en de negatieve gevolgen van chemicaliën en afval tegen te gaan, dragen bij aan het verbeteren van de concurrentiepositie van de Europese en Nederlandse industrie en zorgen voor een gelijk speelveld. Het kabinet steunt daarom de inzet op een internationale overeenkomst over plasticvervuiling. Beleidsinzet op deze onderwerpen moet gebaseerd zijn op gedeelde wetenschappelijke inzichten</w:t>
      </w:r>
      <w:r w:rsidRPr="00354647" w:rsidR="00DB2393">
        <w:rPr>
          <w:rFonts w:cs="AAAAAD+Verdana"/>
        </w:rPr>
        <w:t>;</w:t>
      </w:r>
      <w:r w:rsidRPr="00354647">
        <w:rPr>
          <w:rFonts w:cs="AAAAAD+Verdana"/>
        </w:rPr>
        <w:t xml:space="preserve"> om deze reden werkt Nederland mee aan de oprichting van een wetenschap</w:t>
      </w:r>
      <w:r w:rsidRPr="00354647" w:rsidR="000D12C5">
        <w:rPr>
          <w:rFonts w:cs="AAAAAD+Verdana"/>
        </w:rPr>
        <w:t xml:space="preserve">pelijk </w:t>
      </w:r>
      <w:r w:rsidRPr="00354647">
        <w:rPr>
          <w:rFonts w:cs="AAAAAD+Verdana"/>
        </w:rPr>
        <w:t xml:space="preserve">beleidspanel voor chemicaliën, afval en het voorkomen van vervuiling, vergelijkbaar met de panels over klimaatverandering (IPCC) en biodiversiteit (IPBES). </w:t>
      </w:r>
    </w:p>
    <w:p w:rsidRPr="00354647" w:rsidR="005508FF" w:rsidP="00F17B3A" w:rsidRDefault="005508FF" w14:paraId="2DF1B0E5" w14:textId="77777777">
      <w:pPr>
        <w:spacing w:line="276" w:lineRule="auto"/>
        <w:rPr>
          <w:rFonts w:cs="AAAAAD+Verdana"/>
        </w:rPr>
      </w:pPr>
    </w:p>
    <w:p w:rsidRPr="00354647" w:rsidR="005508FF" w:rsidP="00F17B3A" w:rsidRDefault="005508FF" w14:paraId="795E0D24" w14:textId="39B34001">
      <w:pPr>
        <w:spacing w:line="276" w:lineRule="auto"/>
        <w:rPr>
          <w:rFonts w:cs="AAAAAD+Verdana"/>
          <w:i/>
          <w:iCs/>
        </w:rPr>
      </w:pPr>
      <w:r w:rsidRPr="00354647">
        <w:rPr>
          <w:rFonts w:cs="AAAAAD+Verdana"/>
          <w:i/>
          <w:iCs/>
        </w:rPr>
        <w:t xml:space="preserve">Indicatie </w:t>
      </w:r>
      <w:r w:rsidRPr="00354647" w:rsidR="007C755A">
        <w:rPr>
          <w:rFonts w:cs="AAAAAD+Verdana"/>
          <w:i/>
          <w:iCs/>
        </w:rPr>
        <w:t>k</w:t>
      </w:r>
      <w:r w:rsidRPr="00354647">
        <w:rPr>
          <w:rFonts w:cs="AAAAAD+Verdana"/>
          <w:i/>
          <w:iCs/>
        </w:rPr>
        <w:t>rachtenveld</w:t>
      </w:r>
    </w:p>
    <w:p w:rsidRPr="00354647" w:rsidR="005508FF" w:rsidP="00FA70F9" w:rsidRDefault="00FA70F9" w14:paraId="412ACEAB" w14:textId="53AE2435">
      <w:pPr>
        <w:spacing w:line="276" w:lineRule="auto"/>
        <w:rPr>
          <w:rFonts w:cs="AAAAAD+Verdana"/>
        </w:rPr>
      </w:pPr>
      <w:r w:rsidRPr="00354647">
        <w:rPr>
          <w:rFonts w:cs="AAAAAD+Verdana"/>
        </w:rPr>
        <w:t xml:space="preserve">De EU-lidstaten zijn over het algemeen eensgezind over de relevantie van </w:t>
      </w:r>
      <w:r w:rsidRPr="00354647" w:rsidR="000D12C5">
        <w:rPr>
          <w:rFonts w:cs="AAAAAD+Verdana"/>
        </w:rPr>
        <w:t>UNEP</w:t>
      </w:r>
      <w:r w:rsidRPr="00354647">
        <w:rPr>
          <w:rFonts w:cs="AAAAAD+Verdana"/>
        </w:rPr>
        <w:t xml:space="preserve">. Ook zien zij het belang van de bijdrage van het werk van UNEP ter bescherming van gezondheid en milieu </w:t>
      </w:r>
      <w:bookmarkStart w:name="_Hlk192510822" w:id="6"/>
      <w:r w:rsidRPr="00354647" w:rsidR="000D12C5">
        <w:rPr>
          <w:rFonts w:cs="AAAAAD+Verdana"/>
        </w:rPr>
        <w:t>ten behoeve van de beschikbaarheid van voedsel en water. Daarnaast is de inzet van UNEP van belang op kritieke grondstoffen, circulaire productie en consumptie,</w:t>
      </w:r>
      <w:bookmarkEnd w:id="6"/>
      <w:r w:rsidRPr="00354647" w:rsidR="000D12C5">
        <w:rPr>
          <w:rFonts w:cs="AAAAAD+Verdana"/>
        </w:rPr>
        <w:t xml:space="preserve"> </w:t>
      </w:r>
      <w:r w:rsidRPr="00354647">
        <w:rPr>
          <w:rFonts w:cs="AAAAAD+Verdana"/>
        </w:rPr>
        <w:t>en het versterken van een gelijker speelveld op mondiaal niveau. Voor de onderhandelingen over plastics (INC-5</w:t>
      </w:r>
      <w:r w:rsidRPr="00354647" w:rsidR="00D5759D">
        <w:rPr>
          <w:rFonts w:cs="AAAAAD+Verdana"/>
        </w:rPr>
        <w:t>.2</w:t>
      </w:r>
      <w:r w:rsidRPr="00354647">
        <w:rPr>
          <w:rFonts w:cs="AAAAAD+Verdana"/>
        </w:rPr>
        <w:t>) en het wetenschap</w:t>
      </w:r>
      <w:r w:rsidRPr="00354647" w:rsidR="000D12C5">
        <w:rPr>
          <w:rFonts w:cs="AAAAAD+Verdana"/>
        </w:rPr>
        <w:t xml:space="preserve">pelijk </w:t>
      </w:r>
      <w:r w:rsidRPr="00354647">
        <w:rPr>
          <w:rFonts w:cs="AAAAAD+Verdana"/>
        </w:rPr>
        <w:t>beleidspanel (SPP) zullen de EU en lidstaten dan ook een gezamenlijk standpunt ontwikkelen. Het mondiale speelveld wordt beïnvloed door uiteenlopende belangen, zo zijn er landen die hun economie hebben ingericht op de productie en verhandeling van plastics</w:t>
      </w:r>
      <w:r w:rsidRPr="00354647" w:rsidR="00D5759D">
        <w:rPr>
          <w:rFonts w:cs="AAAAAD+Verdana"/>
        </w:rPr>
        <w:t xml:space="preserve"> of de belangrijkste grondstof daarvoor (olie)</w:t>
      </w:r>
      <w:r w:rsidRPr="00354647">
        <w:rPr>
          <w:rFonts w:cs="AAAAAD+Verdana"/>
        </w:rPr>
        <w:t>, zoals diverse Golfstaten, die alleen akkoord zullen gaan met mondiale afspraken als daar rekening mee wordt gehouden. De afnemende bereidheid van landen om financieel bij te dragen aan ontwikkelingshulp en daarmee de financiering van het VN-milieuprogramma zal mogelijk ook door de directeur van het VN-milieuprogramma worden benoemd.</w:t>
      </w:r>
    </w:p>
    <w:p w:rsidRPr="00354647" w:rsidR="005508FF" w:rsidP="00F17B3A" w:rsidRDefault="005508FF" w14:paraId="4F46DE80" w14:textId="77777777">
      <w:pPr>
        <w:spacing w:line="276" w:lineRule="auto"/>
        <w:rPr>
          <w:rFonts w:cs="AAAAAD+Verdana"/>
        </w:rPr>
      </w:pPr>
    </w:p>
    <w:p w:rsidRPr="00354647" w:rsidR="005508FF" w:rsidP="00F17B3A" w:rsidRDefault="005508FF" w14:paraId="6C37AE12" w14:textId="77777777">
      <w:pPr>
        <w:spacing w:line="276" w:lineRule="auto"/>
        <w:rPr>
          <w:rFonts w:cs="AAAAAD+Verdana"/>
          <w:b/>
          <w:bCs/>
        </w:rPr>
      </w:pPr>
    </w:p>
    <w:p w:rsidRPr="00354647" w:rsidR="001F206B" w:rsidP="00F17B3A" w:rsidRDefault="001F206B" w14:paraId="230706A4" w14:textId="77777777">
      <w:pPr>
        <w:spacing w:line="276" w:lineRule="auto"/>
        <w:rPr>
          <w:rFonts w:cs="AAAAAD+Verdana"/>
          <w:b/>
          <w:bCs/>
        </w:rPr>
      </w:pPr>
      <w:r w:rsidRPr="00354647">
        <w:rPr>
          <w:rFonts w:cs="AAAAAD+Verdana"/>
          <w:b/>
          <w:bCs/>
        </w:rPr>
        <w:t>Diversen</w:t>
      </w:r>
    </w:p>
    <w:p w:rsidRPr="00354647" w:rsidR="006E57A9" w:rsidP="007C755A" w:rsidRDefault="006E57A9" w14:paraId="7E5600DE" w14:textId="2C141893">
      <w:pPr>
        <w:pStyle w:val="ListParagraph"/>
        <w:numPr>
          <w:ilvl w:val="0"/>
          <w:numId w:val="47"/>
        </w:numPr>
        <w:spacing w:line="276" w:lineRule="auto"/>
        <w:rPr>
          <w:rFonts w:cs="AAAAAD+Verdana"/>
          <w:color w:val="FF0000"/>
          <w:u w:val="single"/>
        </w:rPr>
      </w:pPr>
      <w:r w:rsidRPr="00354647">
        <w:rPr>
          <w:rFonts w:cs="AAAAAD+Verdana"/>
          <w:b/>
          <w:bCs/>
        </w:rPr>
        <w:t>Terugkoppeling recente internationale bijeenkomsten</w:t>
      </w:r>
      <w:r w:rsidRPr="00354647" w:rsidR="00F17B3A">
        <w:rPr>
          <w:rFonts w:cs="AAAAAD+Verdana"/>
          <w:b/>
          <w:bCs/>
        </w:rPr>
        <w:t xml:space="preserve"> </w:t>
      </w:r>
    </w:p>
    <w:p w:rsidRPr="00C6143E" w:rsidR="006E57A9" w:rsidP="006B4846" w:rsidRDefault="006E57A9" w14:paraId="76772CA9" w14:textId="61F763FE">
      <w:pPr>
        <w:pStyle w:val="NoSpacing"/>
        <w:rPr>
          <w:rFonts w:cs="AAAAAD+Verdana"/>
        </w:rPr>
      </w:pPr>
      <w:r w:rsidRPr="00354647">
        <w:rPr>
          <w:rFonts w:cs="AAAAAD+Verdana"/>
        </w:rPr>
        <w:t xml:space="preserve">Het voorzitterschap zal een terugkoppeling geven van </w:t>
      </w:r>
      <w:r w:rsidRPr="00354647" w:rsidR="00C6143E">
        <w:rPr>
          <w:rFonts w:cs="AAAAAD+Verdana"/>
        </w:rPr>
        <w:t>de</w:t>
      </w:r>
      <w:r w:rsidRPr="00354647" w:rsidR="002A23CE">
        <w:t xml:space="preserve"> 16</w:t>
      </w:r>
      <w:r w:rsidRPr="00354647" w:rsidR="002A23CE">
        <w:rPr>
          <w:vertAlign w:val="superscript"/>
        </w:rPr>
        <w:t>de</w:t>
      </w:r>
      <w:r w:rsidRPr="00354647" w:rsidR="002A23CE">
        <w:t xml:space="preserve"> Conferentie van Partijen van het VN-biodiversiteitsverdrag </w:t>
      </w:r>
      <w:r w:rsidRPr="00354647">
        <w:t>(</w:t>
      </w:r>
      <w:r w:rsidRPr="00354647" w:rsidR="00A24375">
        <w:t xml:space="preserve">CBD </w:t>
      </w:r>
      <w:r w:rsidRPr="00354647" w:rsidR="001F206B">
        <w:t>COP16</w:t>
      </w:r>
      <w:r w:rsidRPr="00354647">
        <w:t>)</w:t>
      </w:r>
      <w:r w:rsidRPr="00354647" w:rsidR="002A23CE">
        <w:t xml:space="preserve">, </w:t>
      </w:r>
      <w:r w:rsidRPr="00354647" w:rsidR="00C6143E">
        <w:t>dat plaatsvond op 25-27 februari 2025.</w:t>
      </w:r>
    </w:p>
    <w:bookmarkEnd w:id="3"/>
    <w:p w:rsidR="00BD308A" w:rsidP="00D50EF4" w:rsidRDefault="00BD308A" w14:paraId="04E17DE5" w14:textId="7612C398">
      <w:pPr>
        <w:spacing w:line="240" w:lineRule="auto"/>
      </w:pPr>
    </w:p>
    <w:p w:rsidRPr="007C755A" w:rsidR="00E629F1" w:rsidP="007C755A" w:rsidRDefault="00E629F1" w14:paraId="500F79B4" w14:textId="1F979A5A">
      <w:pPr>
        <w:pStyle w:val="ListParagraph"/>
        <w:numPr>
          <w:ilvl w:val="0"/>
          <w:numId w:val="47"/>
        </w:numPr>
        <w:spacing w:line="240" w:lineRule="auto"/>
        <w:rPr>
          <w:b/>
          <w:bCs/>
        </w:rPr>
      </w:pPr>
      <w:r w:rsidRPr="007C755A">
        <w:rPr>
          <w:b/>
          <w:bCs/>
        </w:rPr>
        <w:t>Milieugevolgen Russische agressie in Oekraïne</w:t>
      </w:r>
    </w:p>
    <w:p w:rsidRPr="00D50EF4" w:rsidR="00E629F1" w:rsidP="006B4846" w:rsidRDefault="00E629F1" w14:paraId="56137E91" w14:textId="6CA8D510">
      <w:pPr>
        <w:pStyle w:val="NoSpacing"/>
      </w:pPr>
      <w:r>
        <w:t xml:space="preserve">De Oekraïense Minister van Milieubescherming en Natuurlijke Hulpbronnen zal een presentatie geven over de impact van het Russische geweld </w:t>
      </w:r>
      <w:r w:rsidR="00D07538">
        <w:t xml:space="preserve">in Oekraïne </w:t>
      </w:r>
      <w:r>
        <w:t>op het milieu.</w:t>
      </w:r>
    </w:p>
    <w:sectPr w:rsidRPr="00D50EF4" w:rsidR="00E629F1" w:rsidSect="00925D65">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0FCB3" w14:textId="77777777" w:rsidR="00850867" w:rsidRDefault="00850867">
      <w:pPr>
        <w:spacing w:line="240" w:lineRule="auto"/>
      </w:pPr>
      <w:r>
        <w:separator/>
      </w:r>
    </w:p>
  </w:endnote>
  <w:endnote w:type="continuationSeparator" w:id="0">
    <w:p w14:paraId="60E5133B" w14:textId="77777777" w:rsidR="00850867" w:rsidRDefault="00850867">
      <w:pPr>
        <w:spacing w:line="240" w:lineRule="auto"/>
      </w:pPr>
      <w:r>
        <w:continuationSeparator/>
      </w:r>
    </w:p>
  </w:endnote>
  <w:endnote w:type="continuationNotice" w:id="1">
    <w:p w14:paraId="0F3A8C64" w14:textId="77777777" w:rsidR="00850867" w:rsidRDefault="008508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AAAAAD+Verdana">
    <w:altName w:val="Verdana"/>
    <w:panose1 w:val="00000000000000000000"/>
    <w:charset w:val="00"/>
    <w:family w:val="swiss"/>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rimsonText-Semi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55D2" w14:textId="66556F1C" w:rsidR="0067405C" w:rsidRDefault="00792BF4">
    <w:pPr>
      <w:pStyle w:val="Footer"/>
    </w:pPr>
    <w:r>
      <w:rPr>
        <w:noProof/>
        <w:lang w:val="en-GB" w:eastAsia="en-GB"/>
      </w:rPr>
      <mc:AlternateContent>
        <mc:Choice Requires="wps">
          <w:drawing>
            <wp:anchor distT="0" distB="0" distL="0" distR="0" simplePos="0" relativeHeight="251658254" behindDoc="0" locked="0" layoutInCell="1" allowOverlap="1" wp14:anchorId="76946A9F" wp14:editId="38E9E5D1">
              <wp:simplePos x="635" y="635"/>
              <wp:positionH relativeFrom="page">
                <wp:align>left</wp:align>
              </wp:positionH>
              <wp:positionV relativeFrom="page">
                <wp:align>bottom</wp:align>
              </wp:positionV>
              <wp:extent cx="443865" cy="443865"/>
              <wp:effectExtent l="0" t="0" r="4445" b="0"/>
              <wp:wrapNone/>
              <wp:docPr id="17" name="Tekstvak 17"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DDDF6" w14:textId="3D38E53C" w:rsidR="00792BF4" w:rsidRPr="00792BF4" w:rsidRDefault="00792BF4" w:rsidP="00792BF4">
                          <w:pPr>
                            <w:rPr>
                              <w:rFonts w:ascii="Calibri" w:eastAsia="Calibri" w:hAnsi="Calibri" w:cs="Calibri"/>
                              <w:noProof/>
                              <w:sz w:val="20"/>
                              <w:szCs w:val="20"/>
                            </w:rPr>
                          </w:pPr>
                          <w:r w:rsidRPr="00792BF4">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46A9F" id="_x0000_t202" coordsize="21600,21600" o:spt="202" path="m,l,21600r21600,l21600,xe">
              <v:stroke joinstyle="miter"/>
              <v:path gradientshapeok="t" o:connecttype="rect"/>
            </v:shapetype>
            <v:shape id="Tekstvak 17" o:spid="_x0000_s1030" type="#_x0000_t202" alt="Intern gebruik" style="position:absolute;margin-left:0;margin-top:0;width:34.95pt;height:34.95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" filled="f" stroked="f">
              <v:textbox style="mso-fit-shape-to-text:t" inset="20pt,0,0,15pt">
                <w:txbxContent>
                  <w:p w14:paraId="03FDDDF6" w14:textId="3D38E53C" w:rsidR="00792BF4" w:rsidRPr="00792BF4" w:rsidRDefault="00792BF4" w:rsidP="00792BF4">
                    <w:pPr>
                      <w:rPr>
                        <w:rFonts w:ascii="Calibri" w:eastAsia="Calibri" w:hAnsi="Calibri" w:cs="Calibri"/>
                        <w:noProof/>
                        <w:sz w:val="20"/>
                        <w:szCs w:val="20"/>
                      </w:rPr>
                    </w:pPr>
                    <w:r w:rsidRPr="00792BF4">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2F73D" w14:textId="3FB60F3B" w:rsidR="002635DD" w:rsidRDefault="002635DD">
    <w:pPr>
      <w:pStyle w:val="Footer"/>
    </w:pPr>
  </w:p>
  <w:p w14:paraId="3A6818C6" w14:textId="7C05F7DE" w:rsidR="0067405C" w:rsidRDefault="00674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F602" w14:textId="66158883" w:rsidR="0067405C" w:rsidRDefault="00792BF4">
    <w:pPr>
      <w:pStyle w:val="Footer"/>
    </w:pPr>
    <w:r>
      <w:rPr>
        <w:noProof/>
        <w:lang w:val="en-GB" w:eastAsia="en-GB"/>
      </w:rPr>
      <mc:AlternateContent>
        <mc:Choice Requires="wps">
          <w:drawing>
            <wp:anchor distT="0" distB="0" distL="0" distR="0" simplePos="0" relativeHeight="251658253" behindDoc="0" locked="0" layoutInCell="1" allowOverlap="1" wp14:anchorId="6323048C" wp14:editId="7DCBA9AA">
              <wp:simplePos x="635" y="635"/>
              <wp:positionH relativeFrom="page">
                <wp:align>left</wp:align>
              </wp:positionH>
              <wp:positionV relativeFrom="page">
                <wp:align>bottom</wp:align>
              </wp:positionV>
              <wp:extent cx="443865" cy="443865"/>
              <wp:effectExtent l="0" t="0" r="4445" b="0"/>
              <wp:wrapNone/>
              <wp:docPr id="16" name="Tekstvak 16"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6165F" w14:textId="5034551B" w:rsidR="00792BF4" w:rsidRPr="00792BF4" w:rsidRDefault="00792BF4" w:rsidP="00792BF4">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23048C" id="_x0000_t202" coordsize="21600,21600" o:spt="202" path="m,l,21600r21600,l21600,xe">
              <v:stroke joinstyle="miter"/>
              <v:path gradientshapeok="t" o:connecttype="rect"/>
            </v:shapetype>
            <v:shape id="Tekstvak 16" o:spid="_x0000_s1040" type="#_x0000_t202" alt="Intern gebruik" style="position:absolute;margin-left:0;margin-top:0;width:34.95pt;height:34.95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" filled="f" stroked="f">
              <v:textbox style="mso-fit-shape-to-text:t" inset="20pt,0,0,15pt">
                <w:txbxContent>
                  <w:p w14:paraId="54F6165F" w14:textId="5034551B" w:rsidR="00792BF4" w:rsidRPr="00792BF4" w:rsidRDefault="00792BF4" w:rsidP="00792BF4">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1D0D6" w14:textId="77777777" w:rsidR="00850867" w:rsidRDefault="00850867">
      <w:pPr>
        <w:spacing w:line="240" w:lineRule="auto"/>
      </w:pPr>
      <w:r>
        <w:separator/>
      </w:r>
    </w:p>
  </w:footnote>
  <w:footnote w:type="continuationSeparator" w:id="0">
    <w:p w14:paraId="0735340B" w14:textId="77777777" w:rsidR="00850867" w:rsidRDefault="00850867">
      <w:pPr>
        <w:spacing w:line="240" w:lineRule="auto"/>
      </w:pPr>
      <w:r>
        <w:continuationSeparator/>
      </w:r>
    </w:p>
  </w:footnote>
  <w:footnote w:type="continuationNotice" w:id="1">
    <w:p w14:paraId="4FAEDA5B" w14:textId="77777777" w:rsidR="00850867" w:rsidRDefault="00850867">
      <w:pPr>
        <w:spacing w:line="240" w:lineRule="auto"/>
      </w:pPr>
    </w:p>
  </w:footnote>
  <w:footnote w:id="2">
    <w:p w14:paraId="06219C68" w14:textId="34B627FB" w:rsidR="007815CF" w:rsidRPr="006B4846" w:rsidRDefault="007815CF">
      <w:pPr>
        <w:pStyle w:val="FootnoteText"/>
        <w:rPr>
          <w:sz w:val="16"/>
          <w:szCs w:val="16"/>
        </w:rPr>
      </w:pPr>
      <w:r w:rsidRPr="006B4846">
        <w:rPr>
          <w:rStyle w:val="FootnoteReference"/>
          <w:sz w:val="16"/>
          <w:szCs w:val="16"/>
        </w:rPr>
        <w:footnoteRef/>
      </w:r>
      <w:r w:rsidRPr="006B4846">
        <w:rPr>
          <w:sz w:val="16"/>
          <w:szCs w:val="16"/>
        </w:rPr>
        <w:t xml:space="preserve"> COM(2025), 85 final</w:t>
      </w:r>
    </w:p>
  </w:footnote>
  <w:footnote w:id="3">
    <w:p w14:paraId="6D86A109" w14:textId="229ED8FE" w:rsidR="00DB79C0" w:rsidRPr="006B4846" w:rsidRDefault="00DB79C0">
      <w:pPr>
        <w:pStyle w:val="FootnoteText"/>
        <w:rPr>
          <w:sz w:val="16"/>
          <w:szCs w:val="16"/>
        </w:rPr>
      </w:pPr>
      <w:r w:rsidRPr="006B4846">
        <w:rPr>
          <w:rStyle w:val="FootnoteReference"/>
          <w:sz w:val="16"/>
          <w:szCs w:val="16"/>
        </w:rPr>
        <w:footnoteRef/>
      </w:r>
      <w:r w:rsidR="006C5FF2">
        <w:rPr>
          <w:sz w:val="16"/>
          <w:szCs w:val="16"/>
        </w:rPr>
        <w:t xml:space="preserve"> </w:t>
      </w:r>
      <w:r w:rsidRPr="006B4846">
        <w:rPr>
          <w:sz w:val="16"/>
          <w:szCs w:val="16"/>
        </w:rPr>
        <w:t>Kamerstukken II 2024-25, 32 852, nr. 323</w:t>
      </w:r>
    </w:p>
  </w:footnote>
  <w:footnote w:id="4">
    <w:p w14:paraId="5CFCE806" w14:textId="392A8FEA" w:rsidR="00DB79C0" w:rsidRPr="006B4846" w:rsidRDefault="00DB79C0">
      <w:pPr>
        <w:pStyle w:val="FootnoteText"/>
        <w:rPr>
          <w:lang w:val="en-GB"/>
        </w:rPr>
      </w:pPr>
      <w:r w:rsidRPr="006B4846">
        <w:rPr>
          <w:rStyle w:val="FootnoteReference"/>
          <w:sz w:val="16"/>
          <w:szCs w:val="16"/>
        </w:rPr>
        <w:footnoteRef/>
      </w:r>
      <w:r w:rsidRPr="006B4846">
        <w:rPr>
          <w:sz w:val="16"/>
          <w:szCs w:val="16"/>
          <w:lang w:val="en-GB"/>
        </w:rPr>
        <w:t xml:space="preserve"> </w:t>
      </w:r>
      <w:hyperlink r:id="rId1" w:history="1">
        <w:r w:rsidRPr="006B4846">
          <w:rPr>
            <w:rStyle w:val="Hyperlink"/>
            <w:sz w:val="16"/>
            <w:szCs w:val="16"/>
            <w:lang w:val="en-GB"/>
          </w:rPr>
          <w:t>Joint Statement on a European Sustainable Carbon Policy Package for the Chemical Industry.pdf</w:t>
        </w:r>
      </w:hyperlink>
    </w:p>
  </w:footnote>
  <w:footnote w:id="5">
    <w:p w14:paraId="0BE774D8" w14:textId="247F269C" w:rsidR="00AB3BD0" w:rsidRDefault="00AB3BD0">
      <w:pPr>
        <w:pStyle w:val="FootnoteText"/>
      </w:pPr>
      <w:r>
        <w:rPr>
          <w:rStyle w:val="FootnoteReference"/>
        </w:rPr>
        <w:footnoteRef/>
      </w:r>
      <w:r>
        <w:t xml:space="preserve"> </w:t>
      </w:r>
      <w:r w:rsidR="003E6D01" w:rsidRPr="00AD00DD">
        <w:rPr>
          <w:rFonts w:eastAsia="Arial" w:cs="Arial"/>
          <w:sz w:val="16"/>
          <w:szCs w:val="16"/>
        </w:rPr>
        <w:t>Kamerstukken II 2024</w:t>
      </w:r>
      <w:r w:rsidR="003E6D01">
        <w:rPr>
          <w:rFonts w:eastAsia="Arial" w:cs="Arial"/>
          <w:sz w:val="16"/>
          <w:szCs w:val="16"/>
        </w:rPr>
        <w:t>-</w:t>
      </w:r>
      <w:r w:rsidR="003E6D01" w:rsidRPr="00AD00DD">
        <w:rPr>
          <w:rFonts w:eastAsia="Arial" w:cs="Arial"/>
          <w:sz w:val="16"/>
          <w:szCs w:val="16"/>
        </w:rPr>
        <w:t>25, 21</w:t>
      </w:r>
      <w:r w:rsidR="003E6D01">
        <w:rPr>
          <w:rFonts w:eastAsia="Arial" w:cs="Arial"/>
          <w:sz w:val="16"/>
          <w:szCs w:val="16"/>
        </w:rPr>
        <w:t xml:space="preserve"> </w:t>
      </w:r>
      <w:r w:rsidR="003E6D01" w:rsidRPr="00AD00DD">
        <w:rPr>
          <w:rFonts w:eastAsia="Arial" w:cs="Arial"/>
          <w:sz w:val="16"/>
          <w:szCs w:val="16"/>
        </w:rPr>
        <w:t>501-30</w:t>
      </w:r>
      <w:r w:rsidR="003E6D01">
        <w:rPr>
          <w:rFonts w:eastAsia="Arial" w:cs="Arial"/>
          <w:sz w:val="16"/>
          <w:szCs w:val="16"/>
        </w:rPr>
        <w:t xml:space="preserve">, nr </w:t>
      </w:r>
      <w:r w:rsidR="003E6D01" w:rsidRPr="00AD00DD">
        <w:rPr>
          <w:rFonts w:eastAsia="Arial" w:cs="Arial"/>
          <w:sz w:val="16"/>
          <w:szCs w:val="16"/>
        </w:rPr>
        <w:t>621</w:t>
      </w:r>
    </w:p>
  </w:footnote>
  <w:footnote w:id="6">
    <w:p w14:paraId="2F677E0A" w14:textId="77777777" w:rsidR="00FA70F9" w:rsidRDefault="00FA70F9" w:rsidP="00FA70F9">
      <w:pPr>
        <w:pStyle w:val="FootnoteText"/>
      </w:pPr>
      <w:r>
        <w:rPr>
          <w:rStyle w:val="FootnoteReference"/>
        </w:rPr>
        <w:footnoteRef/>
      </w:r>
      <w:r>
        <w:t xml:space="preserve"> </w:t>
      </w:r>
      <w:r>
        <w:rPr>
          <w:lang w:eastAsia="en-US"/>
        </w:rPr>
        <w:t>UNEA:</w:t>
      </w:r>
      <w:r w:rsidRPr="00794A1C">
        <w:rPr>
          <w:lang w:eastAsia="en-US"/>
        </w:rPr>
        <w:t xml:space="preserve"> </w:t>
      </w:r>
      <w:r>
        <w:rPr>
          <w:lang w:eastAsia="en-US"/>
        </w:rPr>
        <w:t>T</w:t>
      </w:r>
      <w:r w:rsidRPr="00794A1C">
        <w:rPr>
          <w:lang w:eastAsia="en-US"/>
        </w:rPr>
        <w:t>weejaarlijkse mondiale milieuministersvergadering van de VN</w:t>
      </w:r>
    </w:p>
  </w:footnote>
  <w:footnote w:id="7">
    <w:p w14:paraId="305B205F" w14:textId="77777777" w:rsidR="00FA70F9" w:rsidRPr="00497579" w:rsidRDefault="00FA70F9" w:rsidP="00FA70F9">
      <w:pPr>
        <w:pStyle w:val="FootnoteText"/>
        <w:rPr>
          <w:lang w:val="en-GB"/>
        </w:rPr>
      </w:pPr>
      <w:r>
        <w:rPr>
          <w:rStyle w:val="FootnoteReference"/>
        </w:rPr>
        <w:footnoteRef/>
      </w:r>
      <w:r w:rsidRPr="00497579">
        <w:rPr>
          <w:lang w:val="en-GB"/>
        </w:rPr>
        <w:t xml:space="preserve"> </w:t>
      </w:r>
      <w:r>
        <w:rPr>
          <w:lang w:val="en-GB"/>
        </w:rPr>
        <w:t xml:space="preserve">SPP: </w:t>
      </w:r>
      <w:r w:rsidRPr="00497579">
        <w:rPr>
          <w:i/>
          <w:iCs/>
          <w:lang w:val="en-GB" w:eastAsia="en-US"/>
        </w:rPr>
        <w:t>Intergovernmental meeting Science-Policy Panel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1190" w14:textId="77777777" w:rsidR="00FF0342" w:rsidRDefault="00FF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CF6E" w14:textId="77777777" w:rsidR="00873120" w:rsidRDefault="00521A89">
    <w:pPr>
      <w:pStyle w:val="MarginlessContainer"/>
    </w:pPr>
    <w:r>
      <w:rPr>
        <w:noProof/>
        <w:lang w:val="en-GB" w:eastAsia="en-GB"/>
      </w:rPr>
      <mc:AlternateContent>
        <mc:Choice Requires="wps">
          <w:drawing>
            <wp:anchor distT="0" distB="0" distL="0" distR="0" simplePos="0" relativeHeight="251658240" behindDoc="0" locked="1" layoutInCell="1" allowOverlap="1" wp14:anchorId="7305342D" wp14:editId="29AFAA1F">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87A7B8" w14:textId="4C5604D3" w:rsidR="00873120" w:rsidRDefault="00521A89">
                          <w:pPr>
                            <w:pStyle w:val="AfzendgegevensKop0"/>
                          </w:pPr>
                          <w:r>
                            <w:t>Ministerie van Infrastructuur en Waterstaat</w:t>
                          </w:r>
                        </w:p>
                        <w:p w14:paraId="1B03F449" w14:textId="77777777" w:rsidR="00E76699" w:rsidRPr="00E76699" w:rsidRDefault="00E76699" w:rsidP="00E76699"/>
                        <w:p w14:paraId="05C84705" w14:textId="77777777" w:rsidR="00E76699" w:rsidRDefault="00E76699" w:rsidP="00E76699">
                          <w:pPr>
                            <w:spacing w:line="240" w:lineRule="auto"/>
                          </w:pPr>
                          <w:r w:rsidRPr="00E76699">
                            <w:rPr>
                              <w:b/>
                              <w:sz w:val="13"/>
                              <w:szCs w:val="13"/>
                            </w:rPr>
                            <w:t>Ons kenmerk</w:t>
                          </w:r>
                        </w:p>
                        <w:p w14:paraId="6F593513" w14:textId="78705C62" w:rsidR="00E76699" w:rsidRDefault="00E76699" w:rsidP="00E76699">
                          <w:pPr>
                            <w:spacing w:line="240" w:lineRule="auto"/>
                            <w:rPr>
                              <w:sz w:val="13"/>
                              <w:szCs w:val="13"/>
                            </w:rPr>
                          </w:pPr>
                          <w:r w:rsidRPr="00031D3C">
                            <w:rPr>
                              <w:sz w:val="13"/>
                              <w:szCs w:val="13"/>
                            </w:rPr>
                            <w:t>IENW/BSK-202</w:t>
                          </w:r>
                          <w:r w:rsidR="00BD51DF">
                            <w:rPr>
                              <w:sz w:val="13"/>
                              <w:szCs w:val="13"/>
                            </w:rPr>
                            <w:t>5</w:t>
                          </w:r>
                          <w:r w:rsidRPr="006B4846">
                            <w:rPr>
                              <w:sz w:val="13"/>
                              <w:szCs w:val="13"/>
                            </w:rPr>
                            <w:t>/</w:t>
                          </w:r>
                          <w:r w:rsidR="006B4846" w:rsidRPr="006B4846">
                            <w:rPr>
                              <w:sz w:val="13"/>
                              <w:szCs w:val="13"/>
                            </w:rPr>
                            <w:t>56156</w:t>
                          </w:r>
                        </w:p>
                        <w:p w14:paraId="11E12800" w14:textId="77777777" w:rsidR="00E76699" w:rsidRPr="00E76699" w:rsidRDefault="00E76699" w:rsidP="00E76699"/>
                      </w:txbxContent>
                    </wps:txbx>
                    <wps:bodyPr vert="horz" wrap="square" lIns="0" tIns="0" rIns="0" bIns="0" anchor="t" anchorCtr="0"/>
                  </wps:wsp>
                </a:graphicData>
              </a:graphic>
            </wp:anchor>
          </w:drawing>
        </mc:Choice>
        <mc:Fallback>
          <w:pict>
            <v:shapetype w14:anchorId="7305342D"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5887A7B8" w14:textId="4C5604D3" w:rsidR="00873120" w:rsidRDefault="00521A89">
                    <w:pPr>
                      <w:pStyle w:val="AfzendgegevensKop0"/>
                    </w:pPr>
                    <w:r>
                      <w:t>Ministerie van Infrastructuur en Waterstaat</w:t>
                    </w:r>
                  </w:p>
                  <w:p w14:paraId="1B03F449" w14:textId="77777777" w:rsidR="00E76699" w:rsidRPr="00E76699" w:rsidRDefault="00E76699" w:rsidP="00E76699"/>
                  <w:p w14:paraId="05C84705" w14:textId="77777777" w:rsidR="00E76699" w:rsidRDefault="00E76699" w:rsidP="00E76699">
                    <w:pPr>
                      <w:spacing w:line="240" w:lineRule="auto"/>
                    </w:pPr>
                    <w:r w:rsidRPr="00E76699">
                      <w:rPr>
                        <w:b/>
                        <w:sz w:val="13"/>
                        <w:szCs w:val="13"/>
                      </w:rPr>
                      <w:t>Ons kenmerk</w:t>
                    </w:r>
                  </w:p>
                  <w:p w14:paraId="6F593513" w14:textId="78705C62" w:rsidR="00E76699" w:rsidRDefault="00E76699" w:rsidP="00E76699">
                    <w:pPr>
                      <w:spacing w:line="240" w:lineRule="auto"/>
                      <w:rPr>
                        <w:sz w:val="13"/>
                        <w:szCs w:val="13"/>
                      </w:rPr>
                    </w:pPr>
                    <w:r w:rsidRPr="00031D3C">
                      <w:rPr>
                        <w:sz w:val="13"/>
                        <w:szCs w:val="13"/>
                      </w:rPr>
                      <w:t>IENW/BSK-202</w:t>
                    </w:r>
                    <w:r w:rsidR="00BD51DF">
                      <w:rPr>
                        <w:sz w:val="13"/>
                        <w:szCs w:val="13"/>
                      </w:rPr>
                      <w:t>5</w:t>
                    </w:r>
                    <w:r w:rsidRPr="006B4846">
                      <w:rPr>
                        <w:sz w:val="13"/>
                        <w:szCs w:val="13"/>
                      </w:rPr>
                      <w:t>/</w:t>
                    </w:r>
                    <w:r w:rsidR="006B4846" w:rsidRPr="006B4846">
                      <w:rPr>
                        <w:sz w:val="13"/>
                        <w:szCs w:val="13"/>
                      </w:rPr>
                      <w:t>56156</w:t>
                    </w:r>
                  </w:p>
                  <w:p w14:paraId="11E12800" w14:textId="77777777" w:rsidR="00E76699" w:rsidRPr="00E76699" w:rsidRDefault="00E76699" w:rsidP="00E7669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1E1FD5" wp14:editId="45B80D8A">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93E4C0" w14:textId="02C3FCBE" w:rsidR="00873120" w:rsidRDefault="00521A89">
                          <w:pPr>
                            <w:pStyle w:val="Referentiegegevens"/>
                          </w:pPr>
                          <w:r>
                            <w:t xml:space="preserve">Pagina </w:t>
                          </w:r>
                          <w:r>
                            <w:fldChar w:fldCharType="begin"/>
                          </w:r>
                          <w:r>
                            <w:instrText>PAGE</w:instrText>
                          </w:r>
                          <w:r>
                            <w:fldChar w:fldCharType="separate"/>
                          </w:r>
                          <w:r w:rsidR="005B6C89">
                            <w:rPr>
                              <w:noProof/>
                            </w:rPr>
                            <w:t>2</w:t>
                          </w:r>
                          <w:r>
                            <w:fldChar w:fldCharType="end"/>
                          </w:r>
                          <w:r>
                            <w:t xml:space="preserve"> van </w:t>
                          </w:r>
                          <w:r>
                            <w:fldChar w:fldCharType="begin"/>
                          </w:r>
                          <w:r>
                            <w:instrText>NUMPAGES</w:instrText>
                          </w:r>
                          <w:r>
                            <w:fldChar w:fldCharType="separate"/>
                          </w:r>
                          <w:r w:rsidR="005B6C89">
                            <w:rPr>
                              <w:noProof/>
                            </w:rPr>
                            <w:t>1</w:t>
                          </w:r>
                          <w:r>
                            <w:fldChar w:fldCharType="end"/>
                          </w:r>
                        </w:p>
                      </w:txbxContent>
                    </wps:txbx>
                    <wps:bodyPr vert="horz" wrap="square" lIns="0" tIns="0" rIns="0" bIns="0" anchor="t" anchorCtr="0"/>
                  </wps:wsp>
                </a:graphicData>
              </a:graphic>
            </wp:anchor>
          </w:drawing>
        </mc:Choice>
        <mc:Fallback>
          <w:pict>
            <v:shape w14:anchorId="531E1FD5"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3D93E4C0" w14:textId="02C3FCBE" w:rsidR="00873120" w:rsidRDefault="00521A89">
                    <w:pPr>
                      <w:pStyle w:val="Referentiegegevens"/>
                    </w:pPr>
                    <w:r>
                      <w:t xml:space="preserve">Pagina </w:t>
                    </w:r>
                    <w:r>
                      <w:fldChar w:fldCharType="begin"/>
                    </w:r>
                    <w:r>
                      <w:instrText>PAGE</w:instrText>
                    </w:r>
                    <w:r>
                      <w:fldChar w:fldCharType="separate"/>
                    </w:r>
                    <w:r w:rsidR="005B6C89">
                      <w:rPr>
                        <w:noProof/>
                      </w:rPr>
                      <w:t>2</w:t>
                    </w:r>
                    <w:r>
                      <w:fldChar w:fldCharType="end"/>
                    </w:r>
                    <w:r>
                      <w:t xml:space="preserve"> van </w:t>
                    </w:r>
                    <w:r>
                      <w:fldChar w:fldCharType="begin"/>
                    </w:r>
                    <w:r>
                      <w:instrText>NUMPAGES</w:instrText>
                    </w:r>
                    <w:r>
                      <w:fldChar w:fldCharType="separate"/>
                    </w:r>
                    <w:r w:rsidR="005B6C8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0EC34D5" wp14:editId="40B3B71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428E89" w14:textId="77777777" w:rsidR="002A6FC6" w:rsidRDefault="002A6FC6"/>
                      </w:txbxContent>
                    </wps:txbx>
                    <wps:bodyPr vert="horz" wrap="square" lIns="0" tIns="0" rIns="0" bIns="0" anchor="t" anchorCtr="0"/>
                  </wps:wsp>
                </a:graphicData>
              </a:graphic>
            </wp:anchor>
          </w:drawing>
        </mc:Choice>
        <mc:Fallback>
          <w:pict>
            <v:shape w14:anchorId="40EC34D5"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4C428E89" w14:textId="77777777" w:rsidR="002A6FC6" w:rsidRDefault="002A6F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9836317" wp14:editId="507D479D">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F2F6A7" w14:textId="77777777" w:rsidR="002A6FC6" w:rsidRDefault="002A6FC6"/>
                      </w:txbxContent>
                    </wps:txbx>
                    <wps:bodyPr vert="horz" wrap="square" lIns="0" tIns="0" rIns="0" bIns="0" anchor="t" anchorCtr="0"/>
                  </wps:wsp>
                </a:graphicData>
              </a:graphic>
            </wp:anchor>
          </w:drawing>
        </mc:Choice>
        <mc:Fallback>
          <w:pict>
            <v:shape w14:anchorId="49836317"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5EF2F6A7" w14:textId="77777777" w:rsidR="002A6FC6" w:rsidRDefault="002A6FC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ACC5" w14:textId="77777777" w:rsidR="00873120" w:rsidRDefault="00521A89">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71313F34" wp14:editId="0952A0AF">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1AB630D" w14:textId="77777777" w:rsidR="002A6FC6" w:rsidRDefault="002A6FC6"/>
                      </w:txbxContent>
                    </wps:txbx>
                    <wps:bodyPr vert="horz" wrap="square" lIns="0" tIns="0" rIns="0" bIns="0" anchor="t" anchorCtr="0"/>
                  </wps:wsp>
                </a:graphicData>
              </a:graphic>
            </wp:anchor>
          </w:drawing>
        </mc:Choice>
        <mc:Fallback>
          <w:pict>
            <v:shapetype w14:anchorId="71313F34" id="_x0000_t202" coordsize="21600,21600" o:spt="202" path="m,l,21600r21600,l21600,xe">
              <v:stroke joinstyle="miter"/>
              <v:path gradientshapeok="t" o:connecttype="rect"/>
            </v:shapetype>
            <v:shape id="Tekstvak 1"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q1pZF6gBAAA5AwAADgAAAAAAAAAAAAAAAAAuAgAAZHJzL2Uyb0RvYy54bWxQSwEC&#10;LQAUAAYACAAAACEAJo7baOEAAAANAQAADwAAAAAAAAAAAAAAAAACBAAAZHJzL2Rvd25yZXYueG1s&#10;UEsFBgAAAAAEAAQA8wAAABAFAAAAAA==&#10;" filled="f" stroked="f">
              <v:textbox inset="0,0,0,0">
                <w:txbxContent>
                  <w:p w14:paraId="11AB630D" w14:textId="77777777" w:rsidR="002A6FC6" w:rsidRDefault="002A6F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1EB178A" wp14:editId="72F2EB49">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216EF29" w14:textId="43D4AC73" w:rsidR="00873120" w:rsidRDefault="00521A89">
                          <w:pPr>
                            <w:pStyle w:val="Referentiegegevens"/>
                          </w:pPr>
                          <w:r>
                            <w:t xml:space="preserve">Pagina </w:t>
                          </w:r>
                          <w:r>
                            <w:fldChar w:fldCharType="begin"/>
                          </w:r>
                          <w:r>
                            <w:instrText>PAGE</w:instrText>
                          </w:r>
                          <w:r>
                            <w:fldChar w:fldCharType="separate"/>
                          </w:r>
                          <w:r w:rsidR="0066687F">
                            <w:rPr>
                              <w:noProof/>
                            </w:rPr>
                            <w:t>1</w:t>
                          </w:r>
                          <w:r>
                            <w:fldChar w:fldCharType="end"/>
                          </w:r>
                          <w:r>
                            <w:t xml:space="preserve"> van </w:t>
                          </w:r>
                          <w:r>
                            <w:fldChar w:fldCharType="begin"/>
                          </w:r>
                          <w:r>
                            <w:instrText>NUMPAGES</w:instrText>
                          </w:r>
                          <w:r>
                            <w:fldChar w:fldCharType="separate"/>
                          </w:r>
                          <w:r w:rsidR="0066687F">
                            <w:rPr>
                              <w:noProof/>
                            </w:rPr>
                            <w:t>1</w:t>
                          </w:r>
                          <w:r>
                            <w:fldChar w:fldCharType="end"/>
                          </w:r>
                        </w:p>
                      </w:txbxContent>
                    </wps:txbx>
                    <wps:bodyPr vert="horz" wrap="square" lIns="0" tIns="0" rIns="0" bIns="0" anchor="t" anchorCtr="0"/>
                  </wps:wsp>
                </a:graphicData>
              </a:graphic>
            </wp:anchor>
          </w:drawing>
        </mc:Choice>
        <mc:Fallback>
          <w:pict>
            <v:shape w14:anchorId="41EB178A" id="Tekstvak 2"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G1alHapAQAAOQMAAA4AAAAAAAAAAAAAAAAALgIAAGRycy9lMm9Eb2MueG1sUEsB&#10;Ai0AFAAGAAgAAAAhAFpOuonhAAAADgEAAA8AAAAAAAAAAAAAAAAAAwQAAGRycy9kb3ducmV2Lnht&#10;bFBLBQYAAAAABAAEAPMAAAARBQAAAAA=&#10;" filled="f" stroked="f">
              <v:textbox inset="0,0,0,0">
                <w:txbxContent>
                  <w:p w14:paraId="6216EF29" w14:textId="43D4AC73" w:rsidR="00873120" w:rsidRDefault="00521A89">
                    <w:pPr>
                      <w:pStyle w:val="Referentiegegevens"/>
                    </w:pPr>
                    <w:r>
                      <w:t xml:space="preserve">Pagina </w:t>
                    </w:r>
                    <w:r>
                      <w:fldChar w:fldCharType="begin"/>
                    </w:r>
                    <w:r>
                      <w:instrText>PAGE</w:instrText>
                    </w:r>
                    <w:r>
                      <w:fldChar w:fldCharType="separate"/>
                    </w:r>
                    <w:r w:rsidR="0066687F">
                      <w:rPr>
                        <w:noProof/>
                      </w:rPr>
                      <w:t>1</w:t>
                    </w:r>
                    <w:r>
                      <w:fldChar w:fldCharType="end"/>
                    </w:r>
                    <w:r>
                      <w:t xml:space="preserve"> van </w:t>
                    </w:r>
                    <w:r>
                      <w:fldChar w:fldCharType="begin"/>
                    </w:r>
                    <w:r>
                      <w:instrText>NUMPAGES</w:instrText>
                    </w:r>
                    <w:r>
                      <w:fldChar w:fldCharType="separate"/>
                    </w:r>
                    <w:r w:rsidR="0066687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C394DC5" wp14:editId="6D698150">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A14BE7C" w14:textId="77777777" w:rsidR="00873120" w:rsidRDefault="00521A89">
                          <w:pPr>
                            <w:pStyle w:val="AfzendgegevensKop0"/>
                          </w:pPr>
                          <w:r>
                            <w:t>Ministerie van Infrastructuur en Waterstaat</w:t>
                          </w:r>
                        </w:p>
                        <w:p w14:paraId="58DC4FDF" w14:textId="77777777" w:rsidR="00873120" w:rsidRDefault="00873120">
                          <w:pPr>
                            <w:pStyle w:val="WitregelW1"/>
                          </w:pPr>
                        </w:p>
                        <w:p w14:paraId="16F0FA07" w14:textId="77777777" w:rsidR="00873120" w:rsidRDefault="00521A89">
                          <w:pPr>
                            <w:pStyle w:val="Afzendgegevens"/>
                          </w:pPr>
                          <w:r>
                            <w:t>Rijnstraat 8</w:t>
                          </w:r>
                        </w:p>
                        <w:p w14:paraId="35B4941E" w14:textId="77777777" w:rsidR="00873120" w:rsidRPr="005B6C89" w:rsidRDefault="00521A89">
                          <w:pPr>
                            <w:pStyle w:val="Afzendgegevens"/>
                            <w:rPr>
                              <w:lang w:val="de-DE"/>
                            </w:rPr>
                          </w:pPr>
                          <w:r w:rsidRPr="005B6C89">
                            <w:rPr>
                              <w:lang w:val="de-DE"/>
                            </w:rPr>
                            <w:t>2515 XP  Den Haag</w:t>
                          </w:r>
                        </w:p>
                        <w:p w14:paraId="6BA317DD" w14:textId="77777777" w:rsidR="00873120" w:rsidRPr="005B6C89" w:rsidRDefault="00521A89">
                          <w:pPr>
                            <w:pStyle w:val="Afzendgegevens"/>
                            <w:rPr>
                              <w:lang w:val="de-DE"/>
                            </w:rPr>
                          </w:pPr>
                          <w:r w:rsidRPr="005B6C89">
                            <w:rPr>
                              <w:lang w:val="de-DE"/>
                            </w:rPr>
                            <w:t>Postbus 20901</w:t>
                          </w:r>
                        </w:p>
                        <w:p w14:paraId="6AD778BC" w14:textId="77777777" w:rsidR="00873120" w:rsidRPr="005B6C89" w:rsidRDefault="00521A89">
                          <w:pPr>
                            <w:pStyle w:val="Afzendgegevens"/>
                            <w:rPr>
                              <w:lang w:val="de-DE"/>
                            </w:rPr>
                          </w:pPr>
                          <w:r w:rsidRPr="005B6C89">
                            <w:rPr>
                              <w:lang w:val="de-DE"/>
                            </w:rPr>
                            <w:t>2500 EX Den Haag</w:t>
                          </w:r>
                        </w:p>
                        <w:p w14:paraId="673FC373" w14:textId="77777777" w:rsidR="00873120" w:rsidRPr="005B6C89" w:rsidRDefault="00873120">
                          <w:pPr>
                            <w:pStyle w:val="WitregelW1"/>
                            <w:rPr>
                              <w:lang w:val="de-DE"/>
                            </w:rPr>
                          </w:pPr>
                        </w:p>
                        <w:p w14:paraId="1439F60F" w14:textId="77777777" w:rsidR="00873120" w:rsidRPr="005B6C89" w:rsidRDefault="00521A89">
                          <w:pPr>
                            <w:pStyle w:val="Afzendgegevens"/>
                            <w:rPr>
                              <w:lang w:val="de-DE"/>
                            </w:rPr>
                          </w:pPr>
                          <w:r w:rsidRPr="005B6C89">
                            <w:rPr>
                              <w:lang w:val="de-DE"/>
                            </w:rPr>
                            <w:t>T   070-456 0000</w:t>
                          </w:r>
                        </w:p>
                        <w:p w14:paraId="0EA16AC7" w14:textId="26A5F5D1" w:rsidR="00873120" w:rsidRDefault="00521A89">
                          <w:pPr>
                            <w:pStyle w:val="Afzendgegevens"/>
                          </w:pPr>
                          <w:r>
                            <w:t>F   070-456 1111</w:t>
                          </w:r>
                        </w:p>
                        <w:p w14:paraId="47D410E4" w14:textId="2D98DCFC" w:rsidR="00E76699" w:rsidRDefault="00E76699" w:rsidP="00E76699"/>
                        <w:p w14:paraId="048F94BE" w14:textId="77777777" w:rsidR="00E76699" w:rsidRDefault="00E76699" w:rsidP="00E76699">
                          <w:pPr>
                            <w:spacing w:line="240" w:lineRule="auto"/>
                          </w:pPr>
                          <w:r w:rsidRPr="00E76699">
                            <w:rPr>
                              <w:b/>
                              <w:sz w:val="13"/>
                              <w:szCs w:val="13"/>
                            </w:rPr>
                            <w:t>Ons kenmerk</w:t>
                          </w:r>
                        </w:p>
                        <w:p w14:paraId="4E7B11CE" w14:textId="099515D0" w:rsidR="00E76699" w:rsidRDefault="00E76699" w:rsidP="00E76699">
                          <w:pPr>
                            <w:spacing w:line="240" w:lineRule="auto"/>
                            <w:rPr>
                              <w:sz w:val="13"/>
                              <w:szCs w:val="13"/>
                            </w:rPr>
                          </w:pPr>
                          <w:r w:rsidRPr="00031D3C">
                            <w:rPr>
                              <w:sz w:val="13"/>
                              <w:szCs w:val="13"/>
                            </w:rPr>
                            <w:t>IENW/BSK-202</w:t>
                          </w:r>
                          <w:r w:rsidR="00710077">
                            <w:rPr>
                              <w:sz w:val="13"/>
                              <w:szCs w:val="13"/>
                            </w:rPr>
                            <w:t>5</w:t>
                          </w:r>
                          <w:r w:rsidRPr="00031D3C">
                            <w:rPr>
                              <w:sz w:val="13"/>
                              <w:szCs w:val="13"/>
                            </w:rPr>
                            <w:t>/</w:t>
                          </w:r>
                          <w:r w:rsidR="006B4846">
                            <w:rPr>
                              <w:sz w:val="13"/>
                              <w:szCs w:val="13"/>
                            </w:rPr>
                            <w:t>56156</w:t>
                          </w:r>
                        </w:p>
                        <w:p w14:paraId="2F5950A0" w14:textId="77777777" w:rsidR="00EC118F" w:rsidRDefault="00EC118F" w:rsidP="00E76699">
                          <w:pPr>
                            <w:spacing w:line="240" w:lineRule="auto"/>
                            <w:rPr>
                              <w:sz w:val="13"/>
                              <w:szCs w:val="13"/>
                            </w:rPr>
                          </w:pPr>
                        </w:p>
                        <w:p w14:paraId="39318DA4" w14:textId="76A4C882" w:rsidR="00EC118F" w:rsidRDefault="00EC118F" w:rsidP="00E76699">
                          <w:pPr>
                            <w:spacing w:line="240" w:lineRule="auto"/>
                            <w:rPr>
                              <w:sz w:val="13"/>
                              <w:szCs w:val="13"/>
                            </w:rPr>
                          </w:pPr>
                          <w:r>
                            <w:rPr>
                              <w:sz w:val="13"/>
                              <w:szCs w:val="13"/>
                            </w:rPr>
                            <w:t>Bijlage(n)</w:t>
                          </w:r>
                        </w:p>
                        <w:p w14:paraId="4F82A14A" w14:textId="61727F07" w:rsidR="00EC118F" w:rsidRDefault="00EC118F" w:rsidP="00E76699">
                          <w:pPr>
                            <w:spacing w:line="240" w:lineRule="auto"/>
                            <w:rPr>
                              <w:sz w:val="13"/>
                              <w:szCs w:val="13"/>
                            </w:rPr>
                          </w:pPr>
                          <w:r>
                            <w:rPr>
                              <w:sz w:val="13"/>
                              <w:szCs w:val="13"/>
                            </w:rPr>
                            <w:t>1</w:t>
                          </w:r>
                        </w:p>
                        <w:p w14:paraId="16F82C09" w14:textId="77777777" w:rsidR="00E76699" w:rsidRDefault="00E76699" w:rsidP="00E76699"/>
                        <w:p w14:paraId="30FE5264" w14:textId="013AD285" w:rsidR="00E76699" w:rsidRPr="00E76699" w:rsidRDefault="00E76699" w:rsidP="00E76699">
                          <w:pPr>
                            <w:rPr>
                              <w:bCs/>
                            </w:rPr>
                          </w:pPr>
                        </w:p>
                      </w:txbxContent>
                    </wps:txbx>
                    <wps:bodyPr vert="horz" wrap="square" lIns="0" tIns="0" rIns="0" bIns="0" anchor="t" anchorCtr="0"/>
                  </wps:wsp>
                </a:graphicData>
              </a:graphic>
            </wp:anchor>
          </w:drawing>
        </mc:Choice>
        <mc:Fallback>
          <w:pict>
            <v:shape w14:anchorId="6C394DC5" id="Tekstvak 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I2TsmurAQAAOgMAAA4AAAAAAAAAAAAAAAAALgIAAGRycy9lMm9Eb2MueG1s&#10;UEsBAi0AFAAGAAgAAAAhACO2nRviAAAADQEAAA8AAAAAAAAAAAAAAAAABQQAAGRycy9kb3ducmV2&#10;LnhtbFBLBQYAAAAABAAEAPMAAAAUBQAAAAA=&#10;" filled="f" stroked="f">
              <v:textbox inset="0,0,0,0">
                <w:txbxContent>
                  <w:p w14:paraId="0A14BE7C" w14:textId="77777777" w:rsidR="00873120" w:rsidRDefault="00521A89">
                    <w:pPr>
                      <w:pStyle w:val="AfzendgegevensKop0"/>
                    </w:pPr>
                    <w:r>
                      <w:t>Ministerie van Infrastructuur en Waterstaat</w:t>
                    </w:r>
                  </w:p>
                  <w:p w14:paraId="58DC4FDF" w14:textId="77777777" w:rsidR="00873120" w:rsidRDefault="00873120">
                    <w:pPr>
                      <w:pStyle w:val="WitregelW1"/>
                    </w:pPr>
                  </w:p>
                  <w:p w14:paraId="16F0FA07" w14:textId="77777777" w:rsidR="00873120" w:rsidRDefault="00521A89">
                    <w:pPr>
                      <w:pStyle w:val="Afzendgegevens"/>
                    </w:pPr>
                    <w:r>
                      <w:t>Rijnstraat 8</w:t>
                    </w:r>
                  </w:p>
                  <w:p w14:paraId="35B4941E" w14:textId="77777777" w:rsidR="00873120" w:rsidRPr="005B6C89" w:rsidRDefault="00521A89">
                    <w:pPr>
                      <w:pStyle w:val="Afzendgegevens"/>
                      <w:rPr>
                        <w:lang w:val="de-DE"/>
                      </w:rPr>
                    </w:pPr>
                    <w:r w:rsidRPr="005B6C89">
                      <w:rPr>
                        <w:lang w:val="de-DE"/>
                      </w:rPr>
                      <w:t>2515 XP  Den Haag</w:t>
                    </w:r>
                  </w:p>
                  <w:p w14:paraId="6BA317DD" w14:textId="77777777" w:rsidR="00873120" w:rsidRPr="005B6C89" w:rsidRDefault="00521A89">
                    <w:pPr>
                      <w:pStyle w:val="Afzendgegevens"/>
                      <w:rPr>
                        <w:lang w:val="de-DE"/>
                      </w:rPr>
                    </w:pPr>
                    <w:r w:rsidRPr="005B6C89">
                      <w:rPr>
                        <w:lang w:val="de-DE"/>
                      </w:rPr>
                      <w:t>Postbus 20901</w:t>
                    </w:r>
                  </w:p>
                  <w:p w14:paraId="6AD778BC" w14:textId="77777777" w:rsidR="00873120" w:rsidRPr="005B6C89" w:rsidRDefault="00521A89">
                    <w:pPr>
                      <w:pStyle w:val="Afzendgegevens"/>
                      <w:rPr>
                        <w:lang w:val="de-DE"/>
                      </w:rPr>
                    </w:pPr>
                    <w:r w:rsidRPr="005B6C89">
                      <w:rPr>
                        <w:lang w:val="de-DE"/>
                      </w:rPr>
                      <w:t>2500 EX Den Haag</w:t>
                    </w:r>
                  </w:p>
                  <w:p w14:paraId="673FC373" w14:textId="77777777" w:rsidR="00873120" w:rsidRPr="005B6C89" w:rsidRDefault="00873120">
                    <w:pPr>
                      <w:pStyle w:val="WitregelW1"/>
                      <w:rPr>
                        <w:lang w:val="de-DE"/>
                      </w:rPr>
                    </w:pPr>
                  </w:p>
                  <w:p w14:paraId="1439F60F" w14:textId="77777777" w:rsidR="00873120" w:rsidRPr="005B6C89" w:rsidRDefault="00521A89">
                    <w:pPr>
                      <w:pStyle w:val="Afzendgegevens"/>
                      <w:rPr>
                        <w:lang w:val="de-DE"/>
                      </w:rPr>
                    </w:pPr>
                    <w:r w:rsidRPr="005B6C89">
                      <w:rPr>
                        <w:lang w:val="de-DE"/>
                      </w:rPr>
                      <w:t>T   070-456 0000</w:t>
                    </w:r>
                  </w:p>
                  <w:p w14:paraId="0EA16AC7" w14:textId="26A5F5D1" w:rsidR="00873120" w:rsidRDefault="00521A89">
                    <w:pPr>
                      <w:pStyle w:val="Afzendgegevens"/>
                    </w:pPr>
                    <w:r>
                      <w:t>F   070-456 1111</w:t>
                    </w:r>
                  </w:p>
                  <w:p w14:paraId="47D410E4" w14:textId="2D98DCFC" w:rsidR="00E76699" w:rsidRDefault="00E76699" w:rsidP="00E76699"/>
                  <w:p w14:paraId="048F94BE" w14:textId="77777777" w:rsidR="00E76699" w:rsidRDefault="00E76699" w:rsidP="00E76699">
                    <w:pPr>
                      <w:spacing w:line="240" w:lineRule="auto"/>
                    </w:pPr>
                    <w:r w:rsidRPr="00E76699">
                      <w:rPr>
                        <w:b/>
                        <w:sz w:val="13"/>
                        <w:szCs w:val="13"/>
                      </w:rPr>
                      <w:t>Ons kenmerk</w:t>
                    </w:r>
                  </w:p>
                  <w:p w14:paraId="4E7B11CE" w14:textId="099515D0" w:rsidR="00E76699" w:rsidRDefault="00E76699" w:rsidP="00E76699">
                    <w:pPr>
                      <w:spacing w:line="240" w:lineRule="auto"/>
                      <w:rPr>
                        <w:sz w:val="13"/>
                        <w:szCs w:val="13"/>
                      </w:rPr>
                    </w:pPr>
                    <w:r w:rsidRPr="00031D3C">
                      <w:rPr>
                        <w:sz w:val="13"/>
                        <w:szCs w:val="13"/>
                      </w:rPr>
                      <w:t>IENW/BSK-202</w:t>
                    </w:r>
                    <w:r w:rsidR="00710077">
                      <w:rPr>
                        <w:sz w:val="13"/>
                        <w:szCs w:val="13"/>
                      </w:rPr>
                      <w:t>5</w:t>
                    </w:r>
                    <w:r w:rsidRPr="00031D3C">
                      <w:rPr>
                        <w:sz w:val="13"/>
                        <w:szCs w:val="13"/>
                      </w:rPr>
                      <w:t>/</w:t>
                    </w:r>
                    <w:r w:rsidR="006B4846">
                      <w:rPr>
                        <w:sz w:val="13"/>
                        <w:szCs w:val="13"/>
                      </w:rPr>
                      <w:t>56156</w:t>
                    </w:r>
                  </w:p>
                  <w:p w14:paraId="2F5950A0" w14:textId="77777777" w:rsidR="00EC118F" w:rsidRDefault="00EC118F" w:rsidP="00E76699">
                    <w:pPr>
                      <w:spacing w:line="240" w:lineRule="auto"/>
                      <w:rPr>
                        <w:sz w:val="13"/>
                        <w:szCs w:val="13"/>
                      </w:rPr>
                    </w:pPr>
                  </w:p>
                  <w:p w14:paraId="39318DA4" w14:textId="76A4C882" w:rsidR="00EC118F" w:rsidRDefault="00EC118F" w:rsidP="00E76699">
                    <w:pPr>
                      <w:spacing w:line="240" w:lineRule="auto"/>
                      <w:rPr>
                        <w:sz w:val="13"/>
                        <w:szCs w:val="13"/>
                      </w:rPr>
                    </w:pPr>
                    <w:r>
                      <w:rPr>
                        <w:sz w:val="13"/>
                        <w:szCs w:val="13"/>
                      </w:rPr>
                      <w:t>Bijlage(n)</w:t>
                    </w:r>
                  </w:p>
                  <w:p w14:paraId="4F82A14A" w14:textId="61727F07" w:rsidR="00EC118F" w:rsidRDefault="00EC118F" w:rsidP="00E76699">
                    <w:pPr>
                      <w:spacing w:line="240" w:lineRule="auto"/>
                      <w:rPr>
                        <w:sz w:val="13"/>
                        <w:szCs w:val="13"/>
                      </w:rPr>
                    </w:pPr>
                    <w:r>
                      <w:rPr>
                        <w:sz w:val="13"/>
                        <w:szCs w:val="13"/>
                      </w:rPr>
                      <w:t>1</w:t>
                    </w:r>
                  </w:p>
                  <w:p w14:paraId="16F82C09" w14:textId="77777777" w:rsidR="00E76699" w:rsidRDefault="00E76699" w:rsidP="00E76699"/>
                  <w:p w14:paraId="30FE5264" w14:textId="013AD285" w:rsidR="00E76699" w:rsidRPr="00E76699" w:rsidRDefault="00E76699" w:rsidP="00E76699">
                    <w:pPr>
                      <w:rPr>
                        <w:bC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0392D8EC" wp14:editId="339876C7">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9F3C43D" w14:textId="77777777" w:rsidR="00873120" w:rsidRDefault="00521A89">
                          <w:pPr>
                            <w:pStyle w:val="MarginlessContainer"/>
                          </w:pPr>
                          <w:r>
                            <w:rPr>
                              <w:noProof/>
                              <w:lang w:val="en-GB" w:eastAsia="en-GB"/>
                            </w:rPr>
                            <w:drawing>
                              <wp:inline distT="0" distB="0" distL="0" distR="0" wp14:anchorId="589DF9A4" wp14:editId="3F7EF50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92D8EC" id="Tekstvak 4"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sKWtcKwBAAA5AwAADgAAAAAAAAAAAAAAAAAuAgAAZHJzL2Uyb0RvYy54bWxQSwEC&#10;LQAUAAYACAAAACEABqMnVN0AAAAIAQAADwAAAAAAAAAAAAAAAAAGBAAAZHJzL2Rvd25yZXYueG1s&#10;UEsFBgAAAAAEAAQA8wAAABAFAAAAAA==&#10;" filled="f" stroked="f">
              <v:textbox inset="0,0,0,0">
                <w:txbxContent>
                  <w:p w14:paraId="09F3C43D" w14:textId="77777777" w:rsidR="00873120" w:rsidRDefault="00521A89">
                    <w:pPr>
                      <w:pStyle w:val="MarginlessContainer"/>
                    </w:pPr>
                    <w:r>
                      <w:rPr>
                        <w:noProof/>
                        <w:lang w:val="en-GB" w:eastAsia="en-GB"/>
                      </w:rPr>
                      <w:drawing>
                        <wp:inline distT="0" distB="0" distL="0" distR="0" wp14:anchorId="589DF9A4" wp14:editId="3F7EF500">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7B118E1A" wp14:editId="6B85652B">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78F97E" w14:textId="77777777" w:rsidR="00873120" w:rsidRDefault="00521A89">
                          <w:pPr>
                            <w:pStyle w:val="MarginlessContainer"/>
                          </w:pPr>
                          <w:r>
                            <w:rPr>
                              <w:noProof/>
                              <w:lang w:val="en-GB" w:eastAsia="en-GB"/>
                            </w:rPr>
                            <w:drawing>
                              <wp:inline distT="0" distB="0" distL="0" distR="0" wp14:anchorId="0489D479" wp14:editId="36A8E6C5">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118E1A" id="Tekstvak 6"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DZL71zrQEAADoDAAAOAAAAAAAAAAAAAAAAAC4CAABkcnMvZTJvRG9jLnhtbFBL&#10;AQItABQABgAIAAAAIQBYw2c/3gAAAAgBAAAPAAAAAAAAAAAAAAAAAAcEAABkcnMvZG93bnJldi54&#10;bWxQSwUGAAAAAAQABADzAAAAEgUAAAAA&#10;" filled="f" stroked="f">
              <v:textbox inset="0,0,0,0">
                <w:txbxContent>
                  <w:p w14:paraId="3478F97E" w14:textId="77777777" w:rsidR="00873120" w:rsidRDefault="00521A89">
                    <w:pPr>
                      <w:pStyle w:val="MarginlessContainer"/>
                    </w:pPr>
                    <w:r>
                      <w:rPr>
                        <w:noProof/>
                        <w:lang w:val="en-GB" w:eastAsia="en-GB"/>
                      </w:rPr>
                      <w:drawing>
                        <wp:inline distT="0" distB="0" distL="0" distR="0" wp14:anchorId="0489D479" wp14:editId="36A8E6C5">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778707D9" wp14:editId="1244F8F6">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6C74AD" w14:textId="77777777" w:rsidR="00873120" w:rsidRDefault="00521A8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78707D9" id="Tekstvak 8"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H01DAqwEAADoDAAAOAAAAAAAAAAAAAAAAAC4CAABkcnMvZTJvRG9jLnhtbFBL&#10;AQItABQABgAIAAAAIQCGBf3o4AAAAAsBAAAPAAAAAAAAAAAAAAAAAAUEAABkcnMvZG93bnJldi54&#10;bWxQSwUGAAAAAAQABADzAAAAEgUAAAAA&#10;" filled="f" stroked="f">
              <v:textbox inset="0,0,0,0">
                <w:txbxContent>
                  <w:p w14:paraId="716C74AD" w14:textId="77777777" w:rsidR="00873120" w:rsidRDefault="00521A8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B0FA2D8" wp14:editId="21E7427D">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85D51CC" w14:textId="77777777" w:rsidR="00873120" w:rsidRDefault="00521A8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B0FA2D8" id="Tekstvak 9"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" filled="f" stroked="f">
              <v:textbox inset="0,0,0,0">
                <w:txbxContent>
                  <w:p w14:paraId="685D51CC" w14:textId="77777777" w:rsidR="00873120" w:rsidRDefault="00521A8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3FEE7F5D" wp14:editId="3B98F757">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73120" w14:paraId="4AEBCACC" w14:textId="77777777">
                            <w:trPr>
                              <w:trHeight w:val="200"/>
                            </w:trPr>
                            <w:tc>
                              <w:tcPr>
                                <w:tcW w:w="1140" w:type="dxa"/>
                              </w:tcPr>
                              <w:p w14:paraId="36CFD00E" w14:textId="77777777" w:rsidR="00873120" w:rsidRDefault="00873120"/>
                            </w:tc>
                            <w:tc>
                              <w:tcPr>
                                <w:tcW w:w="5400" w:type="dxa"/>
                              </w:tcPr>
                              <w:p w14:paraId="5D6D7343" w14:textId="77777777" w:rsidR="00873120" w:rsidRDefault="00873120"/>
                            </w:tc>
                          </w:tr>
                          <w:tr w:rsidR="00873120" w14:paraId="1939B912" w14:textId="77777777">
                            <w:trPr>
                              <w:trHeight w:val="240"/>
                            </w:trPr>
                            <w:tc>
                              <w:tcPr>
                                <w:tcW w:w="1140" w:type="dxa"/>
                              </w:tcPr>
                              <w:p w14:paraId="52CFDECE" w14:textId="77777777" w:rsidR="00873120" w:rsidRDefault="00521A89">
                                <w:r>
                                  <w:t>Datum</w:t>
                                </w:r>
                              </w:p>
                            </w:tc>
                            <w:sdt>
                              <w:sdtPr>
                                <w:id w:val="1228651073"/>
                                <w:placeholder>
                                  <w:docPart w:val="DefaultPlaceholder_-1854013437"/>
                                </w:placeholder>
                                <w:date w:fullDate="2025-03-11T00:00:00Z">
                                  <w:dateFormat w:val="d MMMM yyyy"/>
                                  <w:lid w:val="nl-NL"/>
                                  <w:storeMappedDataAs w:val="dateTime"/>
                                  <w:calendar w:val="gregorian"/>
                                </w:date>
                              </w:sdtPr>
                              <w:sdtEndPr/>
                              <w:sdtContent>
                                <w:tc>
                                  <w:tcPr>
                                    <w:tcW w:w="5400" w:type="dxa"/>
                                  </w:tcPr>
                                  <w:p w14:paraId="0BA377DB" w14:textId="5486014A" w:rsidR="00873120" w:rsidRDefault="00FF0342">
                                    <w:r>
                                      <w:t>11 maart 2025</w:t>
                                    </w:r>
                                  </w:p>
                                </w:tc>
                              </w:sdtContent>
                            </w:sdt>
                          </w:tr>
                          <w:tr w:rsidR="00873120" w14:paraId="7306E0EA" w14:textId="77777777">
                            <w:trPr>
                              <w:trHeight w:val="240"/>
                            </w:trPr>
                            <w:tc>
                              <w:tcPr>
                                <w:tcW w:w="1140" w:type="dxa"/>
                              </w:tcPr>
                              <w:p w14:paraId="567D96F8" w14:textId="77777777" w:rsidR="00873120" w:rsidRDefault="00521A89">
                                <w:r>
                                  <w:t>Betreft</w:t>
                                </w:r>
                              </w:p>
                            </w:tc>
                            <w:tc>
                              <w:tcPr>
                                <w:tcW w:w="5400" w:type="dxa"/>
                              </w:tcPr>
                              <w:p w14:paraId="2B15811C" w14:textId="2E64BDE8" w:rsidR="00873120" w:rsidRDefault="00521A89">
                                <w:r>
                                  <w:t xml:space="preserve">Geannoteerde agenda Milieuraad d.d. </w:t>
                                </w:r>
                                <w:r w:rsidR="00C6143E">
                                  <w:t>27 maart</w:t>
                                </w:r>
                                <w:r>
                                  <w:t xml:space="preserve"> te </w:t>
                                </w:r>
                                <w:r w:rsidR="000A5A87">
                                  <w:t>Brussel</w:t>
                                </w:r>
                              </w:p>
                            </w:tc>
                          </w:tr>
                          <w:tr w:rsidR="00873120" w14:paraId="48A70A80" w14:textId="77777777">
                            <w:trPr>
                              <w:trHeight w:val="200"/>
                            </w:trPr>
                            <w:tc>
                              <w:tcPr>
                                <w:tcW w:w="1140" w:type="dxa"/>
                              </w:tcPr>
                              <w:p w14:paraId="69EF77BA" w14:textId="77777777" w:rsidR="00873120" w:rsidRDefault="00873120"/>
                            </w:tc>
                            <w:tc>
                              <w:tcPr>
                                <w:tcW w:w="5400" w:type="dxa"/>
                              </w:tcPr>
                              <w:p w14:paraId="22D10B31" w14:textId="77777777" w:rsidR="00873120" w:rsidRDefault="00873120"/>
                            </w:tc>
                          </w:tr>
                        </w:tbl>
                        <w:p w14:paraId="4B4AB714" w14:textId="77777777" w:rsidR="002A6FC6" w:rsidRDefault="002A6FC6"/>
                      </w:txbxContent>
                    </wps:txbx>
                    <wps:bodyPr vert="horz" wrap="square" lIns="0" tIns="0" rIns="0" bIns="0" anchor="t" anchorCtr="0"/>
                  </wps:wsp>
                </a:graphicData>
              </a:graphic>
            </wp:anchor>
          </w:drawing>
        </mc:Choice>
        <mc:Fallback>
          <w:pict>
            <v:shape w14:anchorId="3FEE7F5D" id="Tekstvak 10"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jee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moXnDvoj0+dFZdwB8KcU&#10;Ew+9k/TjSaGRYvwc2NW8IUuAS7BbAhU0P+1kkuIUfkxlkxYGPKLC8Xmd8g78fi88X5Z++ws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JlmN56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873120" w14:paraId="4AEBCACC" w14:textId="77777777">
                      <w:trPr>
                        <w:trHeight w:val="200"/>
                      </w:trPr>
                      <w:tc>
                        <w:tcPr>
                          <w:tcW w:w="1140" w:type="dxa"/>
                        </w:tcPr>
                        <w:p w14:paraId="36CFD00E" w14:textId="77777777" w:rsidR="00873120" w:rsidRDefault="00873120"/>
                      </w:tc>
                      <w:tc>
                        <w:tcPr>
                          <w:tcW w:w="5400" w:type="dxa"/>
                        </w:tcPr>
                        <w:p w14:paraId="5D6D7343" w14:textId="77777777" w:rsidR="00873120" w:rsidRDefault="00873120"/>
                      </w:tc>
                    </w:tr>
                    <w:tr w:rsidR="00873120" w14:paraId="1939B912" w14:textId="77777777">
                      <w:trPr>
                        <w:trHeight w:val="240"/>
                      </w:trPr>
                      <w:tc>
                        <w:tcPr>
                          <w:tcW w:w="1140" w:type="dxa"/>
                        </w:tcPr>
                        <w:p w14:paraId="52CFDECE" w14:textId="77777777" w:rsidR="00873120" w:rsidRDefault="00521A89">
                          <w:r>
                            <w:t>Datum</w:t>
                          </w:r>
                        </w:p>
                      </w:tc>
                      <w:sdt>
                        <w:sdtPr>
                          <w:id w:val="1228651073"/>
                          <w:placeholder>
                            <w:docPart w:val="DefaultPlaceholder_-1854013437"/>
                          </w:placeholder>
                          <w:date w:fullDate="2025-03-11T00:00:00Z">
                            <w:dateFormat w:val="d MMMM yyyy"/>
                            <w:lid w:val="nl-NL"/>
                            <w:storeMappedDataAs w:val="dateTime"/>
                            <w:calendar w:val="gregorian"/>
                          </w:date>
                        </w:sdtPr>
                        <w:sdtEndPr/>
                        <w:sdtContent>
                          <w:tc>
                            <w:tcPr>
                              <w:tcW w:w="5400" w:type="dxa"/>
                            </w:tcPr>
                            <w:p w14:paraId="0BA377DB" w14:textId="5486014A" w:rsidR="00873120" w:rsidRDefault="00FF0342">
                              <w:r>
                                <w:t>11 maart 2025</w:t>
                              </w:r>
                            </w:p>
                          </w:tc>
                        </w:sdtContent>
                      </w:sdt>
                    </w:tr>
                    <w:tr w:rsidR="00873120" w14:paraId="7306E0EA" w14:textId="77777777">
                      <w:trPr>
                        <w:trHeight w:val="240"/>
                      </w:trPr>
                      <w:tc>
                        <w:tcPr>
                          <w:tcW w:w="1140" w:type="dxa"/>
                        </w:tcPr>
                        <w:p w14:paraId="567D96F8" w14:textId="77777777" w:rsidR="00873120" w:rsidRDefault="00521A89">
                          <w:r>
                            <w:t>Betreft</w:t>
                          </w:r>
                        </w:p>
                      </w:tc>
                      <w:tc>
                        <w:tcPr>
                          <w:tcW w:w="5400" w:type="dxa"/>
                        </w:tcPr>
                        <w:p w14:paraId="2B15811C" w14:textId="2E64BDE8" w:rsidR="00873120" w:rsidRDefault="00521A89">
                          <w:r>
                            <w:t xml:space="preserve">Geannoteerde agenda Milieuraad d.d. </w:t>
                          </w:r>
                          <w:r w:rsidR="00C6143E">
                            <w:t>27 maart</w:t>
                          </w:r>
                          <w:r>
                            <w:t xml:space="preserve"> te </w:t>
                          </w:r>
                          <w:r w:rsidR="000A5A87">
                            <w:t>Brussel</w:t>
                          </w:r>
                        </w:p>
                      </w:tc>
                    </w:tr>
                    <w:tr w:rsidR="00873120" w14:paraId="48A70A80" w14:textId="77777777">
                      <w:trPr>
                        <w:trHeight w:val="200"/>
                      </w:trPr>
                      <w:tc>
                        <w:tcPr>
                          <w:tcW w:w="1140" w:type="dxa"/>
                        </w:tcPr>
                        <w:p w14:paraId="69EF77BA" w14:textId="77777777" w:rsidR="00873120" w:rsidRDefault="00873120"/>
                      </w:tc>
                      <w:tc>
                        <w:tcPr>
                          <w:tcW w:w="5400" w:type="dxa"/>
                        </w:tcPr>
                        <w:p w14:paraId="22D10B31" w14:textId="77777777" w:rsidR="00873120" w:rsidRDefault="00873120"/>
                      </w:tc>
                    </w:tr>
                  </w:tbl>
                  <w:p w14:paraId="4B4AB714" w14:textId="77777777" w:rsidR="002A6FC6" w:rsidRDefault="002A6FC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7655954D" wp14:editId="4C4D9CDD">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E1D799" w14:textId="77777777" w:rsidR="002A6FC6" w:rsidRDefault="002A6FC6"/>
                      </w:txbxContent>
                    </wps:txbx>
                    <wps:bodyPr vert="horz" wrap="square" lIns="0" tIns="0" rIns="0" bIns="0" anchor="t" anchorCtr="0"/>
                  </wps:wsp>
                </a:graphicData>
              </a:graphic>
            </wp:anchor>
          </w:drawing>
        </mc:Choice>
        <mc:Fallback>
          <w:pict>
            <v:shape w14:anchorId="7655954D" id="Tekstvak 11"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xTDoaqkBAAA8AwAADgAAAAAAAAAAAAAAAAAuAgAAZHJzL2Uyb0RvYy54bWxQSwEC&#10;LQAUAAYACAAAACEAPPsda+AAAAALAQAADwAAAAAAAAAAAAAAAAADBAAAZHJzL2Rvd25yZXYueG1s&#10;UEsFBgAAAAAEAAQA8wAAABAFAAAAAA==&#10;" filled="f" stroked="f">
              <v:textbox inset="0,0,0,0">
                <w:txbxContent>
                  <w:p w14:paraId="17E1D799" w14:textId="77777777" w:rsidR="002A6FC6" w:rsidRDefault="002A6FC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2DA9F"/>
    <w:multiLevelType w:val="multilevel"/>
    <w:tmpl w:val="692D61A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691097"/>
    <w:multiLevelType w:val="multilevel"/>
    <w:tmpl w:val="0A10ED3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D138DE7"/>
    <w:multiLevelType w:val="multilevel"/>
    <w:tmpl w:val="B9CB3169"/>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6932AE"/>
    <w:multiLevelType w:val="multilevel"/>
    <w:tmpl w:val="1F66C00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D03BD97"/>
    <w:multiLevelType w:val="multilevel"/>
    <w:tmpl w:val="CD1ACDB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9394AC2"/>
    <w:multiLevelType w:val="multilevel"/>
    <w:tmpl w:val="AB09B96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5C1145"/>
    <w:multiLevelType w:val="multilevel"/>
    <w:tmpl w:val="A42BE15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DFB83E"/>
    <w:multiLevelType w:val="multilevel"/>
    <w:tmpl w:val="850973C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8BB68C"/>
    <w:multiLevelType w:val="multilevel"/>
    <w:tmpl w:val="4B5AF78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E2F166"/>
    <w:multiLevelType w:val="multilevel"/>
    <w:tmpl w:val="36FB8EA8"/>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7408A2"/>
    <w:multiLevelType w:val="multilevel"/>
    <w:tmpl w:val="E9E8D1A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2FBD4A"/>
    <w:multiLevelType w:val="multilevel"/>
    <w:tmpl w:val="E4DC2E5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596468"/>
    <w:multiLevelType w:val="hybridMultilevel"/>
    <w:tmpl w:val="21449E70"/>
    <w:lvl w:ilvl="0" w:tplc="A494714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3E60296"/>
    <w:multiLevelType w:val="hybridMultilevel"/>
    <w:tmpl w:val="E35AB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60B5A1D"/>
    <w:multiLevelType w:val="multilevel"/>
    <w:tmpl w:val="D6FF922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8809E3"/>
    <w:multiLevelType w:val="multilevel"/>
    <w:tmpl w:val="4F325D4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F675A0"/>
    <w:multiLevelType w:val="hybridMultilevel"/>
    <w:tmpl w:val="6DEEA8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8D4020"/>
    <w:multiLevelType w:val="hybridMultilevel"/>
    <w:tmpl w:val="A5A2A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A972C9D"/>
    <w:multiLevelType w:val="hybridMultilevel"/>
    <w:tmpl w:val="A6E64AB0"/>
    <w:lvl w:ilvl="0" w:tplc="61988A06">
      <w:numFmt w:val="bullet"/>
      <w:lvlText w:val="-"/>
      <w:lvlJc w:val="left"/>
      <w:pPr>
        <w:ind w:left="720" w:hanging="360"/>
      </w:pPr>
      <w:rPr>
        <w:rFonts w:ascii="Verdana" w:eastAsia="DejaVu Sans" w:hAnsi="Verdana" w:cs="AAAAAD+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D5317F4"/>
    <w:multiLevelType w:val="hybridMultilevel"/>
    <w:tmpl w:val="4D42714A"/>
    <w:lvl w:ilvl="0" w:tplc="0DCE100E">
      <w:start w:val="5"/>
      <w:numFmt w:val="bullet"/>
      <w:lvlText w:val="-"/>
      <w:lvlJc w:val="left"/>
      <w:pPr>
        <w:ind w:left="360" w:firstLine="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C36D5F"/>
    <w:multiLevelType w:val="hybridMultilevel"/>
    <w:tmpl w:val="F4A28550"/>
    <w:lvl w:ilvl="0" w:tplc="FFFFFFFF">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C80441"/>
    <w:multiLevelType w:val="hybridMultilevel"/>
    <w:tmpl w:val="7F381C2A"/>
    <w:lvl w:ilvl="0" w:tplc="7ECE4284">
      <w:numFmt w:val="bullet"/>
      <w:lvlText w:val="-"/>
      <w:lvlJc w:val="left"/>
      <w:pPr>
        <w:ind w:left="720" w:hanging="360"/>
      </w:pPr>
      <w:rPr>
        <w:rFonts w:ascii="Verdana" w:eastAsia="DejaVu Sans" w:hAnsi="Verdana" w:cs="Lohit Hindi" w:hint="default"/>
        <w:u w:val="non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2B1647"/>
    <w:multiLevelType w:val="multilevel"/>
    <w:tmpl w:val="AF578B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830A27"/>
    <w:multiLevelType w:val="hybridMultilevel"/>
    <w:tmpl w:val="5A5A83DA"/>
    <w:lvl w:ilvl="0" w:tplc="62E69F0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32AA3E9"/>
    <w:multiLevelType w:val="multilevel"/>
    <w:tmpl w:val="58AC929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981622"/>
    <w:multiLevelType w:val="hybridMultilevel"/>
    <w:tmpl w:val="969EA7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F3057C0"/>
    <w:multiLevelType w:val="hybridMultilevel"/>
    <w:tmpl w:val="6FE41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65346F"/>
    <w:multiLevelType w:val="hybridMultilevel"/>
    <w:tmpl w:val="DF02EFD2"/>
    <w:lvl w:ilvl="0" w:tplc="566CC85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FFB49EF"/>
    <w:multiLevelType w:val="hybridMultilevel"/>
    <w:tmpl w:val="0D5E2F2A"/>
    <w:lvl w:ilvl="0" w:tplc="44A83B8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0C6BB54"/>
    <w:multiLevelType w:val="multilevel"/>
    <w:tmpl w:val="ECEF313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79E4B75"/>
    <w:multiLevelType w:val="hybridMultilevel"/>
    <w:tmpl w:val="10F619FC"/>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31" w15:restartNumberingAfterBreak="0">
    <w:nsid w:val="47A721A9"/>
    <w:multiLevelType w:val="hybridMultilevel"/>
    <w:tmpl w:val="20AE3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056153"/>
    <w:multiLevelType w:val="hybridMultilevel"/>
    <w:tmpl w:val="C874B5C0"/>
    <w:lvl w:ilvl="0" w:tplc="C8ACFE48">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3B6BACF"/>
    <w:multiLevelType w:val="multilevel"/>
    <w:tmpl w:val="371AFC6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5126C2"/>
    <w:multiLevelType w:val="hybridMultilevel"/>
    <w:tmpl w:val="719E12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AFFA78B"/>
    <w:multiLevelType w:val="multilevel"/>
    <w:tmpl w:val="8DFA989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AE3F0C"/>
    <w:multiLevelType w:val="hybridMultilevel"/>
    <w:tmpl w:val="F4029B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67294BF4"/>
    <w:multiLevelType w:val="hybridMultilevel"/>
    <w:tmpl w:val="EBE080F8"/>
    <w:lvl w:ilvl="0" w:tplc="D4C8AD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221EDA"/>
    <w:multiLevelType w:val="hybridMultilevel"/>
    <w:tmpl w:val="F9E8C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A65253"/>
    <w:multiLevelType w:val="hybridMultilevel"/>
    <w:tmpl w:val="BE020CE4"/>
    <w:lvl w:ilvl="0" w:tplc="0C0C9B5C">
      <w:numFmt w:val="bullet"/>
      <w:lvlText w:val="-"/>
      <w:lvlJc w:val="left"/>
      <w:pPr>
        <w:ind w:left="720" w:hanging="360"/>
      </w:pPr>
      <w:rPr>
        <w:rFonts w:ascii="Verdana" w:eastAsia="DejaVu Sans" w:hAnsi="Verdana"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0F54AF"/>
    <w:multiLevelType w:val="hybridMultilevel"/>
    <w:tmpl w:val="50A06340"/>
    <w:lvl w:ilvl="0" w:tplc="0ADE5766">
      <w:numFmt w:val="bullet"/>
      <w:lvlText w:val="-"/>
      <w:lvlJc w:val="left"/>
      <w:pPr>
        <w:ind w:left="720" w:hanging="360"/>
      </w:pPr>
      <w:rPr>
        <w:rFonts w:ascii="Verdana" w:eastAsia="DejaVu Sans" w:hAnsi="Verdana" w:cs="AAAAAD+Verdana"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ED409AD"/>
    <w:multiLevelType w:val="hybridMultilevel"/>
    <w:tmpl w:val="3B9AEB86"/>
    <w:lvl w:ilvl="0" w:tplc="A6D4954E">
      <w:numFmt w:val="bullet"/>
      <w:lvlText w:val="-"/>
      <w:lvlJc w:val="left"/>
      <w:pPr>
        <w:ind w:left="720" w:hanging="360"/>
      </w:pPr>
      <w:rPr>
        <w:rFonts w:ascii="Verdana" w:eastAsia="DejaVu Sans" w:hAnsi="Verdana" w:cs="AAAAAD+Verdana" w:hint="default"/>
        <w:b/>
        <w:color w:val="00000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66796A5"/>
    <w:multiLevelType w:val="multilevel"/>
    <w:tmpl w:val="7CDC35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EE3E7D"/>
    <w:multiLevelType w:val="hybridMultilevel"/>
    <w:tmpl w:val="65F0055E"/>
    <w:lvl w:ilvl="0" w:tplc="04130001">
      <w:start w:val="1"/>
      <w:numFmt w:val="bullet"/>
      <w:lvlText w:val=""/>
      <w:lvlJc w:val="left"/>
      <w:pPr>
        <w:ind w:left="1428" w:hanging="360"/>
      </w:pPr>
      <w:rPr>
        <w:rFonts w:ascii="Symbol" w:hAnsi="Symbol" w:hint="default"/>
        <w:b w:val="0"/>
        <w:bCs w:val="0"/>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44" w15:restartNumberingAfterBreak="0">
    <w:nsid w:val="7AD352E1"/>
    <w:multiLevelType w:val="hybridMultilevel"/>
    <w:tmpl w:val="E318D596"/>
    <w:lvl w:ilvl="0" w:tplc="834A2090">
      <w:start w:val="1"/>
      <w:numFmt w:val="decimal"/>
      <w:lvlText w:val="%1."/>
      <w:lvlJc w:val="left"/>
      <w:pPr>
        <w:ind w:left="720" w:hanging="360"/>
      </w:pPr>
      <w:rPr>
        <w:rFonts w:ascii="Verdana" w:hAnsi="Verdana"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E4F896"/>
    <w:multiLevelType w:val="multilevel"/>
    <w:tmpl w:val="3A9913B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5"/>
  </w:num>
  <w:num w:numId="3">
    <w:abstractNumId w:val="9"/>
  </w:num>
  <w:num w:numId="4">
    <w:abstractNumId w:val="24"/>
  </w:num>
  <w:num w:numId="5">
    <w:abstractNumId w:val="42"/>
  </w:num>
  <w:num w:numId="6">
    <w:abstractNumId w:val="15"/>
  </w:num>
  <w:num w:numId="7">
    <w:abstractNumId w:val="4"/>
  </w:num>
  <w:num w:numId="8">
    <w:abstractNumId w:val="35"/>
  </w:num>
  <w:num w:numId="9">
    <w:abstractNumId w:val="1"/>
  </w:num>
  <w:num w:numId="10">
    <w:abstractNumId w:val="14"/>
  </w:num>
  <w:num w:numId="11">
    <w:abstractNumId w:val="7"/>
  </w:num>
  <w:num w:numId="12">
    <w:abstractNumId w:val="33"/>
  </w:num>
  <w:num w:numId="13">
    <w:abstractNumId w:val="11"/>
  </w:num>
  <w:num w:numId="14">
    <w:abstractNumId w:val="22"/>
  </w:num>
  <w:num w:numId="15">
    <w:abstractNumId w:val="10"/>
  </w:num>
  <w:num w:numId="16">
    <w:abstractNumId w:val="6"/>
  </w:num>
  <w:num w:numId="17">
    <w:abstractNumId w:val="29"/>
  </w:num>
  <w:num w:numId="18">
    <w:abstractNumId w:val="8"/>
  </w:num>
  <w:num w:numId="19">
    <w:abstractNumId w:val="3"/>
  </w:num>
  <w:num w:numId="20">
    <w:abstractNumId w:val="2"/>
  </w:num>
  <w:num w:numId="21">
    <w:abstractNumId w:val="0"/>
  </w:num>
  <w:num w:numId="22">
    <w:abstractNumId w:val="21"/>
  </w:num>
  <w:num w:numId="23">
    <w:abstractNumId w:val="17"/>
  </w:num>
  <w:num w:numId="24">
    <w:abstractNumId w:val="20"/>
  </w:num>
  <w:num w:numId="25">
    <w:abstractNumId w:val="28"/>
  </w:num>
  <w:num w:numId="26">
    <w:abstractNumId w:val="13"/>
  </w:num>
  <w:num w:numId="27">
    <w:abstractNumId w:val="25"/>
  </w:num>
  <w:num w:numId="28">
    <w:abstractNumId w:val="37"/>
  </w:num>
  <w:num w:numId="29">
    <w:abstractNumId w:val="18"/>
  </w:num>
  <w:num w:numId="30">
    <w:abstractNumId w:val="3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4"/>
  </w:num>
  <w:num w:numId="35">
    <w:abstractNumId w:val="32"/>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30"/>
  </w:num>
  <w:num w:numId="3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1"/>
  </w:num>
  <w:num w:numId="42">
    <w:abstractNumId w:val="27"/>
  </w:num>
  <w:num w:numId="43">
    <w:abstractNumId w:val="16"/>
  </w:num>
  <w:num w:numId="44">
    <w:abstractNumId w:val="19"/>
  </w:num>
  <w:num w:numId="45">
    <w:abstractNumId w:val="26"/>
  </w:num>
  <w:num w:numId="46">
    <w:abstractNumId w:val="36"/>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C89"/>
    <w:rsid w:val="000005E4"/>
    <w:rsid w:val="000014C7"/>
    <w:rsid w:val="000030F7"/>
    <w:rsid w:val="0000524E"/>
    <w:rsid w:val="00005E45"/>
    <w:rsid w:val="00005F8B"/>
    <w:rsid w:val="000100C4"/>
    <w:rsid w:val="00012822"/>
    <w:rsid w:val="0001313F"/>
    <w:rsid w:val="000132F1"/>
    <w:rsid w:val="000136EE"/>
    <w:rsid w:val="00015335"/>
    <w:rsid w:val="000168F3"/>
    <w:rsid w:val="00016FBA"/>
    <w:rsid w:val="000172A1"/>
    <w:rsid w:val="000172C2"/>
    <w:rsid w:val="00017684"/>
    <w:rsid w:val="00017E87"/>
    <w:rsid w:val="0002040C"/>
    <w:rsid w:val="00020F4B"/>
    <w:rsid w:val="00022785"/>
    <w:rsid w:val="000241AF"/>
    <w:rsid w:val="000246ED"/>
    <w:rsid w:val="00024728"/>
    <w:rsid w:val="0002725C"/>
    <w:rsid w:val="00027857"/>
    <w:rsid w:val="00031D3C"/>
    <w:rsid w:val="000320D7"/>
    <w:rsid w:val="00032B34"/>
    <w:rsid w:val="00033046"/>
    <w:rsid w:val="00033077"/>
    <w:rsid w:val="000361C7"/>
    <w:rsid w:val="00037C50"/>
    <w:rsid w:val="0004026D"/>
    <w:rsid w:val="000412F2"/>
    <w:rsid w:val="00041998"/>
    <w:rsid w:val="000437B7"/>
    <w:rsid w:val="00047517"/>
    <w:rsid w:val="00051DA2"/>
    <w:rsid w:val="00052CB5"/>
    <w:rsid w:val="0005338E"/>
    <w:rsid w:val="00053CD7"/>
    <w:rsid w:val="00054FFC"/>
    <w:rsid w:val="000574FB"/>
    <w:rsid w:val="000602B6"/>
    <w:rsid w:val="00060BFB"/>
    <w:rsid w:val="0006132B"/>
    <w:rsid w:val="000614B9"/>
    <w:rsid w:val="000644DE"/>
    <w:rsid w:val="00064CDF"/>
    <w:rsid w:val="0006547D"/>
    <w:rsid w:val="00071B34"/>
    <w:rsid w:val="000725C3"/>
    <w:rsid w:val="00075026"/>
    <w:rsid w:val="00082B51"/>
    <w:rsid w:val="000831CC"/>
    <w:rsid w:val="00083C1B"/>
    <w:rsid w:val="000858E1"/>
    <w:rsid w:val="00091BE4"/>
    <w:rsid w:val="00092BA7"/>
    <w:rsid w:val="00092E6E"/>
    <w:rsid w:val="00094A7C"/>
    <w:rsid w:val="00096E5E"/>
    <w:rsid w:val="000974FA"/>
    <w:rsid w:val="00097E52"/>
    <w:rsid w:val="000A0C4A"/>
    <w:rsid w:val="000A14D4"/>
    <w:rsid w:val="000A4D7B"/>
    <w:rsid w:val="000A5A87"/>
    <w:rsid w:val="000A665A"/>
    <w:rsid w:val="000B1680"/>
    <w:rsid w:val="000B6567"/>
    <w:rsid w:val="000B6E19"/>
    <w:rsid w:val="000C1212"/>
    <w:rsid w:val="000C4992"/>
    <w:rsid w:val="000C5413"/>
    <w:rsid w:val="000C571B"/>
    <w:rsid w:val="000C5972"/>
    <w:rsid w:val="000C5C02"/>
    <w:rsid w:val="000C6875"/>
    <w:rsid w:val="000C6A45"/>
    <w:rsid w:val="000C6C83"/>
    <w:rsid w:val="000D0609"/>
    <w:rsid w:val="000D12C5"/>
    <w:rsid w:val="000D46A2"/>
    <w:rsid w:val="000E0D03"/>
    <w:rsid w:val="000E4871"/>
    <w:rsid w:val="000E622B"/>
    <w:rsid w:val="000E6C73"/>
    <w:rsid w:val="000E7922"/>
    <w:rsid w:val="000F0A24"/>
    <w:rsid w:val="000F1A63"/>
    <w:rsid w:val="000F3C99"/>
    <w:rsid w:val="000F650F"/>
    <w:rsid w:val="000F66B7"/>
    <w:rsid w:val="000F6A3A"/>
    <w:rsid w:val="001028D5"/>
    <w:rsid w:val="00103DB6"/>
    <w:rsid w:val="00104B9E"/>
    <w:rsid w:val="00104BAC"/>
    <w:rsid w:val="00104CCE"/>
    <w:rsid w:val="00106DA5"/>
    <w:rsid w:val="00106F88"/>
    <w:rsid w:val="001072C8"/>
    <w:rsid w:val="001111B9"/>
    <w:rsid w:val="0011343E"/>
    <w:rsid w:val="0011496B"/>
    <w:rsid w:val="001150D2"/>
    <w:rsid w:val="0011523D"/>
    <w:rsid w:val="00115A39"/>
    <w:rsid w:val="00116847"/>
    <w:rsid w:val="00120E14"/>
    <w:rsid w:val="001214D3"/>
    <w:rsid w:val="00122BA6"/>
    <w:rsid w:val="00130058"/>
    <w:rsid w:val="0013097E"/>
    <w:rsid w:val="00131FB4"/>
    <w:rsid w:val="001337AF"/>
    <w:rsid w:val="001342A4"/>
    <w:rsid w:val="00134485"/>
    <w:rsid w:val="00136552"/>
    <w:rsid w:val="0014215B"/>
    <w:rsid w:val="001424AC"/>
    <w:rsid w:val="001435DC"/>
    <w:rsid w:val="00143E9E"/>
    <w:rsid w:val="00146595"/>
    <w:rsid w:val="00147B99"/>
    <w:rsid w:val="0015398E"/>
    <w:rsid w:val="00155649"/>
    <w:rsid w:val="001562F7"/>
    <w:rsid w:val="001562FE"/>
    <w:rsid w:val="00160D2F"/>
    <w:rsid w:val="0016157F"/>
    <w:rsid w:val="0016186B"/>
    <w:rsid w:val="001634DE"/>
    <w:rsid w:val="0016486F"/>
    <w:rsid w:val="00165B96"/>
    <w:rsid w:val="001664FE"/>
    <w:rsid w:val="00166803"/>
    <w:rsid w:val="00170B2C"/>
    <w:rsid w:val="00172723"/>
    <w:rsid w:val="00172B07"/>
    <w:rsid w:val="00173D4A"/>
    <w:rsid w:val="001747E0"/>
    <w:rsid w:val="00177437"/>
    <w:rsid w:val="001837D7"/>
    <w:rsid w:val="00185718"/>
    <w:rsid w:val="00185840"/>
    <w:rsid w:val="001903B9"/>
    <w:rsid w:val="00191052"/>
    <w:rsid w:val="00194B3B"/>
    <w:rsid w:val="001975A2"/>
    <w:rsid w:val="00197911"/>
    <w:rsid w:val="001A3227"/>
    <w:rsid w:val="001A3F5B"/>
    <w:rsid w:val="001A53A1"/>
    <w:rsid w:val="001A5ABB"/>
    <w:rsid w:val="001A6F9B"/>
    <w:rsid w:val="001B0A08"/>
    <w:rsid w:val="001B195A"/>
    <w:rsid w:val="001B41C6"/>
    <w:rsid w:val="001B5120"/>
    <w:rsid w:val="001B5C9C"/>
    <w:rsid w:val="001B66D0"/>
    <w:rsid w:val="001B66D9"/>
    <w:rsid w:val="001B695B"/>
    <w:rsid w:val="001B7DF5"/>
    <w:rsid w:val="001C03F9"/>
    <w:rsid w:val="001C0495"/>
    <w:rsid w:val="001C0C5D"/>
    <w:rsid w:val="001C2A4B"/>
    <w:rsid w:val="001C4AF8"/>
    <w:rsid w:val="001C500E"/>
    <w:rsid w:val="001C7C8B"/>
    <w:rsid w:val="001D26A2"/>
    <w:rsid w:val="001D322D"/>
    <w:rsid w:val="001D4015"/>
    <w:rsid w:val="001D5213"/>
    <w:rsid w:val="001D7823"/>
    <w:rsid w:val="001E3B3E"/>
    <w:rsid w:val="001E6FB1"/>
    <w:rsid w:val="001E7BE2"/>
    <w:rsid w:val="001F115F"/>
    <w:rsid w:val="001F133E"/>
    <w:rsid w:val="001F206B"/>
    <w:rsid w:val="001F2100"/>
    <w:rsid w:val="001F25D1"/>
    <w:rsid w:val="001F60A8"/>
    <w:rsid w:val="001F70CC"/>
    <w:rsid w:val="00200524"/>
    <w:rsid w:val="00201475"/>
    <w:rsid w:val="002032EC"/>
    <w:rsid w:val="0020345B"/>
    <w:rsid w:val="00203CED"/>
    <w:rsid w:val="00204211"/>
    <w:rsid w:val="00204C9B"/>
    <w:rsid w:val="002053E4"/>
    <w:rsid w:val="00205F72"/>
    <w:rsid w:val="0020621C"/>
    <w:rsid w:val="0020698B"/>
    <w:rsid w:val="00206D65"/>
    <w:rsid w:val="00206F88"/>
    <w:rsid w:val="0021121D"/>
    <w:rsid w:val="00211499"/>
    <w:rsid w:val="0021201F"/>
    <w:rsid w:val="00212080"/>
    <w:rsid w:val="00212E4D"/>
    <w:rsid w:val="002132B4"/>
    <w:rsid w:val="00213BCC"/>
    <w:rsid w:val="0021494F"/>
    <w:rsid w:val="0021571F"/>
    <w:rsid w:val="002172E5"/>
    <w:rsid w:val="00221BA2"/>
    <w:rsid w:val="0022267E"/>
    <w:rsid w:val="00223BCB"/>
    <w:rsid w:val="00224DC2"/>
    <w:rsid w:val="002258FF"/>
    <w:rsid w:val="00225C22"/>
    <w:rsid w:val="00225C53"/>
    <w:rsid w:val="00232206"/>
    <w:rsid w:val="0023376E"/>
    <w:rsid w:val="002340ED"/>
    <w:rsid w:val="00235D97"/>
    <w:rsid w:val="0024137F"/>
    <w:rsid w:val="00242A46"/>
    <w:rsid w:val="0024407D"/>
    <w:rsid w:val="00244B6F"/>
    <w:rsid w:val="00244D18"/>
    <w:rsid w:val="002452EF"/>
    <w:rsid w:val="00245308"/>
    <w:rsid w:val="00245903"/>
    <w:rsid w:val="00245AF5"/>
    <w:rsid w:val="00245FB6"/>
    <w:rsid w:val="00246A16"/>
    <w:rsid w:val="002571EB"/>
    <w:rsid w:val="00260313"/>
    <w:rsid w:val="00262C91"/>
    <w:rsid w:val="00263504"/>
    <w:rsid w:val="002635DD"/>
    <w:rsid w:val="00263768"/>
    <w:rsid w:val="0026579C"/>
    <w:rsid w:val="00266A72"/>
    <w:rsid w:val="00266D4D"/>
    <w:rsid w:val="00266DFE"/>
    <w:rsid w:val="00267113"/>
    <w:rsid w:val="002701B1"/>
    <w:rsid w:val="00271FEE"/>
    <w:rsid w:val="00273ABD"/>
    <w:rsid w:val="00280038"/>
    <w:rsid w:val="00280426"/>
    <w:rsid w:val="00282F90"/>
    <w:rsid w:val="00292291"/>
    <w:rsid w:val="00292572"/>
    <w:rsid w:val="002932AA"/>
    <w:rsid w:val="002936C3"/>
    <w:rsid w:val="002A05F0"/>
    <w:rsid w:val="002A0A79"/>
    <w:rsid w:val="002A23CE"/>
    <w:rsid w:val="002A509A"/>
    <w:rsid w:val="002A52F2"/>
    <w:rsid w:val="002A6DAE"/>
    <w:rsid w:val="002A6FC6"/>
    <w:rsid w:val="002A7235"/>
    <w:rsid w:val="002A727C"/>
    <w:rsid w:val="002B09C1"/>
    <w:rsid w:val="002B100A"/>
    <w:rsid w:val="002B2231"/>
    <w:rsid w:val="002B232D"/>
    <w:rsid w:val="002B3BC6"/>
    <w:rsid w:val="002B5363"/>
    <w:rsid w:val="002B5D45"/>
    <w:rsid w:val="002C0089"/>
    <w:rsid w:val="002C12D8"/>
    <w:rsid w:val="002C16D7"/>
    <w:rsid w:val="002C24CC"/>
    <w:rsid w:val="002C3013"/>
    <w:rsid w:val="002C4181"/>
    <w:rsid w:val="002C56B5"/>
    <w:rsid w:val="002C5DDE"/>
    <w:rsid w:val="002C681E"/>
    <w:rsid w:val="002C75A6"/>
    <w:rsid w:val="002C7751"/>
    <w:rsid w:val="002D0699"/>
    <w:rsid w:val="002D1D91"/>
    <w:rsid w:val="002D217F"/>
    <w:rsid w:val="002D53D3"/>
    <w:rsid w:val="002D64A6"/>
    <w:rsid w:val="002D64F8"/>
    <w:rsid w:val="002E253C"/>
    <w:rsid w:val="002E57EA"/>
    <w:rsid w:val="002E593C"/>
    <w:rsid w:val="002E65F7"/>
    <w:rsid w:val="002E6BDC"/>
    <w:rsid w:val="002F2331"/>
    <w:rsid w:val="002F2D29"/>
    <w:rsid w:val="002F38D9"/>
    <w:rsid w:val="002F39EC"/>
    <w:rsid w:val="002F566A"/>
    <w:rsid w:val="002F583C"/>
    <w:rsid w:val="00300216"/>
    <w:rsid w:val="0030180A"/>
    <w:rsid w:val="00303F72"/>
    <w:rsid w:val="00311612"/>
    <w:rsid w:val="003123E6"/>
    <w:rsid w:val="003140A5"/>
    <w:rsid w:val="00314549"/>
    <w:rsid w:val="0031460F"/>
    <w:rsid w:val="003168DA"/>
    <w:rsid w:val="0031692E"/>
    <w:rsid w:val="00316ED7"/>
    <w:rsid w:val="00321528"/>
    <w:rsid w:val="003250C0"/>
    <w:rsid w:val="003253D9"/>
    <w:rsid w:val="00327738"/>
    <w:rsid w:val="00336C5A"/>
    <w:rsid w:val="003403E8"/>
    <w:rsid w:val="003409E3"/>
    <w:rsid w:val="00342312"/>
    <w:rsid w:val="0034278E"/>
    <w:rsid w:val="00342F54"/>
    <w:rsid w:val="0034430B"/>
    <w:rsid w:val="00344AE7"/>
    <w:rsid w:val="003458FD"/>
    <w:rsid w:val="00347536"/>
    <w:rsid w:val="003475D9"/>
    <w:rsid w:val="00352718"/>
    <w:rsid w:val="00353949"/>
    <w:rsid w:val="00354647"/>
    <w:rsid w:val="0035494B"/>
    <w:rsid w:val="00356FB9"/>
    <w:rsid w:val="00357330"/>
    <w:rsid w:val="003573E4"/>
    <w:rsid w:val="0035750F"/>
    <w:rsid w:val="00360E7E"/>
    <w:rsid w:val="00363843"/>
    <w:rsid w:val="00364624"/>
    <w:rsid w:val="00366408"/>
    <w:rsid w:val="00371E58"/>
    <w:rsid w:val="003736C2"/>
    <w:rsid w:val="00374409"/>
    <w:rsid w:val="003818E2"/>
    <w:rsid w:val="00382640"/>
    <w:rsid w:val="003827B8"/>
    <w:rsid w:val="00384198"/>
    <w:rsid w:val="00384E58"/>
    <w:rsid w:val="00385871"/>
    <w:rsid w:val="0038602F"/>
    <w:rsid w:val="00386960"/>
    <w:rsid w:val="003877FF"/>
    <w:rsid w:val="00391FCF"/>
    <w:rsid w:val="00392A76"/>
    <w:rsid w:val="00392F3F"/>
    <w:rsid w:val="00394A2D"/>
    <w:rsid w:val="003971F6"/>
    <w:rsid w:val="00397441"/>
    <w:rsid w:val="003A1E42"/>
    <w:rsid w:val="003A2096"/>
    <w:rsid w:val="003A476D"/>
    <w:rsid w:val="003A5287"/>
    <w:rsid w:val="003A5F87"/>
    <w:rsid w:val="003A664F"/>
    <w:rsid w:val="003A6D56"/>
    <w:rsid w:val="003A6E8C"/>
    <w:rsid w:val="003B0BCA"/>
    <w:rsid w:val="003B0C95"/>
    <w:rsid w:val="003B1578"/>
    <w:rsid w:val="003B2307"/>
    <w:rsid w:val="003B252B"/>
    <w:rsid w:val="003B263D"/>
    <w:rsid w:val="003B2662"/>
    <w:rsid w:val="003B3DFB"/>
    <w:rsid w:val="003B4CF1"/>
    <w:rsid w:val="003B762D"/>
    <w:rsid w:val="003B7AA0"/>
    <w:rsid w:val="003C1FE8"/>
    <w:rsid w:val="003C25FB"/>
    <w:rsid w:val="003C5D1A"/>
    <w:rsid w:val="003C6E6E"/>
    <w:rsid w:val="003C6F91"/>
    <w:rsid w:val="003D0469"/>
    <w:rsid w:val="003D50C3"/>
    <w:rsid w:val="003D5765"/>
    <w:rsid w:val="003D5D6D"/>
    <w:rsid w:val="003D69B5"/>
    <w:rsid w:val="003E0ABF"/>
    <w:rsid w:val="003E0F1E"/>
    <w:rsid w:val="003E5F47"/>
    <w:rsid w:val="003E68B4"/>
    <w:rsid w:val="003E6D01"/>
    <w:rsid w:val="003E72FB"/>
    <w:rsid w:val="003E7E19"/>
    <w:rsid w:val="003F2CF4"/>
    <w:rsid w:val="003F32BB"/>
    <w:rsid w:val="003F4D27"/>
    <w:rsid w:val="003F544D"/>
    <w:rsid w:val="003F5BF3"/>
    <w:rsid w:val="003F79CA"/>
    <w:rsid w:val="00400830"/>
    <w:rsid w:val="00403C8D"/>
    <w:rsid w:val="004052A0"/>
    <w:rsid w:val="004063B2"/>
    <w:rsid w:val="00406A33"/>
    <w:rsid w:val="00407B15"/>
    <w:rsid w:val="004105F7"/>
    <w:rsid w:val="00410D79"/>
    <w:rsid w:val="0041489E"/>
    <w:rsid w:val="00414D48"/>
    <w:rsid w:val="004168A3"/>
    <w:rsid w:val="00420140"/>
    <w:rsid w:val="00420466"/>
    <w:rsid w:val="00420AA7"/>
    <w:rsid w:val="00421783"/>
    <w:rsid w:val="0042210E"/>
    <w:rsid w:val="00422675"/>
    <w:rsid w:val="00425283"/>
    <w:rsid w:val="004305B6"/>
    <w:rsid w:val="004312DA"/>
    <w:rsid w:val="0043497D"/>
    <w:rsid w:val="00434BF9"/>
    <w:rsid w:val="00434CA9"/>
    <w:rsid w:val="00436223"/>
    <w:rsid w:val="004362C1"/>
    <w:rsid w:val="00436E9F"/>
    <w:rsid w:val="00437367"/>
    <w:rsid w:val="00444817"/>
    <w:rsid w:val="00445B66"/>
    <w:rsid w:val="00447B98"/>
    <w:rsid w:val="00450017"/>
    <w:rsid w:val="00452008"/>
    <w:rsid w:val="00452BEE"/>
    <w:rsid w:val="0045362E"/>
    <w:rsid w:val="00455817"/>
    <w:rsid w:val="00460078"/>
    <w:rsid w:val="00461351"/>
    <w:rsid w:val="00463E17"/>
    <w:rsid w:val="004640DF"/>
    <w:rsid w:val="0046451C"/>
    <w:rsid w:val="00466838"/>
    <w:rsid w:val="00466B3B"/>
    <w:rsid w:val="00467AD7"/>
    <w:rsid w:val="00470841"/>
    <w:rsid w:val="004710B0"/>
    <w:rsid w:val="0047219B"/>
    <w:rsid w:val="00472E7A"/>
    <w:rsid w:val="00476670"/>
    <w:rsid w:val="004823D9"/>
    <w:rsid w:val="00482904"/>
    <w:rsid w:val="00482F12"/>
    <w:rsid w:val="004831C3"/>
    <w:rsid w:val="00483222"/>
    <w:rsid w:val="004838BF"/>
    <w:rsid w:val="00483950"/>
    <w:rsid w:val="004854EB"/>
    <w:rsid w:val="004876F5"/>
    <w:rsid w:val="00490C16"/>
    <w:rsid w:val="004921E9"/>
    <w:rsid w:val="00492396"/>
    <w:rsid w:val="00492689"/>
    <w:rsid w:val="00493685"/>
    <w:rsid w:val="00493A99"/>
    <w:rsid w:val="004954CA"/>
    <w:rsid w:val="00495D22"/>
    <w:rsid w:val="00495E01"/>
    <w:rsid w:val="0049743A"/>
    <w:rsid w:val="004A1432"/>
    <w:rsid w:val="004A1820"/>
    <w:rsid w:val="004A1857"/>
    <w:rsid w:val="004A428B"/>
    <w:rsid w:val="004A490F"/>
    <w:rsid w:val="004A6D7F"/>
    <w:rsid w:val="004A7A54"/>
    <w:rsid w:val="004B1EF2"/>
    <w:rsid w:val="004B2895"/>
    <w:rsid w:val="004B2A4F"/>
    <w:rsid w:val="004B4FE0"/>
    <w:rsid w:val="004B5061"/>
    <w:rsid w:val="004B725B"/>
    <w:rsid w:val="004C061E"/>
    <w:rsid w:val="004C3066"/>
    <w:rsid w:val="004C32EB"/>
    <w:rsid w:val="004C3FE1"/>
    <w:rsid w:val="004C4597"/>
    <w:rsid w:val="004C60FA"/>
    <w:rsid w:val="004C6B90"/>
    <w:rsid w:val="004D12B6"/>
    <w:rsid w:val="004D35BB"/>
    <w:rsid w:val="004D4D48"/>
    <w:rsid w:val="004D7DBB"/>
    <w:rsid w:val="004E1057"/>
    <w:rsid w:val="004E4AE4"/>
    <w:rsid w:val="004F22F8"/>
    <w:rsid w:val="004F2350"/>
    <w:rsid w:val="004F2884"/>
    <w:rsid w:val="004F355B"/>
    <w:rsid w:val="004F3F02"/>
    <w:rsid w:val="004F57AA"/>
    <w:rsid w:val="004F7E63"/>
    <w:rsid w:val="0050236D"/>
    <w:rsid w:val="00503725"/>
    <w:rsid w:val="00503998"/>
    <w:rsid w:val="00503F89"/>
    <w:rsid w:val="00504DDC"/>
    <w:rsid w:val="0050710A"/>
    <w:rsid w:val="0051076D"/>
    <w:rsid w:val="00511C2B"/>
    <w:rsid w:val="00513623"/>
    <w:rsid w:val="00516345"/>
    <w:rsid w:val="00517AFF"/>
    <w:rsid w:val="0052045D"/>
    <w:rsid w:val="00521A89"/>
    <w:rsid w:val="00522A0F"/>
    <w:rsid w:val="005243FD"/>
    <w:rsid w:val="00531118"/>
    <w:rsid w:val="00532C1E"/>
    <w:rsid w:val="0053380C"/>
    <w:rsid w:val="00533E74"/>
    <w:rsid w:val="00534713"/>
    <w:rsid w:val="00536B72"/>
    <w:rsid w:val="00537540"/>
    <w:rsid w:val="00540D35"/>
    <w:rsid w:val="00542043"/>
    <w:rsid w:val="0054212D"/>
    <w:rsid w:val="005421F1"/>
    <w:rsid w:val="00544741"/>
    <w:rsid w:val="00544D33"/>
    <w:rsid w:val="00546DE6"/>
    <w:rsid w:val="005508FF"/>
    <w:rsid w:val="005518F7"/>
    <w:rsid w:val="00554917"/>
    <w:rsid w:val="00557261"/>
    <w:rsid w:val="005576E6"/>
    <w:rsid w:val="00560398"/>
    <w:rsid w:val="005632BB"/>
    <w:rsid w:val="0056420E"/>
    <w:rsid w:val="0056490F"/>
    <w:rsid w:val="0056528B"/>
    <w:rsid w:val="005652D9"/>
    <w:rsid w:val="005660E8"/>
    <w:rsid w:val="0056631B"/>
    <w:rsid w:val="0056633C"/>
    <w:rsid w:val="00566AF4"/>
    <w:rsid w:val="00572E4E"/>
    <w:rsid w:val="0057640F"/>
    <w:rsid w:val="00581077"/>
    <w:rsid w:val="005811A1"/>
    <w:rsid w:val="00581918"/>
    <w:rsid w:val="005826A6"/>
    <w:rsid w:val="005826A7"/>
    <w:rsid w:val="005835ED"/>
    <w:rsid w:val="00584A5C"/>
    <w:rsid w:val="00584DB1"/>
    <w:rsid w:val="00585691"/>
    <w:rsid w:val="0058650C"/>
    <w:rsid w:val="00593BFE"/>
    <w:rsid w:val="00596D68"/>
    <w:rsid w:val="00597351"/>
    <w:rsid w:val="005A1041"/>
    <w:rsid w:val="005A16CE"/>
    <w:rsid w:val="005A1D4F"/>
    <w:rsid w:val="005A22F1"/>
    <w:rsid w:val="005A651F"/>
    <w:rsid w:val="005A7E63"/>
    <w:rsid w:val="005B083B"/>
    <w:rsid w:val="005B2727"/>
    <w:rsid w:val="005B2D50"/>
    <w:rsid w:val="005B6C89"/>
    <w:rsid w:val="005B7291"/>
    <w:rsid w:val="005B73BA"/>
    <w:rsid w:val="005C15FF"/>
    <w:rsid w:val="005C20DF"/>
    <w:rsid w:val="005C2504"/>
    <w:rsid w:val="005C2D53"/>
    <w:rsid w:val="005C34AA"/>
    <w:rsid w:val="005C4896"/>
    <w:rsid w:val="005C6FFA"/>
    <w:rsid w:val="005D0127"/>
    <w:rsid w:val="005D1A04"/>
    <w:rsid w:val="005D3A1A"/>
    <w:rsid w:val="005D3CBA"/>
    <w:rsid w:val="005D42A7"/>
    <w:rsid w:val="005D54AE"/>
    <w:rsid w:val="005D7512"/>
    <w:rsid w:val="005E3AB0"/>
    <w:rsid w:val="005E6D0D"/>
    <w:rsid w:val="005E74CF"/>
    <w:rsid w:val="005F1413"/>
    <w:rsid w:val="005F1466"/>
    <w:rsid w:val="005F2760"/>
    <w:rsid w:val="005F2B5B"/>
    <w:rsid w:val="005F77E9"/>
    <w:rsid w:val="005F7DEA"/>
    <w:rsid w:val="00602202"/>
    <w:rsid w:val="00605DAD"/>
    <w:rsid w:val="006077CA"/>
    <w:rsid w:val="00616166"/>
    <w:rsid w:val="0061635A"/>
    <w:rsid w:val="006220F9"/>
    <w:rsid w:val="0062311C"/>
    <w:rsid w:val="00625EAD"/>
    <w:rsid w:val="006265D0"/>
    <w:rsid w:val="00627199"/>
    <w:rsid w:val="00627B60"/>
    <w:rsid w:val="00631083"/>
    <w:rsid w:val="0063204D"/>
    <w:rsid w:val="0063205D"/>
    <w:rsid w:val="00633B5F"/>
    <w:rsid w:val="00634207"/>
    <w:rsid w:val="00635EC2"/>
    <w:rsid w:val="00636106"/>
    <w:rsid w:val="006406F8"/>
    <w:rsid w:val="00641649"/>
    <w:rsid w:val="006425CA"/>
    <w:rsid w:val="00642A6E"/>
    <w:rsid w:val="00643576"/>
    <w:rsid w:val="00644ED3"/>
    <w:rsid w:val="00645CF6"/>
    <w:rsid w:val="00645E70"/>
    <w:rsid w:val="00646137"/>
    <w:rsid w:val="00647BF3"/>
    <w:rsid w:val="00653408"/>
    <w:rsid w:val="00654443"/>
    <w:rsid w:val="0065475C"/>
    <w:rsid w:val="0065483A"/>
    <w:rsid w:val="006557B7"/>
    <w:rsid w:val="006574A7"/>
    <w:rsid w:val="00657F71"/>
    <w:rsid w:val="006605DE"/>
    <w:rsid w:val="006610EE"/>
    <w:rsid w:val="00665521"/>
    <w:rsid w:val="0066663A"/>
    <w:rsid w:val="0066687F"/>
    <w:rsid w:val="00666B23"/>
    <w:rsid w:val="00671961"/>
    <w:rsid w:val="006728ED"/>
    <w:rsid w:val="00673F2A"/>
    <w:rsid w:val="0067405C"/>
    <w:rsid w:val="0068067F"/>
    <w:rsid w:val="0068110F"/>
    <w:rsid w:val="00684738"/>
    <w:rsid w:val="006865B8"/>
    <w:rsid w:val="00690C26"/>
    <w:rsid w:val="00694FA6"/>
    <w:rsid w:val="00696794"/>
    <w:rsid w:val="00697BEF"/>
    <w:rsid w:val="006A035A"/>
    <w:rsid w:val="006A08E0"/>
    <w:rsid w:val="006A1727"/>
    <w:rsid w:val="006A199F"/>
    <w:rsid w:val="006A3F99"/>
    <w:rsid w:val="006B0216"/>
    <w:rsid w:val="006B0528"/>
    <w:rsid w:val="006B0ACD"/>
    <w:rsid w:val="006B0D7D"/>
    <w:rsid w:val="006B4846"/>
    <w:rsid w:val="006B62C9"/>
    <w:rsid w:val="006C5FF2"/>
    <w:rsid w:val="006C6E55"/>
    <w:rsid w:val="006D04F8"/>
    <w:rsid w:val="006D136D"/>
    <w:rsid w:val="006D66A6"/>
    <w:rsid w:val="006E03A3"/>
    <w:rsid w:val="006E1A7B"/>
    <w:rsid w:val="006E23F0"/>
    <w:rsid w:val="006E4138"/>
    <w:rsid w:val="006E4CC4"/>
    <w:rsid w:val="006E50DB"/>
    <w:rsid w:val="006E52FE"/>
    <w:rsid w:val="006E57A9"/>
    <w:rsid w:val="006E79BA"/>
    <w:rsid w:val="006F10AE"/>
    <w:rsid w:val="006F1307"/>
    <w:rsid w:val="006F1A05"/>
    <w:rsid w:val="006F5039"/>
    <w:rsid w:val="006F5BC4"/>
    <w:rsid w:val="006F798D"/>
    <w:rsid w:val="007012F8"/>
    <w:rsid w:val="007016F2"/>
    <w:rsid w:val="00702099"/>
    <w:rsid w:val="0070396B"/>
    <w:rsid w:val="00703DB0"/>
    <w:rsid w:val="00704541"/>
    <w:rsid w:val="00705A9A"/>
    <w:rsid w:val="00710077"/>
    <w:rsid w:val="00712E40"/>
    <w:rsid w:val="0071761C"/>
    <w:rsid w:val="00717E25"/>
    <w:rsid w:val="007208E7"/>
    <w:rsid w:val="00721FDB"/>
    <w:rsid w:val="007227C8"/>
    <w:rsid w:val="00722F3B"/>
    <w:rsid w:val="00723A56"/>
    <w:rsid w:val="00723BCA"/>
    <w:rsid w:val="007253DB"/>
    <w:rsid w:val="00727BF9"/>
    <w:rsid w:val="00730F16"/>
    <w:rsid w:val="007311BB"/>
    <w:rsid w:val="00731D63"/>
    <w:rsid w:val="0073409A"/>
    <w:rsid w:val="007353E4"/>
    <w:rsid w:val="007362F2"/>
    <w:rsid w:val="007368B1"/>
    <w:rsid w:val="00745125"/>
    <w:rsid w:val="00746F9F"/>
    <w:rsid w:val="00747026"/>
    <w:rsid w:val="00750777"/>
    <w:rsid w:val="0075091E"/>
    <w:rsid w:val="00751E8E"/>
    <w:rsid w:val="00752ACC"/>
    <w:rsid w:val="00753C4B"/>
    <w:rsid w:val="00755240"/>
    <w:rsid w:val="00755FB0"/>
    <w:rsid w:val="00757778"/>
    <w:rsid w:val="00757A43"/>
    <w:rsid w:val="00762EF1"/>
    <w:rsid w:val="007702F5"/>
    <w:rsid w:val="00771D9D"/>
    <w:rsid w:val="00772D3B"/>
    <w:rsid w:val="00772EA2"/>
    <w:rsid w:val="00773D3E"/>
    <w:rsid w:val="00775465"/>
    <w:rsid w:val="00775CF5"/>
    <w:rsid w:val="00776A31"/>
    <w:rsid w:val="00776DA1"/>
    <w:rsid w:val="00776FC8"/>
    <w:rsid w:val="00777659"/>
    <w:rsid w:val="007803B2"/>
    <w:rsid w:val="007815CF"/>
    <w:rsid w:val="00781BC1"/>
    <w:rsid w:val="00783912"/>
    <w:rsid w:val="007857D4"/>
    <w:rsid w:val="00785810"/>
    <w:rsid w:val="0078688D"/>
    <w:rsid w:val="00786D48"/>
    <w:rsid w:val="00792BF4"/>
    <w:rsid w:val="007958BD"/>
    <w:rsid w:val="00795D32"/>
    <w:rsid w:val="007973EE"/>
    <w:rsid w:val="00797FA3"/>
    <w:rsid w:val="007A07A6"/>
    <w:rsid w:val="007A0A0C"/>
    <w:rsid w:val="007A1050"/>
    <w:rsid w:val="007A12AA"/>
    <w:rsid w:val="007A1842"/>
    <w:rsid w:val="007A19FC"/>
    <w:rsid w:val="007A1D44"/>
    <w:rsid w:val="007A206B"/>
    <w:rsid w:val="007A219D"/>
    <w:rsid w:val="007A42DA"/>
    <w:rsid w:val="007A6DE4"/>
    <w:rsid w:val="007B1052"/>
    <w:rsid w:val="007B56E3"/>
    <w:rsid w:val="007B5C72"/>
    <w:rsid w:val="007B5D50"/>
    <w:rsid w:val="007B6CF5"/>
    <w:rsid w:val="007C14EE"/>
    <w:rsid w:val="007C16A8"/>
    <w:rsid w:val="007C63D4"/>
    <w:rsid w:val="007C755A"/>
    <w:rsid w:val="007C78D5"/>
    <w:rsid w:val="007D0B71"/>
    <w:rsid w:val="007D53C8"/>
    <w:rsid w:val="007D5E65"/>
    <w:rsid w:val="007D696F"/>
    <w:rsid w:val="007E0E03"/>
    <w:rsid w:val="007E2EC4"/>
    <w:rsid w:val="007E438E"/>
    <w:rsid w:val="007E553E"/>
    <w:rsid w:val="007E5AEE"/>
    <w:rsid w:val="007E62FD"/>
    <w:rsid w:val="007F270F"/>
    <w:rsid w:val="007F2FB2"/>
    <w:rsid w:val="007F3EA7"/>
    <w:rsid w:val="007F58A4"/>
    <w:rsid w:val="007F660B"/>
    <w:rsid w:val="007F66CE"/>
    <w:rsid w:val="0080172B"/>
    <w:rsid w:val="0080229B"/>
    <w:rsid w:val="00804204"/>
    <w:rsid w:val="008074DD"/>
    <w:rsid w:val="00807E55"/>
    <w:rsid w:val="00812F1B"/>
    <w:rsid w:val="00813729"/>
    <w:rsid w:val="008139A0"/>
    <w:rsid w:val="0081533F"/>
    <w:rsid w:val="00816528"/>
    <w:rsid w:val="008165FF"/>
    <w:rsid w:val="00816F7C"/>
    <w:rsid w:val="00817F12"/>
    <w:rsid w:val="0082516D"/>
    <w:rsid w:val="008257F8"/>
    <w:rsid w:val="00825C79"/>
    <w:rsid w:val="00827000"/>
    <w:rsid w:val="00830ED8"/>
    <w:rsid w:val="00831984"/>
    <w:rsid w:val="00832257"/>
    <w:rsid w:val="00832BA5"/>
    <w:rsid w:val="008340BF"/>
    <w:rsid w:val="00837B2D"/>
    <w:rsid w:val="00841B6A"/>
    <w:rsid w:val="00843277"/>
    <w:rsid w:val="008473CD"/>
    <w:rsid w:val="00847717"/>
    <w:rsid w:val="00847E47"/>
    <w:rsid w:val="008500E0"/>
    <w:rsid w:val="00850867"/>
    <w:rsid w:val="00850991"/>
    <w:rsid w:val="00852249"/>
    <w:rsid w:val="00853AC3"/>
    <w:rsid w:val="00856B18"/>
    <w:rsid w:val="00857127"/>
    <w:rsid w:val="00857A34"/>
    <w:rsid w:val="00862529"/>
    <w:rsid w:val="00863BED"/>
    <w:rsid w:val="00864478"/>
    <w:rsid w:val="00865623"/>
    <w:rsid w:val="00866107"/>
    <w:rsid w:val="008710DB"/>
    <w:rsid w:val="00873120"/>
    <w:rsid w:val="00874E7B"/>
    <w:rsid w:val="0088001F"/>
    <w:rsid w:val="008817D5"/>
    <w:rsid w:val="00881BEE"/>
    <w:rsid w:val="0088434A"/>
    <w:rsid w:val="00886316"/>
    <w:rsid w:val="0088752F"/>
    <w:rsid w:val="00892A2A"/>
    <w:rsid w:val="00892F16"/>
    <w:rsid w:val="00895746"/>
    <w:rsid w:val="00896F3C"/>
    <w:rsid w:val="008A1543"/>
    <w:rsid w:val="008A24B9"/>
    <w:rsid w:val="008A3208"/>
    <w:rsid w:val="008A4548"/>
    <w:rsid w:val="008A4C15"/>
    <w:rsid w:val="008A6F0D"/>
    <w:rsid w:val="008B3D33"/>
    <w:rsid w:val="008B5364"/>
    <w:rsid w:val="008B64E0"/>
    <w:rsid w:val="008B7F78"/>
    <w:rsid w:val="008C0080"/>
    <w:rsid w:val="008C2036"/>
    <w:rsid w:val="008C3809"/>
    <w:rsid w:val="008C38E1"/>
    <w:rsid w:val="008C5FBA"/>
    <w:rsid w:val="008C7D84"/>
    <w:rsid w:val="008D7E7F"/>
    <w:rsid w:val="008E01C5"/>
    <w:rsid w:val="008E2082"/>
    <w:rsid w:val="008E2137"/>
    <w:rsid w:val="008E40E4"/>
    <w:rsid w:val="008E4957"/>
    <w:rsid w:val="008E4A12"/>
    <w:rsid w:val="008E7B83"/>
    <w:rsid w:val="008F3CF1"/>
    <w:rsid w:val="008F3DF8"/>
    <w:rsid w:val="008F47CB"/>
    <w:rsid w:val="008F5E70"/>
    <w:rsid w:val="008F6428"/>
    <w:rsid w:val="009009CA"/>
    <w:rsid w:val="00901FF9"/>
    <w:rsid w:val="00903886"/>
    <w:rsid w:val="009054D5"/>
    <w:rsid w:val="009066DC"/>
    <w:rsid w:val="00910444"/>
    <w:rsid w:val="00910BEA"/>
    <w:rsid w:val="00910DF8"/>
    <w:rsid w:val="00911334"/>
    <w:rsid w:val="009159E4"/>
    <w:rsid w:val="00917E15"/>
    <w:rsid w:val="00921AA4"/>
    <w:rsid w:val="009220C3"/>
    <w:rsid w:val="009251E4"/>
    <w:rsid w:val="00925D65"/>
    <w:rsid w:val="009268B8"/>
    <w:rsid w:val="00931B52"/>
    <w:rsid w:val="00933C19"/>
    <w:rsid w:val="009418E0"/>
    <w:rsid w:val="009447FF"/>
    <w:rsid w:val="00953980"/>
    <w:rsid w:val="00955FA2"/>
    <w:rsid w:val="009565D1"/>
    <w:rsid w:val="00960A35"/>
    <w:rsid w:val="0096465B"/>
    <w:rsid w:val="0096496C"/>
    <w:rsid w:val="009657B3"/>
    <w:rsid w:val="00965AF2"/>
    <w:rsid w:val="0097049B"/>
    <w:rsid w:val="00970617"/>
    <w:rsid w:val="00972240"/>
    <w:rsid w:val="009732C3"/>
    <w:rsid w:val="009732DD"/>
    <w:rsid w:val="009753FB"/>
    <w:rsid w:val="00975641"/>
    <w:rsid w:val="00976EF4"/>
    <w:rsid w:val="00977F95"/>
    <w:rsid w:val="0098263F"/>
    <w:rsid w:val="009834B2"/>
    <w:rsid w:val="00986C48"/>
    <w:rsid w:val="0098781F"/>
    <w:rsid w:val="00987DC6"/>
    <w:rsid w:val="00990879"/>
    <w:rsid w:val="009917DD"/>
    <w:rsid w:val="00992910"/>
    <w:rsid w:val="00992BFE"/>
    <w:rsid w:val="00992E52"/>
    <w:rsid w:val="00994168"/>
    <w:rsid w:val="00995B1A"/>
    <w:rsid w:val="00996B37"/>
    <w:rsid w:val="00996CC2"/>
    <w:rsid w:val="009A2A7A"/>
    <w:rsid w:val="009A3CFD"/>
    <w:rsid w:val="009A440E"/>
    <w:rsid w:val="009A449A"/>
    <w:rsid w:val="009A6E6A"/>
    <w:rsid w:val="009A768E"/>
    <w:rsid w:val="009B0D2C"/>
    <w:rsid w:val="009B2123"/>
    <w:rsid w:val="009B6B85"/>
    <w:rsid w:val="009B7293"/>
    <w:rsid w:val="009C382A"/>
    <w:rsid w:val="009C6543"/>
    <w:rsid w:val="009D0E9B"/>
    <w:rsid w:val="009D191A"/>
    <w:rsid w:val="009D32A5"/>
    <w:rsid w:val="009D40ED"/>
    <w:rsid w:val="009D5255"/>
    <w:rsid w:val="009D72A3"/>
    <w:rsid w:val="009E0FC2"/>
    <w:rsid w:val="009E20F9"/>
    <w:rsid w:val="009E61FD"/>
    <w:rsid w:val="009E6C1A"/>
    <w:rsid w:val="009E7797"/>
    <w:rsid w:val="009F0CD5"/>
    <w:rsid w:val="009F0D48"/>
    <w:rsid w:val="009F0E00"/>
    <w:rsid w:val="009F1A58"/>
    <w:rsid w:val="009F2FD2"/>
    <w:rsid w:val="009F39BF"/>
    <w:rsid w:val="009F3B71"/>
    <w:rsid w:val="009F3DBC"/>
    <w:rsid w:val="009F7176"/>
    <w:rsid w:val="009F7473"/>
    <w:rsid w:val="00A0078D"/>
    <w:rsid w:val="00A03B78"/>
    <w:rsid w:val="00A051F2"/>
    <w:rsid w:val="00A0560C"/>
    <w:rsid w:val="00A11EA4"/>
    <w:rsid w:val="00A120D8"/>
    <w:rsid w:val="00A12BAB"/>
    <w:rsid w:val="00A12D6A"/>
    <w:rsid w:val="00A166F7"/>
    <w:rsid w:val="00A1687C"/>
    <w:rsid w:val="00A24375"/>
    <w:rsid w:val="00A244BC"/>
    <w:rsid w:val="00A27422"/>
    <w:rsid w:val="00A27641"/>
    <w:rsid w:val="00A31C0B"/>
    <w:rsid w:val="00A31C83"/>
    <w:rsid w:val="00A326CB"/>
    <w:rsid w:val="00A37BA0"/>
    <w:rsid w:val="00A37D18"/>
    <w:rsid w:val="00A43F1B"/>
    <w:rsid w:val="00A4729B"/>
    <w:rsid w:val="00A47AB1"/>
    <w:rsid w:val="00A501DD"/>
    <w:rsid w:val="00A50D9F"/>
    <w:rsid w:val="00A53118"/>
    <w:rsid w:val="00A55B54"/>
    <w:rsid w:val="00A5616B"/>
    <w:rsid w:val="00A60E7B"/>
    <w:rsid w:val="00A61B32"/>
    <w:rsid w:val="00A625DE"/>
    <w:rsid w:val="00A66C06"/>
    <w:rsid w:val="00A702AA"/>
    <w:rsid w:val="00A70667"/>
    <w:rsid w:val="00A75F22"/>
    <w:rsid w:val="00A7765A"/>
    <w:rsid w:val="00A7781F"/>
    <w:rsid w:val="00A778E0"/>
    <w:rsid w:val="00A81139"/>
    <w:rsid w:val="00A817D4"/>
    <w:rsid w:val="00A83296"/>
    <w:rsid w:val="00A86593"/>
    <w:rsid w:val="00A87F2F"/>
    <w:rsid w:val="00A902B7"/>
    <w:rsid w:val="00A92E2D"/>
    <w:rsid w:val="00A94845"/>
    <w:rsid w:val="00A95E56"/>
    <w:rsid w:val="00A97EDC"/>
    <w:rsid w:val="00AA1664"/>
    <w:rsid w:val="00AA2C14"/>
    <w:rsid w:val="00AA2D6C"/>
    <w:rsid w:val="00AA5EA8"/>
    <w:rsid w:val="00AA7941"/>
    <w:rsid w:val="00AA7DD2"/>
    <w:rsid w:val="00AB3BD0"/>
    <w:rsid w:val="00AB3F8C"/>
    <w:rsid w:val="00AB41AC"/>
    <w:rsid w:val="00AB6BFB"/>
    <w:rsid w:val="00AC2288"/>
    <w:rsid w:val="00AC6644"/>
    <w:rsid w:val="00AC7F98"/>
    <w:rsid w:val="00AD0381"/>
    <w:rsid w:val="00AD0B2D"/>
    <w:rsid w:val="00AD0C3E"/>
    <w:rsid w:val="00AD195B"/>
    <w:rsid w:val="00AD5426"/>
    <w:rsid w:val="00AD5D7E"/>
    <w:rsid w:val="00AD7149"/>
    <w:rsid w:val="00AE0556"/>
    <w:rsid w:val="00AE4A46"/>
    <w:rsid w:val="00AE51BA"/>
    <w:rsid w:val="00AE7673"/>
    <w:rsid w:val="00AE7BE7"/>
    <w:rsid w:val="00AF0071"/>
    <w:rsid w:val="00AF0BA4"/>
    <w:rsid w:val="00AF3125"/>
    <w:rsid w:val="00AF326E"/>
    <w:rsid w:val="00AF4F2D"/>
    <w:rsid w:val="00AF6639"/>
    <w:rsid w:val="00B01255"/>
    <w:rsid w:val="00B01B30"/>
    <w:rsid w:val="00B03142"/>
    <w:rsid w:val="00B033AE"/>
    <w:rsid w:val="00B0478A"/>
    <w:rsid w:val="00B0532A"/>
    <w:rsid w:val="00B05889"/>
    <w:rsid w:val="00B058B3"/>
    <w:rsid w:val="00B06BD1"/>
    <w:rsid w:val="00B06CB3"/>
    <w:rsid w:val="00B07A17"/>
    <w:rsid w:val="00B10AE5"/>
    <w:rsid w:val="00B115D5"/>
    <w:rsid w:val="00B11F80"/>
    <w:rsid w:val="00B11F8A"/>
    <w:rsid w:val="00B16698"/>
    <w:rsid w:val="00B16C4A"/>
    <w:rsid w:val="00B23BB8"/>
    <w:rsid w:val="00B24305"/>
    <w:rsid w:val="00B25BDC"/>
    <w:rsid w:val="00B26C8F"/>
    <w:rsid w:val="00B274BE"/>
    <w:rsid w:val="00B27AB6"/>
    <w:rsid w:val="00B3006F"/>
    <w:rsid w:val="00B30920"/>
    <w:rsid w:val="00B378A3"/>
    <w:rsid w:val="00B40425"/>
    <w:rsid w:val="00B40548"/>
    <w:rsid w:val="00B414B8"/>
    <w:rsid w:val="00B423AC"/>
    <w:rsid w:val="00B435BA"/>
    <w:rsid w:val="00B45085"/>
    <w:rsid w:val="00B50176"/>
    <w:rsid w:val="00B50554"/>
    <w:rsid w:val="00B50DA9"/>
    <w:rsid w:val="00B51A3C"/>
    <w:rsid w:val="00B53ECA"/>
    <w:rsid w:val="00B53F77"/>
    <w:rsid w:val="00B54372"/>
    <w:rsid w:val="00B54CFD"/>
    <w:rsid w:val="00B57787"/>
    <w:rsid w:val="00B60876"/>
    <w:rsid w:val="00B65779"/>
    <w:rsid w:val="00B65B41"/>
    <w:rsid w:val="00B66D09"/>
    <w:rsid w:val="00B70612"/>
    <w:rsid w:val="00B74C0F"/>
    <w:rsid w:val="00B758FE"/>
    <w:rsid w:val="00B8224A"/>
    <w:rsid w:val="00B84F4F"/>
    <w:rsid w:val="00B86BB7"/>
    <w:rsid w:val="00B86CDD"/>
    <w:rsid w:val="00B8720F"/>
    <w:rsid w:val="00B907F5"/>
    <w:rsid w:val="00B9414E"/>
    <w:rsid w:val="00B9468C"/>
    <w:rsid w:val="00B95D64"/>
    <w:rsid w:val="00B96122"/>
    <w:rsid w:val="00B96373"/>
    <w:rsid w:val="00B9653F"/>
    <w:rsid w:val="00B9789B"/>
    <w:rsid w:val="00BA44D3"/>
    <w:rsid w:val="00BA7B03"/>
    <w:rsid w:val="00BB69E9"/>
    <w:rsid w:val="00BB6DAC"/>
    <w:rsid w:val="00BC18E4"/>
    <w:rsid w:val="00BC2AF4"/>
    <w:rsid w:val="00BC3837"/>
    <w:rsid w:val="00BC4D8A"/>
    <w:rsid w:val="00BC6F57"/>
    <w:rsid w:val="00BC73D4"/>
    <w:rsid w:val="00BD0705"/>
    <w:rsid w:val="00BD308A"/>
    <w:rsid w:val="00BD309A"/>
    <w:rsid w:val="00BD3FDD"/>
    <w:rsid w:val="00BD51DF"/>
    <w:rsid w:val="00BD6F3D"/>
    <w:rsid w:val="00BD7CF3"/>
    <w:rsid w:val="00BE0728"/>
    <w:rsid w:val="00BE45B3"/>
    <w:rsid w:val="00BE561B"/>
    <w:rsid w:val="00BE57C4"/>
    <w:rsid w:val="00BE57D6"/>
    <w:rsid w:val="00BE65AC"/>
    <w:rsid w:val="00BE7E39"/>
    <w:rsid w:val="00BF091D"/>
    <w:rsid w:val="00BF17CE"/>
    <w:rsid w:val="00BF2B8C"/>
    <w:rsid w:val="00BF2C24"/>
    <w:rsid w:val="00BF2CFE"/>
    <w:rsid w:val="00BF32A9"/>
    <w:rsid w:val="00BF4EAB"/>
    <w:rsid w:val="00BF61E9"/>
    <w:rsid w:val="00C03590"/>
    <w:rsid w:val="00C04F00"/>
    <w:rsid w:val="00C05900"/>
    <w:rsid w:val="00C06FBC"/>
    <w:rsid w:val="00C11A13"/>
    <w:rsid w:val="00C11CEE"/>
    <w:rsid w:val="00C11EFE"/>
    <w:rsid w:val="00C15456"/>
    <w:rsid w:val="00C165DF"/>
    <w:rsid w:val="00C17613"/>
    <w:rsid w:val="00C1796C"/>
    <w:rsid w:val="00C17A10"/>
    <w:rsid w:val="00C17EAD"/>
    <w:rsid w:val="00C219CD"/>
    <w:rsid w:val="00C23D0B"/>
    <w:rsid w:val="00C30EC7"/>
    <w:rsid w:val="00C3283E"/>
    <w:rsid w:val="00C335D2"/>
    <w:rsid w:val="00C360EB"/>
    <w:rsid w:val="00C37782"/>
    <w:rsid w:val="00C37CEF"/>
    <w:rsid w:val="00C40B88"/>
    <w:rsid w:val="00C41368"/>
    <w:rsid w:val="00C43C6E"/>
    <w:rsid w:val="00C43E5F"/>
    <w:rsid w:val="00C46117"/>
    <w:rsid w:val="00C4653D"/>
    <w:rsid w:val="00C4710B"/>
    <w:rsid w:val="00C50AF6"/>
    <w:rsid w:val="00C52A20"/>
    <w:rsid w:val="00C5471F"/>
    <w:rsid w:val="00C5615A"/>
    <w:rsid w:val="00C56940"/>
    <w:rsid w:val="00C56D2C"/>
    <w:rsid w:val="00C5719F"/>
    <w:rsid w:val="00C6143E"/>
    <w:rsid w:val="00C62544"/>
    <w:rsid w:val="00C629F6"/>
    <w:rsid w:val="00C62C42"/>
    <w:rsid w:val="00C660BC"/>
    <w:rsid w:val="00C70005"/>
    <w:rsid w:val="00C7279A"/>
    <w:rsid w:val="00C75001"/>
    <w:rsid w:val="00C758DA"/>
    <w:rsid w:val="00C76A7D"/>
    <w:rsid w:val="00C801A7"/>
    <w:rsid w:val="00C809BD"/>
    <w:rsid w:val="00C823E6"/>
    <w:rsid w:val="00C8359C"/>
    <w:rsid w:val="00C83846"/>
    <w:rsid w:val="00C843AE"/>
    <w:rsid w:val="00C84742"/>
    <w:rsid w:val="00C84792"/>
    <w:rsid w:val="00C85CC5"/>
    <w:rsid w:val="00C85D16"/>
    <w:rsid w:val="00C85E4C"/>
    <w:rsid w:val="00C866F0"/>
    <w:rsid w:val="00C867AD"/>
    <w:rsid w:val="00C87831"/>
    <w:rsid w:val="00C87974"/>
    <w:rsid w:val="00C903C7"/>
    <w:rsid w:val="00C910BD"/>
    <w:rsid w:val="00C916DB"/>
    <w:rsid w:val="00C918CF"/>
    <w:rsid w:val="00C91C49"/>
    <w:rsid w:val="00C91D7A"/>
    <w:rsid w:val="00C9254A"/>
    <w:rsid w:val="00C9320E"/>
    <w:rsid w:val="00C94A40"/>
    <w:rsid w:val="00C957F0"/>
    <w:rsid w:val="00C960E0"/>
    <w:rsid w:val="00CA13A5"/>
    <w:rsid w:val="00CA16E8"/>
    <w:rsid w:val="00CA254B"/>
    <w:rsid w:val="00CB10DE"/>
    <w:rsid w:val="00CB281E"/>
    <w:rsid w:val="00CB2D00"/>
    <w:rsid w:val="00CB5E25"/>
    <w:rsid w:val="00CB6B12"/>
    <w:rsid w:val="00CC058A"/>
    <w:rsid w:val="00CC0823"/>
    <w:rsid w:val="00CC5C0E"/>
    <w:rsid w:val="00CC6DD9"/>
    <w:rsid w:val="00CD06DB"/>
    <w:rsid w:val="00CD0F54"/>
    <w:rsid w:val="00CD46A2"/>
    <w:rsid w:val="00CD51CA"/>
    <w:rsid w:val="00CD647B"/>
    <w:rsid w:val="00CD7A8F"/>
    <w:rsid w:val="00CE0425"/>
    <w:rsid w:val="00CE1766"/>
    <w:rsid w:val="00CE1A2A"/>
    <w:rsid w:val="00CE4333"/>
    <w:rsid w:val="00CE55AB"/>
    <w:rsid w:val="00CE7D31"/>
    <w:rsid w:val="00CF002C"/>
    <w:rsid w:val="00CF0B81"/>
    <w:rsid w:val="00CF1BE3"/>
    <w:rsid w:val="00CF25DE"/>
    <w:rsid w:val="00CF2C53"/>
    <w:rsid w:val="00CF366D"/>
    <w:rsid w:val="00CF4042"/>
    <w:rsid w:val="00CF62C4"/>
    <w:rsid w:val="00CF689F"/>
    <w:rsid w:val="00CF6949"/>
    <w:rsid w:val="00CF7095"/>
    <w:rsid w:val="00D007B0"/>
    <w:rsid w:val="00D01545"/>
    <w:rsid w:val="00D019C3"/>
    <w:rsid w:val="00D01D49"/>
    <w:rsid w:val="00D01F65"/>
    <w:rsid w:val="00D02011"/>
    <w:rsid w:val="00D03E15"/>
    <w:rsid w:val="00D07538"/>
    <w:rsid w:val="00D07ABE"/>
    <w:rsid w:val="00D107BB"/>
    <w:rsid w:val="00D10834"/>
    <w:rsid w:val="00D10FDE"/>
    <w:rsid w:val="00D11778"/>
    <w:rsid w:val="00D12244"/>
    <w:rsid w:val="00D12E6D"/>
    <w:rsid w:val="00D14279"/>
    <w:rsid w:val="00D15549"/>
    <w:rsid w:val="00D15FFA"/>
    <w:rsid w:val="00D167F7"/>
    <w:rsid w:val="00D20885"/>
    <w:rsid w:val="00D212CF"/>
    <w:rsid w:val="00D226E8"/>
    <w:rsid w:val="00D22B19"/>
    <w:rsid w:val="00D22BA8"/>
    <w:rsid w:val="00D24422"/>
    <w:rsid w:val="00D26B99"/>
    <w:rsid w:val="00D30F19"/>
    <w:rsid w:val="00D351BF"/>
    <w:rsid w:val="00D41E62"/>
    <w:rsid w:val="00D4277C"/>
    <w:rsid w:val="00D42842"/>
    <w:rsid w:val="00D43843"/>
    <w:rsid w:val="00D4574F"/>
    <w:rsid w:val="00D47F04"/>
    <w:rsid w:val="00D509E2"/>
    <w:rsid w:val="00D50EF4"/>
    <w:rsid w:val="00D52DBC"/>
    <w:rsid w:val="00D5561F"/>
    <w:rsid w:val="00D55BEE"/>
    <w:rsid w:val="00D5759D"/>
    <w:rsid w:val="00D637BF"/>
    <w:rsid w:val="00D6420D"/>
    <w:rsid w:val="00D64415"/>
    <w:rsid w:val="00D657CE"/>
    <w:rsid w:val="00D65D27"/>
    <w:rsid w:val="00D66DFA"/>
    <w:rsid w:val="00D67B2F"/>
    <w:rsid w:val="00D70315"/>
    <w:rsid w:val="00D7113A"/>
    <w:rsid w:val="00D71566"/>
    <w:rsid w:val="00D759BA"/>
    <w:rsid w:val="00D76C41"/>
    <w:rsid w:val="00D77D59"/>
    <w:rsid w:val="00D77DB5"/>
    <w:rsid w:val="00D8674B"/>
    <w:rsid w:val="00D86CE6"/>
    <w:rsid w:val="00D86DB2"/>
    <w:rsid w:val="00D8704B"/>
    <w:rsid w:val="00D87399"/>
    <w:rsid w:val="00D907A5"/>
    <w:rsid w:val="00D916B0"/>
    <w:rsid w:val="00D93C6F"/>
    <w:rsid w:val="00D9421A"/>
    <w:rsid w:val="00D94B12"/>
    <w:rsid w:val="00D95E89"/>
    <w:rsid w:val="00D96EFE"/>
    <w:rsid w:val="00DA0D73"/>
    <w:rsid w:val="00DA2538"/>
    <w:rsid w:val="00DA3556"/>
    <w:rsid w:val="00DA3FCB"/>
    <w:rsid w:val="00DA7952"/>
    <w:rsid w:val="00DB0735"/>
    <w:rsid w:val="00DB0C11"/>
    <w:rsid w:val="00DB2393"/>
    <w:rsid w:val="00DB2544"/>
    <w:rsid w:val="00DB2665"/>
    <w:rsid w:val="00DB2E8F"/>
    <w:rsid w:val="00DB3177"/>
    <w:rsid w:val="00DB7677"/>
    <w:rsid w:val="00DB79C0"/>
    <w:rsid w:val="00DC0BAB"/>
    <w:rsid w:val="00DC28D9"/>
    <w:rsid w:val="00DC37D6"/>
    <w:rsid w:val="00DC43E7"/>
    <w:rsid w:val="00DC72B6"/>
    <w:rsid w:val="00DD1434"/>
    <w:rsid w:val="00DD2FDF"/>
    <w:rsid w:val="00DD4E31"/>
    <w:rsid w:val="00DD4F63"/>
    <w:rsid w:val="00DD5041"/>
    <w:rsid w:val="00DD52BE"/>
    <w:rsid w:val="00DD59FA"/>
    <w:rsid w:val="00DD71D0"/>
    <w:rsid w:val="00DE0FA9"/>
    <w:rsid w:val="00DE2581"/>
    <w:rsid w:val="00DE3A7F"/>
    <w:rsid w:val="00DE44CE"/>
    <w:rsid w:val="00DE48DA"/>
    <w:rsid w:val="00DF140A"/>
    <w:rsid w:val="00DF390F"/>
    <w:rsid w:val="00DF52AB"/>
    <w:rsid w:val="00DF5BCA"/>
    <w:rsid w:val="00DF5FA1"/>
    <w:rsid w:val="00DF7246"/>
    <w:rsid w:val="00E00EF3"/>
    <w:rsid w:val="00E02030"/>
    <w:rsid w:val="00E028A0"/>
    <w:rsid w:val="00E04F4B"/>
    <w:rsid w:val="00E14F4E"/>
    <w:rsid w:val="00E1539F"/>
    <w:rsid w:val="00E16E16"/>
    <w:rsid w:val="00E16EB1"/>
    <w:rsid w:val="00E16F35"/>
    <w:rsid w:val="00E17544"/>
    <w:rsid w:val="00E17909"/>
    <w:rsid w:val="00E17DC6"/>
    <w:rsid w:val="00E20BC9"/>
    <w:rsid w:val="00E21781"/>
    <w:rsid w:val="00E21C5F"/>
    <w:rsid w:val="00E24826"/>
    <w:rsid w:val="00E24ECC"/>
    <w:rsid w:val="00E25BA6"/>
    <w:rsid w:val="00E25FEC"/>
    <w:rsid w:val="00E26F8E"/>
    <w:rsid w:val="00E27192"/>
    <w:rsid w:val="00E301F9"/>
    <w:rsid w:val="00E32953"/>
    <w:rsid w:val="00E33CEF"/>
    <w:rsid w:val="00E34A84"/>
    <w:rsid w:val="00E35E1E"/>
    <w:rsid w:val="00E36AD9"/>
    <w:rsid w:val="00E4173C"/>
    <w:rsid w:val="00E45AC3"/>
    <w:rsid w:val="00E47834"/>
    <w:rsid w:val="00E51004"/>
    <w:rsid w:val="00E52922"/>
    <w:rsid w:val="00E52B69"/>
    <w:rsid w:val="00E54702"/>
    <w:rsid w:val="00E56DBA"/>
    <w:rsid w:val="00E575CF"/>
    <w:rsid w:val="00E629F1"/>
    <w:rsid w:val="00E64791"/>
    <w:rsid w:val="00E64846"/>
    <w:rsid w:val="00E6540A"/>
    <w:rsid w:val="00E65A10"/>
    <w:rsid w:val="00E70BD6"/>
    <w:rsid w:val="00E7186D"/>
    <w:rsid w:val="00E73B66"/>
    <w:rsid w:val="00E76699"/>
    <w:rsid w:val="00E76AC8"/>
    <w:rsid w:val="00E77739"/>
    <w:rsid w:val="00E816B4"/>
    <w:rsid w:val="00E8215F"/>
    <w:rsid w:val="00E83E2B"/>
    <w:rsid w:val="00E84FC9"/>
    <w:rsid w:val="00E93B40"/>
    <w:rsid w:val="00E96E69"/>
    <w:rsid w:val="00E979D3"/>
    <w:rsid w:val="00EA0C74"/>
    <w:rsid w:val="00EA25CE"/>
    <w:rsid w:val="00EA38CD"/>
    <w:rsid w:val="00EA3ADB"/>
    <w:rsid w:val="00EA4F2E"/>
    <w:rsid w:val="00EA6EEE"/>
    <w:rsid w:val="00EA7CC3"/>
    <w:rsid w:val="00EB38A3"/>
    <w:rsid w:val="00EB40AA"/>
    <w:rsid w:val="00EB6D0E"/>
    <w:rsid w:val="00EB70F2"/>
    <w:rsid w:val="00EB782F"/>
    <w:rsid w:val="00EB7DA8"/>
    <w:rsid w:val="00EC001D"/>
    <w:rsid w:val="00EC0A17"/>
    <w:rsid w:val="00EC118F"/>
    <w:rsid w:val="00EC370A"/>
    <w:rsid w:val="00EC4DD4"/>
    <w:rsid w:val="00EC6D36"/>
    <w:rsid w:val="00EC75FC"/>
    <w:rsid w:val="00ED04F9"/>
    <w:rsid w:val="00ED1DAA"/>
    <w:rsid w:val="00ED2199"/>
    <w:rsid w:val="00ED40DA"/>
    <w:rsid w:val="00EE0571"/>
    <w:rsid w:val="00EE1A6B"/>
    <w:rsid w:val="00EE28B3"/>
    <w:rsid w:val="00EE3452"/>
    <w:rsid w:val="00EE6840"/>
    <w:rsid w:val="00EF12D7"/>
    <w:rsid w:val="00EF1C9E"/>
    <w:rsid w:val="00EF205F"/>
    <w:rsid w:val="00EF252E"/>
    <w:rsid w:val="00EF33D4"/>
    <w:rsid w:val="00EF6714"/>
    <w:rsid w:val="00EF74F6"/>
    <w:rsid w:val="00F030A2"/>
    <w:rsid w:val="00F0439D"/>
    <w:rsid w:val="00F06B65"/>
    <w:rsid w:val="00F10632"/>
    <w:rsid w:val="00F10A93"/>
    <w:rsid w:val="00F123DC"/>
    <w:rsid w:val="00F125D8"/>
    <w:rsid w:val="00F128A0"/>
    <w:rsid w:val="00F12D40"/>
    <w:rsid w:val="00F147CD"/>
    <w:rsid w:val="00F15196"/>
    <w:rsid w:val="00F1681E"/>
    <w:rsid w:val="00F17B3A"/>
    <w:rsid w:val="00F20855"/>
    <w:rsid w:val="00F20C33"/>
    <w:rsid w:val="00F22CB1"/>
    <w:rsid w:val="00F230B6"/>
    <w:rsid w:val="00F231C9"/>
    <w:rsid w:val="00F24603"/>
    <w:rsid w:val="00F253FD"/>
    <w:rsid w:val="00F25986"/>
    <w:rsid w:val="00F308A1"/>
    <w:rsid w:val="00F34BDB"/>
    <w:rsid w:val="00F3530F"/>
    <w:rsid w:val="00F35BE7"/>
    <w:rsid w:val="00F41D7C"/>
    <w:rsid w:val="00F42E43"/>
    <w:rsid w:val="00F42F5E"/>
    <w:rsid w:val="00F47D27"/>
    <w:rsid w:val="00F47D70"/>
    <w:rsid w:val="00F50E8C"/>
    <w:rsid w:val="00F51B54"/>
    <w:rsid w:val="00F54B33"/>
    <w:rsid w:val="00F54F19"/>
    <w:rsid w:val="00F55917"/>
    <w:rsid w:val="00F55978"/>
    <w:rsid w:val="00F56D1F"/>
    <w:rsid w:val="00F619BF"/>
    <w:rsid w:val="00F625D6"/>
    <w:rsid w:val="00F63F09"/>
    <w:rsid w:val="00F64019"/>
    <w:rsid w:val="00F65C68"/>
    <w:rsid w:val="00F6669E"/>
    <w:rsid w:val="00F66CC4"/>
    <w:rsid w:val="00F71942"/>
    <w:rsid w:val="00F72F7C"/>
    <w:rsid w:val="00F7311B"/>
    <w:rsid w:val="00F842B2"/>
    <w:rsid w:val="00F864D8"/>
    <w:rsid w:val="00F90072"/>
    <w:rsid w:val="00F9110F"/>
    <w:rsid w:val="00F911DB"/>
    <w:rsid w:val="00F93255"/>
    <w:rsid w:val="00F93A43"/>
    <w:rsid w:val="00F95D23"/>
    <w:rsid w:val="00F966C4"/>
    <w:rsid w:val="00F97422"/>
    <w:rsid w:val="00FA0CF2"/>
    <w:rsid w:val="00FA4EC3"/>
    <w:rsid w:val="00FA70F9"/>
    <w:rsid w:val="00FA74CF"/>
    <w:rsid w:val="00FB0309"/>
    <w:rsid w:val="00FB0648"/>
    <w:rsid w:val="00FB0BEC"/>
    <w:rsid w:val="00FB56FB"/>
    <w:rsid w:val="00FB7AED"/>
    <w:rsid w:val="00FB7BF1"/>
    <w:rsid w:val="00FC0E3A"/>
    <w:rsid w:val="00FC24BD"/>
    <w:rsid w:val="00FC2695"/>
    <w:rsid w:val="00FC2AC1"/>
    <w:rsid w:val="00FC57F8"/>
    <w:rsid w:val="00FC71BE"/>
    <w:rsid w:val="00FD0551"/>
    <w:rsid w:val="00FD0C9C"/>
    <w:rsid w:val="00FD169D"/>
    <w:rsid w:val="00FD184A"/>
    <w:rsid w:val="00FD4376"/>
    <w:rsid w:val="00FD4D7C"/>
    <w:rsid w:val="00FD5278"/>
    <w:rsid w:val="00FE1B03"/>
    <w:rsid w:val="00FE2229"/>
    <w:rsid w:val="00FE277D"/>
    <w:rsid w:val="00FE4A94"/>
    <w:rsid w:val="00FE58B1"/>
    <w:rsid w:val="00FE759C"/>
    <w:rsid w:val="00FE761F"/>
    <w:rsid w:val="00FE7A23"/>
    <w:rsid w:val="00FF0342"/>
    <w:rsid w:val="00FF130D"/>
    <w:rsid w:val="00FF214E"/>
    <w:rsid w:val="00FF223A"/>
    <w:rsid w:val="00FF2613"/>
    <w:rsid w:val="00FF4902"/>
    <w:rsid w:val="00FF5692"/>
    <w:rsid w:val="00FF6536"/>
    <w:rsid w:val="0129232D"/>
    <w:rsid w:val="0324B00E"/>
    <w:rsid w:val="0A9C2C29"/>
    <w:rsid w:val="0C1F4764"/>
    <w:rsid w:val="0DAFAE07"/>
    <w:rsid w:val="0ED8333D"/>
    <w:rsid w:val="1032726E"/>
    <w:rsid w:val="10C8321F"/>
    <w:rsid w:val="10D683A0"/>
    <w:rsid w:val="145CCA59"/>
    <w:rsid w:val="15D77EB6"/>
    <w:rsid w:val="17CC8947"/>
    <w:rsid w:val="17FCC571"/>
    <w:rsid w:val="1B72B169"/>
    <w:rsid w:val="1B893733"/>
    <w:rsid w:val="1E112CBB"/>
    <w:rsid w:val="1F5FE6D1"/>
    <w:rsid w:val="1F7E2E2B"/>
    <w:rsid w:val="1FFECDBD"/>
    <w:rsid w:val="24BDDD4A"/>
    <w:rsid w:val="24D598DF"/>
    <w:rsid w:val="25122E04"/>
    <w:rsid w:val="2673924D"/>
    <w:rsid w:val="2762D95A"/>
    <w:rsid w:val="279FD8B7"/>
    <w:rsid w:val="2A737659"/>
    <w:rsid w:val="2B589A6B"/>
    <w:rsid w:val="2D0B0E38"/>
    <w:rsid w:val="2E9E0A53"/>
    <w:rsid w:val="2EAE70D5"/>
    <w:rsid w:val="308E0935"/>
    <w:rsid w:val="339000A8"/>
    <w:rsid w:val="352FE74D"/>
    <w:rsid w:val="36456E41"/>
    <w:rsid w:val="38884FF1"/>
    <w:rsid w:val="38F6701D"/>
    <w:rsid w:val="3AE481C8"/>
    <w:rsid w:val="3D50ECC6"/>
    <w:rsid w:val="3E66A824"/>
    <w:rsid w:val="40670894"/>
    <w:rsid w:val="4117E7D8"/>
    <w:rsid w:val="4325ACAA"/>
    <w:rsid w:val="454A4700"/>
    <w:rsid w:val="45F939D3"/>
    <w:rsid w:val="466BC5BC"/>
    <w:rsid w:val="48720DB1"/>
    <w:rsid w:val="498C0489"/>
    <w:rsid w:val="49FFBF62"/>
    <w:rsid w:val="4F14A5AB"/>
    <w:rsid w:val="52A1176D"/>
    <w:rsid w:val="59447F22"/>
    <w:rsid w:val="59D71E62"/>
    <w:rsid w:val="5B9C6D0A"/>
    <w:rsid w:val="60A74B56"/>
    <w:rsid w:val="63E60DC3"/>
    <w:rsid w:val="64328321"/>
    <w:rsid w:val="6582772E"/>
    <w:rsid w:val="6727E49A"/>
    <w:rsid w:val="683908B0"/>
    <w:rsid w:val="68F7E09B"/>
    <w:rsid w:val="69F29F01"/>
    <w:rsid w:val="711A39A1"/>
    <w:rsid w:val="7463E617"/>
    <w:rsid w:val="76183E6B"/>
    <w:rsid w:val="764A41B0"/>
    <w:rsid w:val="76D51A8A"/>
    <w:rsid w:val="7C997A08"/>
    <w:rsid w:val="7D1CCC84"/>
    <w:rsid w:val="7EBE2B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4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363"/>
    <w:pPr>
      <w:spacing w:line="240" w:lineRule="atLeast"/>
    </w:pPr>
    <w:rPr>
      <w:rFonts w:ascii="Verdana" w:hAnsi="Verdana"/>
      <w:color w:val="000000"/>
      <w:sz w:val="18"/>
      <w:szCs w:val="18"/>
    </w:rPr>
  </w:style>
  <w:style w:type="paragraph" w:styleId="Heading1">
    <w:name w:val="heading 1"/>
    <w:basedOn w:val="Normal"/>
    <w:link w:val="Heading1Char"/>
    <w:uiPriority w:val="9"/>
    <w:qFormat/>
    <w:rsid w:val="00364624"/>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B6C89"/>
    <w:pPr>
      <w:tabs>
        <w:tab w:val="center" w:pos="4536"/>
        <w:tab w:val="right" w:pos="9072"/>
      </w:tabs>
      <w:spacing w:line="240" w:lineRule="auto"/>
    </w:pPr>
  </w:style>
  <w:style w:type="character" w:customStyle="1" w:styleId="HeaderChar">
    <w:name w:val="Header Char"/>
    <w:basedOn w:val="DefaultParagraphFont"/>
    <w:link w:val="Header"/>
    <w:uiPriority w:val="99"/>
    <w:rsid w:val="005B6C89"/>
    <w:rPr>
      <w:rFonts w:ascii="Verdana" w:hAnsi="Verdana"/>
      <w:color w:val="000000"/>
      <w:sz w:val="18"/>
      <w:szCs w:val="18"/>
    </w:rPr>
  </w:style>
  <w:style w:type="paragraph" w:styleId="Footer">
    <w:name w:val="footer"/>
    <w:basedOn w:val="Normal"/>
    <w:link w:val="FooterChar"/>
    <w:uiPriority w:val="99"/>
    <w:unhideWhenUsed/>
    <w:rsid w:val="005B6C89"/>
    <w:pPr>
      <w:tabs>
        <w:tab w:val="center" w:pos="4536"/>
        <w:tab w:val="right" w:pos="9072"/>
      </w:tabs>
      <w:spacing w:line="240" w:lineRule="auto"/>
    </w:pPr>
  </w:style>
  <w:style w:type="character" w:customStyle="1" w:styleId="FooterChar">
    <w:name w:val="Footer Char"/>
    <w:basedOn w:val="DefaultParagraphFont"/>
    <w:link w:val="Footer"/>
    <w:uiPriority w:val="99"/>
    <w:rsid w:val="005B6C89"/>
    <w:rPr>
      <w:rFonts w:ascii="Verdana" w:hAnsi="Verdana"/>
      <w:color w:val="000000"/>
      <w:sz w:val="18"/>
      <w:szCs w:val="18"/>
    </w:rPr>
  </w:style>
  <w:style w:type="paragraph" w:styleId="FootnoteText">
    <w:name w:val="footnote text"/>
    <w:aliases w:val="Voetnoottekst Char1 Char,Voetnoottekst Char Char Char,Char Char1 Char Char,Voetnoottekst Char1,Voetnoottekst Char Char,Voetnoottekst Char2 Char Char,Char Char2 Char,Char Char1 Char,Char Char2,Ch"/>
    <w:basedOn w:val="Normal"/>
    <w:link w:val="FootnoteTextChar"/>
    <w:uiPriority w:val="99"/>
    <w:unhideWhenUsed/>
    <w:rsid w:val="00892A2A"/>
    <w:pPr>
      <w:spacing w:line="240" w:lineRule="auto"/>
    </w:pPr>
    <w:rPr>
      <w:sz w:val="20"/>
      <w:szCs w:val="20"/>
    </w:rPr>
  </w:style>
  <w:style w:type="character" w:customStyle="1" w:styleId="FootnoteTextChar">
    <w:name w:val="Footnote Text Char"/>
    <w:aliases w:val="Voetnoottekst Char1 Char Char,Voetnoottekst Char Char Char Char,Char Char1 Char Char Char,Voetnoottekst Char1 Char1,Voetnoottekst Char Char Char1,Voetnoottekst Char2 Char Char Char,Char Char2 Char Char,Char Char1 Char Char1,Ch Char"/>
    <w:basedOn w:val="DefaultParagraphFont"/>
    <w:link w:val="FootnoteText"/>
    <w:uiPriority w:val="99"/>
    <w:rsid w:val="00892A2A"/>
    <w:rPr>
      <w:rFonts w:ascii="Verdana" w:hAnsi="Verdana"/>
      <w:color w:val="000000"/>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 Exposant 3 Point,FR"/>
    <w:basedOn w:val="DefaultParagraphFont"/>
    <w:link w:val="FootnotesymbolCarZchn"/>
    <w:uiPriority w:val="99"/>
    <w:unhideWhenUsed/>
    <w:qFormat/>
    <w:rsid w:val="00892A2A"/>
    <w:rPr>
      <w:vertAlign w:val="superscript"/>
    </w:rPr>
  </w:style>
  <w:style w:type="paragraph" w:styleId="NoSpacing">
    <w:name w:val="No Spacing"/>
    <w:uiPriority w:val="1"/>
    <w:qFormat/>
    <w:rsid w:val="00892A2A"/>
    <w:rPr>
      <w:rFonts w:ascii="Verdana" w:hAnsi="Verdana"/>
      <w:color w:val="000000"/>
      <w:sz w:val="18"/>
      <w:szCs w:val="18"/>
    </w:rPr>
  </w:style>
  <w:style w:type="paragraph" w:customStyle="1" w:styleId="Default">
    <w:name w:val="Default"/>
    <w:rsid w:val="000100C4"/>
    <w:pPr>
      <w:autoSpaceDE w:val="0"/>
      <w:adjustRightInd w:val="0"/>
      <w:textAlignment w:val="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F2C53"/>
    <w:rPr>
      <w:sz w:val="16"/>
      <w:szCs w:val="16"/>
    </w:rPr>
  </w:style>
  <w:style w:type="paragraph" w:styleId="CommentText">
    <w:name w:val="annotation text"/>
    <w:basedOn w:val="Normal"/>
    <w:link w:val="CommentTextChar"/>
    <w:uiPriority w:val="99"/>
    <w:unhideWhenUsed/>
    <w:rsid w:val="00CF2C53"/>
    <w:pPr>
      <w:spacing w:line="240" w:lineRule="auto"/>
    </w:pPr>
    <w:rPr>
      <w:sz w:val="20"/>
      <w:szCs w:val="20"/>
    </w:rPr>
  </w:style>
  <w:style w:type="character" w:customStyle="1" w:styleId="CommentTextChar">
    <w:name w:val="Comment Text Char"/>
    <w:basedOn w:val="DefaultParagraphFont"/>
    <w:link w:val="CommentText"/>
    <w:uiPriority w:val="99"/>
    <w:rsid w:val="00CF2C5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F2C53"/>
    <w:rPr>
      <w:b/>
      <w:bCs/>
    </w:rPr>
  </w:style>
  <w:style w:type="character" w:customStyle="1" w:styleId="CommentSubjectChar">
    <w:name w:val="Comment Subject Char"/>
    <w:basedOn w:val="CommentTextChar"/>
    <w:link w:val="CommentSubject"/>
    <w:uiPriority w:val="99"/>
    <w:semiHidden/>
    <w:rsid w:val="00CF2C53"/>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FD5278"/>
    <w:pPr>
      <w:ind w:left="720"/>
      <w:contextualSpacing/>
    </w:pPr>
  </w:style>
  <w:style w:type="paragraph" w:styleId="Revision">
    <w:name w:val="Revision"/>
    <w:hidden/>
    <w:uiPriority w:val="99"/>
    <w:semiHidden/>
    <w:rsid w:val="00D22BA8"/>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DC72B6"/>
    <w:rPr>
      <w:color w:val="0000FF"/>
      <w:u w:val="single"/>
    </w:rPr>
  </w:style>
  <w:style w:type="paragraph" w:customStyle="1" w:styleId="EurEausummary">
    <w:name w:val="EurEau summary"/>
    <w:basedOn w:val="Normal"/>
    <w:uiPriority w:val="99"/>
    <w:rsid w:val="00280426"/>
    <w:pPr>
      <w:widowControl w:val="0"/>
      <w:suppressAutoHyphens/>
      <w:autoSpaceDE w:val="0"/>
      <w:adjustRightInd w:val="0"/>
      <w:spacing w:after="300" w:line="240" w:lineRule="auto"/>
      <w:textAlignment w:val="auto"/>
    </w:pPr>
    <w:rPr>
      <w:rFonts w:eastAsia="Cambria" w:cs="CrimsonText-Semibold"/>
      <w:b/>
      <w:color w:val="29235C"/>
      <w:sz w:val="24"/>
      <w:szCs w:val="30"/>
      <w:lang w:val="en-GB"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280426"/>
    <w:pPr>
      <w:autoSpaceDN/>
      <w:spacing w:after="160" w:line="240" w:lineRule="exact"/>
      <w:jc w:val="both"/>
      <w:textAlignment w:val="auto"/>
    </w:pPr>
    <w:rPr>
      <w:rFonts w:ascii="Times New Roman" w:hAnsi="Times New Roman"/>
      <w:color w:val="auto"/>
      <w:sz w:val="20"/>
      <w:szCs w:val="20"/>
      <w:vertAlign w:val="superscript"/>
    </w:rPr>
  </w:style>
  <w:style w:type="character" w:styleId="FollowedHyperlink">
    <w:name w:val="FollowedHyperlink"/>
    <w:basedOn w:val="DefaultParagraphFont"/>
    <w:uiPriority w:val="99"/>
    <w:semiHidden/>
    <w:unhideWhenUsed/>
    <w:rsid w:val="00280426"/>
    <w:rPr>
      <w:color w:val="954F72" w:themeColor="followedHyperlink"/>
      <w:u w:val="single"/>
    </w:rPr>
  </w:style>
  <w:style w:type="character" w:customStyle="1" w:styleId="UnresolvedMention">
    <w:name w:val="Unresolved Mention"/>
    <w:basedOn w:val="DefaultParagraphFont"/>
    <w:uiPriority w:val="99"/>
    <w:semiHidden/>
    <w:unhideWhenUsed/>
    <w:rsid w:val="00585691"/>
    <w:rPr>
      <w:color w:val="605E5C"/>
      <w:shd w:val="clear" w:color="auto" w:fill="E1DFDD"/>
    </w:rPr>
  </w:style>
  <w:style w:type="paragraph" w:styleId="NormalIndent">
    <w:name w:val="Normal Indent"/>
    <w:basedOn w:val="Normal"/>
    <w:uiPriority w:val="99"/>
    <w:semiHidden/>
    <w:unhideWhenUsed/>
    <w:rsid w:val="00FF214E"/>
    <w:pPr>
      <w:ind w:left="720"/>
    </w:pPr>
  </w:style>
  <w:style w:type="character" w:customStyle="1" w:styleId="Heading1Char">
    <w:name w:val="Heading 1 Char"/>
    <w:basedOn w:val="DefaultParagraphFont"/>
    <w:link w:val="Heading1"/>
    <w:uiPriority w:val="9"/>
    <w:rsid w:val="00364624"/>
    <w:rPr>
      <w:rFonts w:eastAsia="Times New Roman" w:cs="Times New Roman"/>
      <w:b/>
      <w:bCs/>
      <w:kern w:val="36"/>
      <w:sz w:val="48"/>
      <w:szCs w:val="48"/>
    </w:rPr>
  </w:style>
  <w:style w:type="paragraph" w:customStyle="1" w:styleId="pf0">
    <w:name w:val="pf0"/>
    <w:basedOn w:val="Normal"/>
    <w:rsid w:val="0036462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364624"/>
    <w:rPr>
      <w:rFonts w:ascii="Segoe UI" w:hAnsi="Segoe UI" w:cs="Segoe UI" w:hint="default"/>
      <w:sz w:val="18"/>
      <w:szCs w:val="18"/>
    </w:rPr>
  </w:style>
  <w:style w:type="paragraph" w:styleId="Caption">
    <w:name w:val="caption"/>
    <w:basedOn w:val="Normal"/>
    <w:next w:val="Normal"/>
    <w:uiPriority w:val="35"/>
    <w:semiHidden/>
    <w:unhideWhenUsed/>
    <w:qFormat/>
    <w:rsid w:val="003877FF"/>
    <w:pPr>
      <w:autoSpaceDN/>
      <w:spacing w:after="200" w:line="240" w:lineRule="auto"/>
      <w:textAlignment w:val="auto"/>
    </w:pPr>
    <w:rPr>
      <w:rFonts w:eastAsiaTheme="minorHAnsi" w:cstheme="minorBidi"/>
      <w:i/>
      <w:iCs/>
      <w:color w:val="44546A" w:themeColor="text2"/>
      <w:kern w:val="2"/>
      <w:lang w:val="en-US" w:eastAsia="en-US"/>
      <w14:ligatures w14:val="standardContextual"/>
    </w:rPr>
  </w:style>
  <w:style w:type="table" w:styleId="TableGrid">
    <w:name w:val="Table Grid"/>
    <w:basedOn w:val="TableNormal"/>
    <w:uiPriority w:val="39"/>
    <w:rsid w:val="003877FF"/>
    <w:pPr>
      <w:autoSpaceDN/>
      <w:textAlignment w:val="auto"/>
    </w:pPr>
    <w:rPr>
      <w:rFonts w:ascii="Verdana" w:eastAsiaTheme="minorHAnsi" w:hAnsi="Verdana" w:cstheme="minorBidi"/>
      <w:kern w:val="2"/>
      <w:sz w:val="18"/>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877F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3877FF"/>
    <w:rPr>
      <w:rFonts w:ascii="Verdana" w:hAnsi="Verdana"/>
      <w:color w:val="000000"/>
      <w:sz w:val="18"/>
      <w:szCs w:val="18"/>
    </w:rPr>
  </w:style>
  <w:style w:type="character" w:customStyle="1" w:styleId="eop">
    <w:name w:val="eop"/>
    <w:basedOn w:val="DefaultParagraphFont"/>
    <w:rsid w:val="00071B34"/>
  </w:style>
  <w:style w:type="character" w:styleId="PlaceholderText">
    <w:name w:val="Placeholder Text"/>
    <w:basedOn w:val="DefaultParagraphFont"/>
    <w:uiPriority w:val="99"/>
    <w:semiHidden/>
    <w:rsid w:val="00FF03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1190">
      <w:bodyDiv w:val="1"/>
      <w:marLeft w:val="0"/>
      <w:marRight w:val="0"/>
      <w:marTop w:val="0"/>
      <w:marBottom w:val="0"/>
      <w:divBdr>
        <w:top w:val="none" w:sz="0" w:space="0" w:color="auto"/>
        <w:left w:val="none" w:sz="0" w:space="0" w:color="auto"/>
        <w:bottom w:val="none" w:sz="0" w:space="0" w:color="auto"/>
        <w:right w:val="none" w:sz="0" w:space="0" w:color="auto"/>
      </w:divBdr>
    </w:div>
    <w:div w:id="64963605">
      <w:bodyDiv w:val="1"/>
      <w:marLeft w:val="0"/>
      <w:marRight w:val="0"/>
      <w:marTop w:val="0"/>
      <w:marBottom w:val="0"/>
      <w:divBdr>
        <w:top w:val="none" w:sz="0" w:space="0" w:color="auto"/>
        <w:left w:val="none" w:sz="0" w:space="0" w:color="auto"/>
        <w:bottom w:val="none" w:sz="0" w:space="0" w:color="auto"/>
        <w:right w:val="none" w:sz="0" w:space="0" w:color="auto"/>
      </w:divBdr>
    </w:div>
    <w:div w:id="353776031">
      <w:bodyDiv w:val="1"/>
      <w:marLeft w:val="0"/>
      <w:marRight w:val="0"/>
      <w:marTop w:val="0"/>
      <w:marBottom w:val="0"/>
      <w:divBdr>
        <w:top w:val="none" w:sz="0" w:space="0" w:color="auto"/>
        <w:left w:val="none" w:sz="0" w:space="0" w:color="auto"/>
        <w:bottom w:val="none" w:sz="0" w:space="0" w:color="auto"/>
        <w:right w:val="none" w:sz="0" w:space="0" w:color="auto"/>
      </w:divBdr>
    </w:div>
    <w:div w:id="396779428">
      <w:bodyDiv w:val="1"/>
      <w:marLeft w:val="0"/>
      <w:marRight w:val="0"/>
      <w:marTop w:val="0"/>
      <w:marBottom w:val="0"/>
      <w:divBdr>
        <w:top w:val="none" w:sz="0" w:space="0" w:color="auto"/>
        <w:left w:val="none" w:sz="0" w:space="0" w:color="auto"/>
        <w:bottom w:val="none" w:sz="0" w:space="0" w:color="auto"/>
        <w:right w:val="none" w:sz="0" w:space="0" w:color="auto"/>
      </w:divBdr>
    </w:div>
    <w:div w:id="478814297">
      <w:bodyDiv w:val="1"/>
      <w:marLeft w:val="0"/>
      <w:marRight w:val="0"/>
      <w:marTop w:val="0"/>
      <w:marBottom w:val="0"/>
      <w:divBdr>
        <w:top w:val="none" w:sz="0" w:space="0" w:color="auto"/>
        <w:left w:val="none" w:sz="0" w:space="0" w:color="auto"/>
        <w:bottom w:val="none" w:sz="0" w:space="0" w:color="auto"/>
        <w:right w:val="none" w:sz="0" w:space="0" w:color="auto"/>
      </w:divBdr>
    </w:div>
    <w:div w:id="513346624">
      <w:bodyDiv w:val="1"/>
      <w:marLeft w:val="0"/>
      <w:marRight w:val="0"/>
      <w:marTop w:val="0"/>
      <w:marBottom w:val="0"/>
      <w:divBdr>
        <w:top w:val="none" w:sz="0" w:space="0" w:color="auto"/>
        <w:left w:val="none" w:sz="0" w:space="0" w:color="auto"/>
        <w:bottom w:val="none" w:sz="0" w:space="0" w:color="auto"/>
        <w:right w:val="none" w:sz="0" w:space="0" w:color="auto"/>
      </w:divBdr>
    </w:div>
    <w:div w:id="746146820">
      <w:bodyDiv w:val="1"/>
      <w:marLeft w:val="0"/>
      <w:marRight w:val="0"/>
      <w:marTop w:val="0"/>
      <w:marBottom w:val="0"/>
      <w:divBdr>
        <w:top w:val="none" w:sz="0" w:space="0" w:color="auto"/>
        <w:left w:val="none" w:sz="0" w:space="0" w:color="auto"/>
        <w:bottom w:val="none" w:sz="0" w:space="0" w:color="auto"/>
        <w:right w:val="none" w:sz="0" w:space="0" w:color="auto"/>
      </w:divBdr>
    </w:div>
    <w:div w:id="825630932">
      <w:bodyDiv w:val="1"/>
      <w:marLeft w:val="0"/>
      <w:marRight w:val="0"/>
      <w:marTop w:val="0"/>
      <w:marBottom w:val="0"/>
      <w:divBdr>
        <w:top w:val="none" w:sz="0" w:space="0" w:color="auto"/>
        <w:left w:val="none" w:sz="0" w:space="0" w:color="auto"/>
        <w:bottom w:val="none" w:sz="0" w:space="0" w:color="auto"/>
        <w:right w:val="none" w:sz="0" w:space="0" w:color="auto"/>
      </w:divBdr>
    </w:div>
    <w:div w:id="856312625">
      <w:bodyDiv w:val="1"/>
      <w:marLeft w:val="0"/>
      <w:marRight w:val="0"/>
      <w:marTop w:val="0"/>
      <w:marBottom w:val="0"/>
      <w:divBdr>
        <w:top w:val="none" w:sz="0" w:space="0" w:color="auto"/>
        <w:left w:val="none" w:sz="0" w:space="0" w:color="auto"/>
        <w:bottom w:val="none" w:sz="0" w:space="0" w:color="auto"/>
        <w:right w:val="none" w:sz="0" w:space="0" w:color="auto"/>
      </w:divBdr>
      <w:divsChild>
        <w:div w:id="602228125">
          <w:marLeft w:val="0"/>
          <w:marRight w:val="0"/>
          <w:marTop w:val="0"/>
          <w:marBottom w:val="0"/>
          <w:divBdr>
            <w:top w:val="none" w:sz="0" w:space="0" w:color="auto"/>
            <w:left w:val="none" w:sz="0" w:space="0" w:color="auto"/>
            <w:bottom w:val="none" w:sz="0" w:space="0" w:color="auto"/>
            <w:right w:val="none" w:sz="0" w:space="0" w:color="auto"/>
          </w:divBdr>
        </w:div>
      </w:divsChild>
    </w:div>
    <w:div w:id="876623851">
      <w:bodyDiv w:val="1"/>
      <w:marLeft w:val="0"/>
      <w:marRight w:val="0"/>
      <w:marTop w:val="0"/>
      <w:marBottom w:val="0"/>
      <w:divBdr>
        <w:top w:val="none" w:sz="0" w:space="0" w:color="auto"/>
        <w:left w:val="none" w:sz="0" w:space="0" w:color="auto"/>
        <w:bottom w:val="none" w:sz="0" w:space="0" w:color="auto"/>
        <w:right w:val="none" w:sz="0" w:space="0" w:color="auto"/>
      </w:divBdr>
    </w:div>
    <w:div w:id="880821876">
      <w:bodyDiv w:val="1"/>
      <w:marLeft w:val="0"/>
      <w:marRight w:val="0"/>
      <w:marTop w:val="0"/>
      <w:marBottom w:val="0"/>
      <w:divBdr>
        <w:top w:val="none" w:sz="0" w:space="0" w:color="auto"/>
        <w:left w:val="none" w:sz="0" w:space="0" w:color="auto"/>
        <w:bottom w:val="none" w:sz="0" w:space="0" w:color="auto"/>
        <w:right w:val="none" w:sz="0" w:space="0" w:color="auto"/>
      </w:divBdr>
    </w:div>
    <w:div w:id="951595339">
      <w:bodyDiv w:val="1"/>
      <w:marLeft w:val="0"/>
      <w:marRight w:val="0"/>
      <w:marTop w:val="0"/>
      <w:marBottom w:val="0"/>
      <w:divBdr>
        <w:top w:val="none" w:sz="0" w:space="0" w:color="auto"/>
        <w:left w:val="none" w:sz="0" w:space="0" w:color="auto"/>
        <w:bottom w:val="none" w:sz="0" w:space="0" w:color="auto"/>
        <w:right w:val="none" w:sz="0" w:space="0" w:color="auto"/>
      </w:divBdr>
    </w:div>
    <w:div w:id="1001809410">
      <w:bodyDiv w:val="1"/>
      <w:marLeft w:val="0"/>
      <w:marRight w:val="0"/>
      <w:marTop w:val="0"/>
      <w:marBottom w:val="0"/>
      <w:divBdr>
        <w:top w:val="none" w:sz="0" w:space="0" w:color="auto"/>
        <w:left w:val="none" w:sz="0" w:space="0" w:color="auto"/>
        <w:bottom w:val="none" w:sz="0" w:space="0" w:color="auto"/>
        <w:right w:val="none" w:sz="0" w:space="0" w:color="auto"/>
      </w:divBdr>
    </w:div>
    <w:div w:id="1115448364">
      <w:bodyDiv w:val="1"/>
      <w:marLeft w:val="0"/>
      <w:marRight w:val="0"/>
      <w:marTop w:val="0"/>
      <w:marBottom w:val="0"/>
      <w:divBdr>
        <w:top w:val="none" w:sz="0" w:space="0" w:color="auto"/>
        <w:left w:val="none" w:sz="0" w:space="0" w:color="auto"/>
        <w:bottom w:val="none" w:sz="0" w:space="0" w:color="auto"/>
        <w:right w:val="none" w:sz="0" w:space="0" w:color="auto"/>
      </w:divBdr>
    </w:div>
    <w:div w:id="1139690013">
      <w:bodyDiv w:val="1"/>
      <w:marLeft w:val="0"/>
      <w:marRight w:val="0"/>
      <w:marTop w:val="0"/>
      <w:marBottom w:val="0"/>
      <w:divBdr>
        <w:top w:val="none" w:sz="0" w:space="0" w:color="auto"/>
        <w:left w:val="none" w:sz="0" w:space="0" w:color="auto"/>
        <w:bottom w:val="none" w:sz="0" w:space="0" w:color="auto"/>
        <w:right w:val="none" w:sz="0" w:space="0" w:color="auto"/>
      </w:divBdr>
    </w:div>
    <w:div w:id="1234127388">
      <w:bodyDiv w:val="1"/>
      <w:marLeft w:val="0"/>
      <w:marRight w:val="0"/>
      <w:marTop w:val="0"/>
      <w:marBottom w:val="0"/>
      <w:divBdr>
        <w:top w:val="none" w:sz="0" w:space="0" w:color="auto"/>
        <w:left w:val="none" w:sz="0" w:space="0" w:color="auto"/>
        <w:bottom w:val="none" w:sz="0" w:space="0" w:color="auto"/>
        <w:right w:val="none" w:sz="0" w:space="0" w:color="auto"/>
      </w:divBdr>
    </w:div>
    <w:div w:id="1339769455">
      <w:bodyDiv w:val="1"/>
      <w:marLeft w:val="0"/>
      <w:marRight w:val="0"/>
      <w:marTop w:val="0"/>
      <w:marBottom w:val="0"/>
      <w:divBdr>
        <w:top w:val="none" w:sz="0" w:space="0" w:color="auto"/>
        <w:left w:val="none" w:sz="0" w:space="0" w:color="auto"/>
        <w:bottom w:val="none" w:sz="0" w:space="0" w:color="auto"/>
        <w:right w:val="none" w:sz="0" w:space="0" w:color="auto"/>
      </w:divBdr>
    </w:div>
    <w:div w:id="1348872564">
      <w:bodyDiv w:val="1"/>
      <w:marLeft w:val="0"/>
      <w:marRight w:val="0"/>
      <w:marTop w:val="0"/>
      <w:marBottom w:val="0"/>
      <w:divBdr>
        <w:top w:val="none" w:sz="0" w:space="0" w:color="auto"/>
        <w:left w:val="none" w:sz="0" w:space="0" w:color="auto"/>
        <w:bottom w:val="none" w:sz="0" w:space="0" w:color="auto"/>
        <w:right w:val="none" w:sz="0" w:space="0" w:color="auto"/>
      </w:divBdr>
    </w:div>
    <w:div w:id="1419138637">
      <w:bodyDiv w:val="1"/>
      <w:marLeft w:val="0"/>
      <w:marRight w:val="0"/>
      <w:marTop w:val="0"/>
      <w:marBottom w:val="0"/>
      <w:divBdr>
        <w:top w:val="none" w:sz="0" w:space="0" w:color="auto"/>
        <w:left w:val="none" w:sz="0" w:space="0" w:color="auto"/>
        <w:bottom w:val="none" w:sz="0" w:space="0" w:color="auto"/>
        <w:right w:val="none" w:sz="0" w:space="0" w:color="auto"/>
      </w:divBdr>
    </w:div>
    <w:div w:id="1432627434">
      <w:bodyDiv w:val="1"/>
      <w:marLeft w:val="0"/>
      <w:marRight w:val="0"/>
      <w:marTop w:val="0"/>
      <w:marBottom w:val="0"/>
      <w:divBdr>
        <w:top w:val="none" w:sz="0" w:space="0" w:color="auto"/>
        <w:left w:val="none" w:sz="0" w:space="0" w:color="auto"/>
        <w:bottom w:val="none" w:sz="0" w:space="0" w:color="auto"/>
        <w:right w:val="none" w:sz="0" w:space="0" w:color="auto"/>
      </w:divBdr>
    </w:div>
    <w:div w:id="1446580498">
      <w:bodyDiv w:val="1"/>
      <w:marLeft w:val="0"/>
      <w:marRight w:val="0"/>
      <w:marTop w:val="0"/>
      <w:marBottom w:val="0"/>
      <w:divBdr>
        <w:top w:val="none" w:sz="0" w:space="0" w:color="auto"/>
        <w:left w:val="none" w:sz="0" w:space="0" w:color="auto"/>
        <w:bottom w:val="none" w:sz="0" w:space="0" w:color="auto"/>
        <w:right w:val="none" w:sz="0" w:space="0" w:color="auto"/>
      </w:divBdr>
    </w:div>
    <w:div w:id="1487698870">
      <w:bodyDiv w:val="1"/>
      <w:marLeft w:val="0"/>
      <w:marRight w:val="0"/>
      <w:marTop w:val="0"/>
      <w:marBottom w:val="0"/>
      <w:divBdr>
        <w:top w:val="none" w:sz="0" w:space="0" w:color="auto"/>
        <w:left w:val="none" w:sz="0" w:space="0" w:color="auto"/>
        <w:bottom w:val="none" w:sz="0" w:space="0" w:color="auto"/>
        <w:right w:val="none" w:sz="0" w:space="0" w:color="auto"/>
      </w:divBdr>
    </w:div>
    <w:div w:id="1512525810">
      <w:bodyDiv w:val="1"/>
      <w:marLeft w:val="0"/>
      <w:marRight w:val="0"/>
      <w:marTop w:val="0"/>
      <w:marBottom w:val="0"/>
      <w:divBdr>
        <w:top w:val="none" w:sz="0" w:space="0" w:color="auto"/>
        <w:left w:val="none" w:sz="0" w:space="0" w:color="auto"/>
        <w:bottom w:val="none" w:sz="0" w:space="0" w:color="auto"/>
        <w:right w:val="none" w:sz="0" w:space="0" w:color="auto"/>
      </w:divBdr>
    </w:div>
    <w:div w:id="1588684098">
      <w:bodyDiv w:val="1"/>
      <w:marLeft w:val="0"/>
      <w:marRight w:val="0"/>
      <w:marTop w:val="0"/>
      <w:marBottom w:val="0"/>
      <w:divBdr>
        <w:top w:val="none" w:sz="0" w:space="0" w:color="auto"/>
        <w:left w:val="none" w:sz="0" w:space="0" w:color="auto"/>
        <w:bottom w:val="none" w:sz="0" w:space="0" w:color="auto"/>
        <w:right w:val="none" w:sz="0" w:space="0" w:color="auto"/>
      </w:divBdr>
    </w:div>
    <w:div w:id="1652171091">
      <w:bodyDiv w:val="1"/>
      <w:marLeft w:val="0"/>
      <w:marRight w:val="0"/>
      <w:marTop w:val="0"/>
      <w:marBottom w:val="0"/>
      <w:divBdr>
        <w:top w:val="none" w:sz="0" w:space="0" w:color="auto"/>
        <w:left w:val="none" w:sz="0" w:space="0" w:color="auto"/>
        <w:bottom w:val="none" w:sz="0" w:space="0" w:color="auto"/>
        <w:right w:val="none" w:sz="0" w:space="0" w:color="auto"/>
      </w:divBdr>
    </w:div>
    <w:div w:id="1665162734">
      <w:bodyDiv w:val="1"/>
      <w:marLeft w:val="0"/>
      <w:marRight w:val="0"/>
      <w:marTop w:val="0"/>
      <w:marBottom w:val="0"/>
      <w:divBdr>
        <w:top w:val="none" w:sz="0" w:space="0" w:color="auto"/>
        <w:left w:val="none" w:sz="0" w:space="0" w:color="auto"/>
        <w:bottom w:val="none" w:sz="0" w:space="0" w:color="auto"/>
        <w:right w:val="none" w:sz="0" w:space="0" w:color="auto"/>
      </w:divBdr>
    </w:div>
    <w:div w:id="1696036518">
      <w:bodyDiv w:val="1"/>
      <w:marLeft w:val="0"/>
      <w:marRight w:val="0"/>
      <w:marTop w:val="0"/>
      <w:marBottom w:val="0"/>
      <w:divBdr>
        <w:top w:val="none" w:sz="0" w:space="0" w:color="auto"/>
        <w:left w:val="none" w:sz="0" w:space="0" w:color="auto"/>
        <w:bottom w:val="none" w:sz="0" w:space="0" w:color="auto"/>
        <w:right w:val="none" w:sz="0" w:space="0" w:color="auto"/>
      </w:divBdr>
    </w:div>
    <w:div w:id="1699156509">
      <w:bodyDiv w:val="1"/>
      <w:marLeft w:val="0"/>
      <w:marRight w:val="0"/>
      <w:marTop w:val="0"/>
      <w:marBottom w:val="0"/>
      <w:divBdr>
        <w:top w:val="none" w:sz="0" w:space="0" w:color="auto"/>
        <w:left w:val="none" w:sz="0" w:space="0" w:color="auto"/>
        <w:bottom w:val="none" w:sz="0" w:space="0" w:color="auto"/>
        <w:right w:val="none" w:sz="0" w:space="0" w:color="auto"/>
      </w:divBdr>
      <w:divsChild>
        <w:div w:id="197594699">
          <w:marLeft w:val="0"/>
          <w:marRight w:val="0"/>
          <w:marTop w:val="0"/>
          <w:marBottom w:val="0"/>
          <w:divBdr>
            <w:top w:val="none" w:sz="0" w:space="0" w:color="auto"/>
            <w:left w:val="none" w:sz="0" w:space="0" w:color="auto"/>
            <w:bottom w:val="none" w:sz="0" w:space="0" w:color="auto"/>
            <w:right w:val="none" w:sz="0" w:space="0" w:color="auto"/>
          </w:divBdr>
        </w:div>
      </w:divsChild>
    </w:div>
    <w:div w:id="1806582893">
      <w:bodyDiv w:val="1"/>
      <w:marLeft w:val="0"/>
      <w:marRight w:val="0"/>
      <w:marTop w:val="0"/>
      <w:marBottom w:val="0"/>
      <w:divBdr>
        <w:top w:val="none" w:sz="0" w:space="0" w:color="auto"/>
        <w:left w:val="none" w:sz="0" w:space="0" w:color="auto"/>
        <w:bottom w:val="none" w:sz="0" w:space="0" w:color="auto"/>
        <w:right w:val="none" w:sz="0" w:space="0" w:color="auto"/>
      </w:divBdr>
    </w:div>
    <w:div w:id="1824618001">
      <w:bodyDiv w:val="1"/>
      <w:marLeft w:val="0"/>
      <w:marRight w:val="0"/>
      <w:marTop w:val="0"/>
      <w:marBottom w:val="0"/>
      <w:divBdr>
        <w:top w:val="none" w:sz="0" w:space="0" w:color="auto"/>
        <w:left w:val="none" w:sz="0" w:space="0" w:color="auto"/>
        <w:bottom w:val="none" w:sz="0" w:space="0" w:color="auto"/>
        <w:right w:val="none" w:sz="0" w:space="0" w:color="auto"/>
      </w:divBdr>
      <w:divsChild>
        <w:div w:id="599728767">
          <w:marLeft w:val="0"/>
          <w:marRight w:val="0"/>
          <w:marTop w:val="0"/>
          <w:marBottom w:val="0"/>
          <w:divBdr>
            <w:top w:val="none" w:sz="0" w:space="0" w:color="auto"/>
            <w:left w:val="none" w:sz="0" w:space="0" w:color="auto"/>
            <w:bottom w:val="none" w:sz="0" w:space="0" w:color="auto"/>
            <w:right w:val="none" w:sz="0" w:space="0" w:color="auto"/>
          </w:divBdr>
        </w:div>
      </w:divsChild>
    </w:div>
    <w:div w:id="1926105658">
      <w:bodyDiv w:val="1"/>
      <w:marLeft w:val="0"/>
      <w:marRight w:val="0"/>
      <w:marTop w:val="0"/>
      <w:marBottom w:val="0"/>
      <w:divBdr>
        <w:top w:val="none" w:sz="0" w:space="0" w:color="auto"/>
        <w:left w:val="none" w:sz="0" w:space="0" w:color="auto"/>
        <w:bottom w:val="none" w:sz="0" w:space="0" w:color="auto"/>
        <w:right w:val="none" w:sz="0" w:space="0" w:color="auto"/>
      </w:divBdr>
    </w:div>
    <w:div w:id="1991670137">
      <w:bodyDiv w:val="1"/>
      <w:marLeft w:val="0"/>
      <w:marRight w:val="0"/>
      <w:marTop w:val="0"/>
      <w:marBottom w:val="0"/>
      <w:divBdr>
        <w:top w:val="none" w:sz="0" w:space="0" w:color="auto"/>
        <w:left w:val="none" w:sz="0" w:space="0" w:color="auto"/>
        <w:bottom w:val="none" w:sz="0" w:space="0" w:color="auto"/>
        <w:right w:val="none" w:sz="0" w:space="0" w:color="auto"/>
      </w:divBdr>
    </w:div>
    <w:div w:id="2012635040">
      <w:bodyDiv w:val="1"/>
      <w:marLeft w:val="0"/>
      <w:marRight w:val="0"/>
      <w:marTop w:val="0"/>
      <w:marBottom w:val="0"/>
      <w:divBdr>
        <w:top w:val="none" w:sz="0" w:space="0" w:color="auto"/>
        <w:left w:val="none" w:sz="0" w:space="0" w:color="auto"/>
        <w:bottom w:val="none" w:sz="0" w:space="0" w:color="auto"/>
        <w:right w:val="none" w:sz="0" w:space="0" w:color="auto"/>
      </w:divBdr>
      <w:divsChild>
        <w:div w:id="1194269597">
          <w:marLeft w:val="0"/>
          <w:marRight w:val="0"/>
          <w:marTop w:val="0"/>
          <w:marBottom w:val="0"/>
          <w:divBdr>
            <w:top w:val="none" w:sz="0" w:space="0" w:color="auto"/>
            <w:left w:val="none" w:sz="0" w:space="0" w:color="auto"/>
            <w:bottom w:val="none" w:sz="0" w:space="0" w:color="auto"/>
            <w:right w:val="none" w:sz="0" w:space="0" w:color="auto"/>
          </w:divBdr>
        </w:div>
      </w:divsChild>
    </w:div>
    <w:div w:id="2078432399">
      <w:bodyDiv w:val="1"/>
      <w:marLeft w:val="0"/>
      <w:marRight w:val="0"/>
      <w:marTop w:val="0"/>
      <w:marBottom w:val="0"/>
      <w:divBdr>
        <w:top w:val="none" w:sz="0" w:space="0" w:color="auto"/>
        <w:left w:val="none" w:sz="0" w:space="0" w:color="auto"/>
        <w:bottom w:val="none" w:sz="0" w:space="0" w:color="auto"/>
        <w:right w:val="none" w:sz="0" w:space="0" w:color="auto"/>
      </w:divBdr>
    </w:div>
    <w:div w:id="2097167999">
      <w:bodyDiv w:val="1"/>
      <w:marLeft w:val="0"/>
      <w:marRight w:val="0"/>
      <w:marTop w:val="0"/>
      <w:marBottom w:val="0"/>
      <w:divBdr>
        <w:top w:val="none" w:sz="0" w:space="0" w:color="auto"/>
        <w:left w:val="none" w:sz="0" w:space="0" w:color="auto"/>
        <w:bottom w:val="none" w:sz="0" w:space="0" w:color="auto"/>
        <w:right w:val="none" w:sz="0" w:space="0" w:color="auto"/>
      </w:divBdr>
    </w:div>
    <w:div w:id="2112318357">
      <w:bodyDiv w:val="1"/>
      <w:marLeft w:val="0"/>
      <w:marRight w:val="0"/>
      <w:marTop w:val="0"/>
      <w:marBottom w:val="0"/>
      <w:divBdr>
        <w:top w:val="none" w:sz="0" w:space="0" w:color="auto"/>
        <w:left w:val="none" w:sz="0" w:space="0" w:color="auto"/>
        <w:bottom w:val="none" w:sz="0" w:space="0" w:color="auto"/>
        <w:right w:val="none" w:sz="0" w:space="0" w:color="auto"/>
      </w:divBdr>
    </w:div>
    <w:div w:id="212083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file:///H:\Downloads\Joint%20Statement%20on%20a%20European%20Sustainable%20Carbon%20Policy%20Package%20for%20the%20%20Chemical%20Industry.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D8570F06-1BFD-4E86-8B9E-2F5D9B857CDD}"/>
      </w:docPartPr>
      <w:docPartBody>
        <w:p w:rsidR="00C10591" w:rsidRDefault="00C10591">
          <w:r w:rsidRPr="00C63883">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AAAAAD+Verdana">
    <w:altName w:val="Verdana"/>
    <w:panose1 w:val="00000000000000000000"/>
    <w:charset w:val="00"/>
    <w:family w:val="swiss"/>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rimsonText-Semi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91"/>
    <w:rsid w:val="00635EC2"/>
    <w:rsid w:val="00C105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059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1420</ap:Words>
  <ap:Characters>8099</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2025-03-11T13:12:00.0000000Z</dcterms:created>
  <dcterms:modified xsi:type="dcterms:W3CDTF">2025-03-11T13:12:00.0000000Z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y fmtid="{D5CDD505-2E9C-101B-9397-08002B2CF9AE}" pid="3" name="ClassificationContentMarkingFooterShapeIds">
    <vt:lpwstr>10,11,12</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