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10F89A8" w14:textId="77777777">
        <w:tc>
          <w:tcPr>
            <w:tcW w:w="6379" w:type="dxa"/>
            <w:gridSpan w:val="2"/>
            <w:tcBorders>
              <w:top w:val="nil"/>
              <w:left w:val="nil"/>
              <w:bottom w:val="nil"/>
              <w:right w:val="nil"/>
            </w:tcBorders>
            <w:vAlign w:val="center"/>
          </w:tcPr>
          <w:p w:rsidR="004330ED" w:rsidP="00EA1CE4" w:rsidRDefault="004330ED" w14:paraId="1565CB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D38A49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AB4737" w14:textId="77777777">
        <w:trPr>
          <w:cantSplit/>
        </w:trPr>
        <w:tc>
          <w:tcPr>
            <w:tcW w:w="10348" w:type="dxa"/>
            <w:gridSpan w:val="3"/>
            <w:tcBorders>
              <w:top w:val="single" w:color="auto" w:sz="4" w:space="0"/>
              <w:left w:val="nil"/>
              <w:bottom w:val="nil"/>
              <w:right w:val="nil"/>
            </w:tcBorders>
          </w:tcPr>
          <w:p w:rsidR="004330ED" w:rsidP="004A1E29" w:rsidRDefault="004330ED" w14:paraId="4C20A01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A8544C0" w14:textId="77777777">
        <w:trPr>
          <w:cantSplit/>
        </w:trPr>
        <w:tc>
          <w:tcPr>
            <w:tcW w:w="10348" w:type="dxa"/>
            <w:gridSpan w:val="3"/>
            <w:tcBorders>
              <w:top w:val="nil"/>
              <w:left w:val="nil"/>
              <w:bottom w:val="nil"/>
              <w:right w:val="nil"/>
            </w:tcBorders>
          </w:tcPr>
          <w:p w:rsidR="004330ED" w:rsidP="00BF623B" w:rsidRDefault="004330ED" w14:paraId="37D7BD48" w14:textId="77777777">
            <w:pPr>
              <w:pStyle w:val="Amendement"/>
              <w:tabs>
                <w:tab w:val="clear" w:pos="3310"/>
                <w:tab w:val="clear" w:pos="3600"/>
              </w:tabs>
              <w:rPr>
                <w:rFonts w:ascii="Times New Roman" w:hAnsi="Times New Roman"/>
                <w:b w:val="0"/>
              </w:rPr>
            </w:pPr>
          </w:p>
        </w:tc>
      </w:tr>
      <w:tr w:rsidR="004330ED" w:rsidTr="00EA1CE4" w14:paraId="6D55C41D" w14:textId="77777777">
        <w:trPr>
          <w:cantSplit/>
        </w:trPr>
        <w:tc>
          <w:tcPr>
            <w:tcW w:w="10348" w:type="dxa"/>
            <w:gridSpan w:val="3"/>
            <w:tcBorders>
              <w:top w:val="nil"/>
              <w:left w:val="nil"/>
              <w:bottom w:val="single" w:color="auto" w:sz="4" w:space="0"/>
              <w:right w:val="nil"/>
            </w:tcBorders>
          </w:tcPr>
          <w:p w:rsidR="004330ED" w:rsidP="00BF623B" w:rsidRDefault="004330ED" w14:paraId="15AB728A" w14:textId="77777777">
            <w:pPr>
              <w:pStyle w:val="Amendement"/>
              <w:tabs>
                <w:tab w:val="clear" w:pos="3310"/>
                <w:tab w:val="clear" w:pos="3600"/>
              </w:tabs>
              <w:rPr>
                <w:rFonts w:ascii="Times New Roman" w:hAnsi="Times New Roman"/>
              </w:rPr>
            </w:pPr>
          </w:p>
        </w:tc>
      </w:tr>
      <w:tr w:rsidR="004330ED" w:rsidTr="00EA1CE4" w14:paraId="57B681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E517E4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7663971" w14:textId="77777777">
            <w:pPr>
              <w:suppressAutoHyphens/>
              <w:ind w:left="-70"/>
              <w:rPr>
                <w:b/>
              </w:rPr>
            </w:pPr>
          </w:p>
        </w:tc>
      </w:tr>
      <w:tr w:rsidR="003C21AC" w:rsidTr="00EA1CE4" w14:paraId="1FD54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9309C" w14:paraId="0F83FFF1" w14:textId="0A25C820">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D9309C" w:rsidR="003C21AC" w:rsidP="00D9309C" w:rsidRDefault="00D9309C" w14:paraId="55FE8230" w14:textId="2EB90A2A">
            <w:pPr>
              <w:rPr>
                <w:b/>
                <w:bCs/>
              </w:rPr>
            </w:pPr>
            <w:r w:rsidRPr="00D9309C">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46DEDA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7BFEB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E72E10" w14:textId="77777777">
            <w:pPr>
              <w:pStyle w:val="Amendement"/>
              <w:tabs>
                <w:tab w:val="clear" w:pos="3310"/>
                <w:tab w:val="clear" w:pos="3600"/>
              </w:tabs>
              <w:ind w:left="-70"/>
              <w:rPr>
                <w:rFonts w:ascii="Times New Roman" w:hAnsi="Times New Roman"/>
              </w:rPr>
            </w:pPr>
          </w:p>
        </w:tc>
      </w:tr>
      <w:tr w:rsidR="003C21AC" w:rsidTr="00EA1CE4" w14:paraId="7AB08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63E8C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E6EA20" w14:textId="77777777">
            <w:pPr>
              <w:pStyle w:val="Amendement"/>
              <w:tabs>
                <w:tab w:val="clear" w:pos="3310"/>
                <w:tab w:val="clear" w:pos="3600"/>
              </w:tabs>
              <w:ind w:left="-70"/>
              <w:rPr>
                <w:rFonts w:ascii="Times New Roman" w:hAnsi="Times New Roman"/>
              </w:rPr>
            </w:pPr>
          </w:p>
        </w:tc>
      </w:tr>
      <w:tr w:rsidR="003C21AC" w:rsidTr="00EA1CE4" w14:paraId="06D29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1020C5B" w14:textId="239BFDCB">
            <w:pPr>
              <w:pStyle w:val="Amendement"/>
              <w:tabs>
                <w:tab w:val="clear" w:pos="3310"/>
                <w:tab w:val="clear" w:pos="3600"/>
              </w:tabs>
              <w:rPr>
                <w:rFonts w:ascii="Times New Roman" w:hAnsi="Times New Roman"/>
              </w:rPr>
            </w:pPr>
            <w:r w:rsidRPr="00C035D4">
              <w:rPr>
                <w:rFonts w:ascii="Times New Roman" w:hAnsi="Times New Roman"/>
              </w:rPr>
              <w:t xml:space="preserve">Nr. </w:t>
            </w:r>
            <w:r w:rsidR="00DB5B4D">
              <w:rPr>
                <w:rFonts w:ascii="Times New Roman" w:hAnsi="Times New Roman"/>
                <w:caps/>
              </w:rPr>
              <w:t>42</w:t>
            </w:r>
          </w:p>
        </w:tc>
        <w:tc>
          <w:tcPr>
            <w:tcW w:w="7371" w:type="dxa"/>
            <w:gridSpan w:val="2"/>
          </w:tcPr>
          <w:p w:rsidRPr="00C035D4" w:rsidR="003C21AC" w:rsidP="006E0971" w:rsidRDefault="003C21AC" w14:paraId="26A0EDE1" w14:textId="34AC7EC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9309C">
              <w:rPr>
                <w:rFonts w:ascii="Times New Roman" w:hAnsi="Times New Roman"/>
                <w:caps/>
              </w:rPr>
              <w:t>aartsen</w:t>
            </w:r>
          </w:p>
        </w:tc>
      </w:tr>
      <w:tr w:rsidR="003C21AC" w:rsidTr="00EA1CE4" w14:paraId="40957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8DE78D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9CEE0DD" w14:textId="043B68B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B5B4D">
              <w:rPr>
                <w:rFonts w:ascii="Times New Roman" w:hAnsi="Times New Roman"/>
                <w:b w:val="0"/>
              </w:rPr>
              <w:t>11 maart 2025</w:t>
            </w:r>
          </w:p>
        </w:tc>
      </w:tr>
      <w:tr w:rsidR="00B01BA6" w:rsidTr="00EA1CE4" w14:paraId="0A3614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1BAD7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F341F5" w14:textId="77777777">
            <w:pPr>
              <w:pStyle w:val="Amendement"/>
              <w:tabs>
                <w:tab w:val="clear" w:pos="3310"/>
                <w:tab w:val="clear" w:pos="3600"/>
              </w:tabs>
              <w:ind w:left="-70"/>
              <w:rPr>
                <w:rFonts w:ascii="Times New Roman" w:hAnsi="Times New Roman"/>
                <w:b w:val="0"/>
              </w:rPr>
            </w:pPr>
          </w:p>
        </w:tc>
      </w:tr>
      <w:tr w:rsidRPr="00EA69AC" w:rsidR="00B01BA6" w:rsidTr="00EA1CE4" w14:paraId="783A7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7C69477" w14:textId="77777777">
            <w:pPr>
              <w:ind w:firstLine="284"/>
            </w:pPr>
            <w:r w:rsidRPr="00EA69AC">
              <w:t>De ondergetekende stelt het volgende amendement voor:</w:t>
            </w:r>
          </w:p>
        </w:tc>
      </w:tr>
    </w:tbl>
    <w:p w:rsidRPr="00EA69AC" w:rsidR="004330ED" w:rsidP="00D774B3" w:rsidRDefault="004330ED" w14:paraId="7537ECE4" w14:textId="77777777"/>
    <w:p w:rsidRPr="00EA69AC" w:rsidR="00AB484F" w:rsidP="00AB484F" w:rsidRDefault="00AB484F" w14:paraId="29A3290C" w14:textId="7FED4A82">
      <w:pPr>
        <w:ind w:firstLine="284"/>
      </w:pPr>
      <w:r>
        <w:t xml:space="preserve">In artikel I, onderdeel H, worden aan het voorgestelde artikel 12ba, derde lid, twee zinnen toegevoegd, luidende: </w:t>
      </w:r>
      <w:r w:rsidRPr="00AB484F">
        <w:t xml:space="preserve">De voordracht voor </w:t>
      </w:r>
      <w:r w:rsidR="00832305">
        <w:t>deze</w:t>
      </w:r>
      <w:r w:rsidRPr="00AB484F">
        <w:t xml:space="preserve"> algemene maatregel van bestuur wordt niet eerder gedaan dan vier weken nadat het ontwerp aan beide kamers der Staten-Generaal is overgelegd</w:t>
      </w:r>
      <w:r>
        <w:t xml:space="preserve">. </w:t>
      </w:r>
      <w:r w:rsidRPr="00AB484F">
        <w:t xml:space="preserve">Indien een der </w:t>
      </w:r>
      <w:r>
        <w:t>k</w:t>
      </w:r>
      <w:r w:rsidRPr="00AB484F">
        <w:t>amers der Staten-Generaal besluit niet in te stemmen met het ontwerp, wordt er geen voordracht gedaan</w:t>
      </w:r>
      <w:r>
        <w:t xml:space="preserve">. </w:t>
      </w:r>
    </w:p>
    <w:p w:rsidR="00EA1CE4" w:rsidP="00EA1CE4" w:rsidRDefault="00EA1CE4" w14:paraId="2499E8DA" w14:textId="77777777"/>
    <w:p w:rsidRPr="00EA69AC" w:rsidR="003C21AC" w:rsidP="00EA1CE4" w:rsidRDefault="003C21AC" w14:paraId="3F86B475" w14:textId="77777777">
      <w:pPr>
        <w:rPr>
          <w:b/>
        </w:rPr>
      </w:pPr>
      <w:r w:rsidRPr="00EA69AC">
        <w:rPr>
          <w:b/>
        </w:rPr>
        <w:t>Toelichting</w:t>
      </w:r>
    </w:p>
    <w:p w:rsidRPr="00EA69AC" w:rsidR="003C21AC" w:rsidP="00BF623B" w:rsidRDefault="003C21AC" w14:paraId="2DC5CE5D" w14:textId="77777777"/>
    <w:p w:rsidRPr="00EA69AC" w:rsidR="00BE6C51" w:rsidP="00BE6C51" w:rsidRDefault="00BE6C51" w14:paraId="2DFD5378" w14:textId="3202E9C6">
      <w:r>
        <w:t xml:space="preserve">Indiener beoogt met dit amendement de kamers der Staten-Generaal de mogelijkheid te geven om zich uit te spreken over het bij Algemene Maatregel van Bestuur invoeren van een meldplicht voor uitleners indien zij een redelijk vermoeden hebben dat de arbeidskracht niet in het BRP staat ingeschreven. De indiener vindt het gezien de impact van deze maatregel op zowel de arbeidskrachten als de uitleners belangrijk dat de </w:t>
      </w:r>
      <w:r w:rsidR="00EE389D">
        <w:t>k</w:t>
      </w:r>
      <w:r>
        <w:t xml:space="preserve">amers zelf de afweging kunnen maken of zo’n meldplicht daadwerkelijk ingevoerd moet worden. De indiener vreest dat afwezigheid van </w:t>
      </w:r>
      <w:r w:rsidR="007D1E14">
        <w:t xml:space="preserve">betrokkenheid van </w:t>
      </w:r>
      <w:r>
        <w:t xml:space="preserve">de </w:t>
      </w:r>
      <w:r w:rsidR="00EE389D">
        <w:t>k</w:t>
      </w:r>
      <w:r>
        <w:t xml:space="preserve">amers ertoe kan leiden dat uitleners worden opgezadeld met onevenredige administratieve lasten. </w:t>
      </w:r>
    </w:p>
    <w:p w:rsidRPr="00EA69AC" w:rsidR="005B1DCC" w:rsidP="00BF623B" w:rsidRDefault="005B1DCC" w14:paraId="14A28246" w14:textId="372D4F67"/>
    <w:p w:rsidRPr="00EA69AC" w:rsidR="00B4708A" w:rsidP="00EA1CE4" w:rsidRDefault="00D9309C" w14:paraId="396C6104" w14:textId="7666433F">
      <w:r>
        <w:t xml:space="preserve">Aartsen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C462" w14:textId="77777777" w:rsidR="00255929" w:rsidRDefault="00255929">
      <w:pPr>
        <w:spacing w:line="20" w:lineRule="exact"/>
      </w:pPr>
    </w:p>
  </w:endnote>
  <w:endnote w:type="continuationSeparator" w:id="0">
    <w:p w14:paraId="3B7B9338" w14:textId="77777777" w:rsidR="00255929" w:rsidRDefault="00255929">
      <w:pPr>
        <w:pStyle w:val="Amendement"/>
      </w:pPr>
      <w:r>
        <w:rPr>
          <w:b w:val="0"/>
        </w:rPr>
        <w:t xml:space="preserve"> </w:t>
      </w:r>
    </w:p>
  </w:endnote>
  <w:endnote w:type="continuationNotice" w:id="1">
    <w:p w14:paraId="3741BA17" w14:textId="77777777" w:rsidR="00255929" w:rsidRDefault="002559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2B76" w14:textId="77777777" w:rsidR="00255929" w:rsidRDefault="00255929">
      <w:pPr>
        <w:pStyle w:val="Amendement"/>
      </w:pPr>
      <w:r>
        <w:rPr>
          <w:b w:val="0"/>
        </w:rPr>
        <w:separator/>
      </w:r>
    </w:p>
  </w:footnote>
  <w:footnote w:type="continuationSeparator" w:id="0">
    <w:p w14:paraId="46EBE166" w14:textId="77777777" w:rsidR="00255929" w:rsidRDefault="00255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611E7"/>
    <w:multiLevelType w:val="hybridMultilevel"/>
    <w:tmpl w:val="1E4492D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302393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29"/>
    <w:rsid w:val="000248EE"/>
    <w:rsid w:val="0007471A"/>
    <w:rsid w:val="000D17BF"/>
    <w:rsid w:val="00157CAF"/>
    <w:rsid w:val="001656EE"/>
    <w:rsid w:val="0016653D"/>
    <w:rsid w:val="001D56AF"/>
    <w:rsid w:val="001E0E21"/>
    <w:rsid w:val="00212E0A"/>
    <w:rsid w:val="002153B0"/>
    <w:rsid w:val="0021777F"/>
    <w:rsid w:val="00241DD0"/>
    <w:rsid w:val="00255929"/>
    <w:rsid w:val="002A0713"/>
    <w:rsid w:val="003C21AC"/>
    <w:rsid w:val="003C5218"/>
    <w:rsid w:val="003C7876"/>
    <w:rsid w:val="003D7180"/>
    <w:rsid w:val="003E2308"/>
    <w:rsid w:val="003E2F98"/>
    <w:rsid w:val="0042574B"/>
    <w:rsid w:val="0042749F"/>
    <w:rsid w:val="004330ED"/>
    <w:rsid w:val="00481C91"/>
    <w:rsid w:val="004911E3"/>
    <w:rsid w:val="00497D57"/>
    <w:rsid w:val="004A1E29"/>
    <w:rsid w:val="004A7DD4"/>
    <w:rsid w:val="004B50D8"/>
    <w:rsid w:val="004B5B90"/>
    <w:rsid w:val="00501109"/>
    <w:rsid w:val="005470FF"/>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1E14"/>
    <w:rsid w:val="007D2608"/>
    <w:rsid w:val="008164E5"/>
    <w:rsid w:val="00830081"/>
    <w:rsid w:val="00832305"/>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B484F"/>
    <w:rsid w:val="00AB7E19"/>
    <w:rsid w:val="00B01BA6"/>
    <w:rsid w:val="00B4708A"/>
    <w:rsid w:val="00BE6C51"/>
    <w:rsid w:val="00BF623B"/>
    <w:rsid w:val="00C035D4"/>
    <w:rsid w:val="00C679BF"/>
    <w:rsid w:val="00C81BBD"/>
    <w:rsid w:val="00CD3132"/>
    <w:rsid w:val="00CE27CD"/>
    <w:rsid w:val="00D134F3"/>
    <w:rsid w:val="00D47D01"/>
    <w:rsid w:val="00D774B3"/>
    <w:rsid w:val="00D9309C"/>
    <w:rsid w:val="00DB5B4D"/>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E389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C1F4B"/>
  <w15:docId w15:val="{E654C2C4-D74B-4C76-B765-8716C9AD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BE6C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0661">
      <w:bodyDiv w:val="1"/>
      <w:marLeft w:val="0"/>
      <w:marRight w:val="0"/>
      <w:marTop w:val="0"/>
      <w:marBottom w:val="0"/>
      <w:divBdr>
        <w:top w:val="none" w:sz="0" w:space="0" w:color="auto"/>
        <w:left w:val="none" w:sz="0" w:space="0" w:color="auto"/>
        <w:bottom w:val="none" w:sz="0" w:space="0" w:color="auto"/>
        <w:right w:val="none" w:sz="0" w:space="0" w:color="auto"/>
      </w:divBdr>
    </w:div>
    <w:div w:id="108773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1344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2025-03-11T15:02:00.0000000Z</dcterms:created>
  <dcterms:modified xsi:type="dcterms:W3CDTF">2025-03-12T09:10:00.0000000Z</dcterms:modified>
  <dc:description>------------------------</dc:description>
  <dc:subject/>
  <keywords/>
  <version/>
  <category/>
</coreProperties>
</file>