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6FBA" w14:paraId="659A79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88F6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C3C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6FBA" w14:paraId="70BA88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3184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6FBA" w14:paraId="48B27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0BF493" w14:textId="77777777"/>
        </w:tc>
      </w:tr>
      <w:tr w:rsidR="00997775" w:rsidTr="00EE6FBA" w14:paraId="75838E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640795" w14:textId="77777777"/>
        </w:tc>
      </w:tr>
      <w:tr w:rsidR="00997775" w:rsidTr="00EE6FBA" w14:paraId="62DC3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C5C72" w14:textId="77777777"/>
        </w:tc>
        <w:tc>
          <w:tcPr>
            <w:tcW w:w="7654" w:type="dxa"/>
            <w:gridSpan w:val="2"/>
          </w:tcPr>
          <w:p w:rsidR="00997775" w:rsidRDefault="00997775" w14:paraId="1C437495" w14:textId="77777777"/>
        </w:tc>
      </w:tr>
      <w:tr w:rsidR="00EE6FBA" w:rsidTr="00EE6FBA" w14:paraId="2E055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348CFEF4" w14:textId="2719BD54">
            <w:pPr>
              <w:rPr>
                <w:b/>
              </w:rPr>
            </w:pPr>
            <w:r>
              <w:rPr>
                <w:b/>
              </w:rPr>
              <w:t>36 516</w:t>
            </w:r>
          </w:p>
        </w:tc>
        <w:tc>
          <w:tcPr>
            <w:tcW w:w="7654" w:type="dxa"/>
            <w:gridSpan w:val="2"/>
          </w:tcPr>
          <w:p w:rsidR="00EE6FBA" w:rsidP="00EE6FBA" w:rsidRDefault="00EE6FBA" w14:paraId="201DB068" w14:textId="6B3BC8D7">
            <w:pPr>
              <w:rPr>
                <w:b/>
              </w:rPr>
            </w:pPr>
            <w:r w:rsidRPr="007266E8">
              <w:rPr>
                <w:b/>
                <w:bCs/>
                <w:szCs w:val="24"/>
              </w:rPr>
              <w:t>Wijziging van de Wet veiligheid en kwaliteit lichaamsmateriaal, de Wet op de orgaandonatie en enkele andere wetten in verband met ontwikkelingen in de lichaamsmateriaaldonatiepraktijk (Wet actualisering lichaamsmateriaalwetgeving)</w:t>
            </w:r>
          </w:p>
        </w:tc>
      </w:tr>
      <w:tr w:rsidR="00EE6FBA" w:rsidTr="00EE6FBA" w14:paraId="18D208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1CED828F" w14:textId="77777777"/>
        </w:tc>
        <w:tc>
          <w:tcPr>
            <w:tcW w:w="7654" w:type="dxa"/>
            <w:gridSpan w:val="2"/>
          </w:tcPr>
          <w:p w:rsidR="00EE6FBA" w:rsidP="00EE6FBA" w:rsidRDefault="00EE6FBA" w14:paraId="5EB675CC" w14:textId="77777777"/>
        </w:tc>
      </w:tr>
      <w:tr w:rsidR="00EE6FBA" w:rsidTr="00EE6FBA" w14:paraId="4B45E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4CA667F8" w14:textId="77777777"/>
        </w:tc>
        <w:tc>
          <w:tcPr>
            <w:tcW w:w="7654" w:type="dxa"/>
            <w:gridSpan w:val="2"/>
          </w:tcPr>
          <w:p w:rsidR="00EE6FBA" w:rsidP="00EE6FBA" w:rsidRDefault="00EE6FBA" w14:paraId="26EF741B" w14:textId="77777777"/>
        </w:tc>
      </w:tr>
      <w:tr w:rsidR="00EE6FBA" w:rsidTr="00EE6FBA" w14:paraId="462A1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5504A3FB" w14:textId="634F17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EE6FBA" w:rsidP="00EE6FBA" w:rsidRDefault="00EE6FBA" w14:paraId="2E13BC43" w14:textId="74C636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SLAGT-TICHELMAN</w:t>
            </w:r>
          </w:p>
        </w:tc>
      </w:tr>
      <w:tr w:rsidR="00EE6FBA" w:rsidTr="00EE6FBA" w14:paraId="6889A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577F34CF" w14:textId="77777777"/>
        </w:tc>
        <w:tc>
          <w:tcPr>
            <w:tcW w:w="7654" w:type="dxa"/>
            <w:gridSpan w:val="2"/>
          </w:tcPr>
          <w:p w:rsidR="00EE6FBA" w:rsidP="00EE6FBA" w:rsidRDefault="00EE6FBA" w14:paraId="4619D83E" w14:textId="24E5DC0B">
            <w:r>
              <w:t>Voorgesteld 12 maart 2025</w:t>
            </w:r>
          </w:p>
        </w:tc>
      </w:tr>
      <w:tr w:rsidR="00EE6FBA" w:rsidTr="00EE6FBA" w14:paraId="62E3A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035A20C9" w14:textId="77777777"/>
        </w:tc>
        <w:tc>
          <w:tcPr>
            <w:tcW w:w="7654" w:type="dxa"/>
            <w:gridSpan w:val="2"/>
          </w:tcPr>
          <w:p w:rsidR="00EE6FBA" w:rsidP="00EE6FBA" w:rsidRDefault="00EE6FBA" w14:paraId="33A8842E" w14:textId="77777777"/>
        </w:tc>
      </w:tr>
      <w:tr w:rsidR="00EE6FBA" w:rsidTr="00EE6FBA" w14:paraId="26916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5248D3C9" w14:textId="77777777"/>
        </w:tc>
        <w:tc>
          <w:tcPr>
            <w:tcW w:w="7654" w:type="dxa"/>
            <w:gridSpan w:val="2"/>
          </w:tcPr>
          <w:p w:rsidR="00EE6FBA" w:rsidP="00EE6FBA" w:rsidRDefault="00EE6FBA" w14:paraId="4EF19FEF" w14:textId="77777777">
            <w:r>
              <w:t>De Kamer,</w:t>
            </w:r>
          </w:p>
        </w:tc>
      </w:tr>
      <w:tr w:rsidR="00EE6FBA" w:rsidTr="00EE6FBA" w14:paraId="5B0A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33FAE680" w14:textId="77777777"/>
        </w:tc>
        <w:tc>
          <w:tcPr>
            <w:tcW w:w="7654" w:type="dxa"/>
            <w:gridSpan w:val="2"/>
          </w:tcPr>
          <w:p w:rsidR="00EE6FBA" w:rsidP="00EE6FBA" w:rsidRDefault="00EE6FBA" w14:paraId="3B698B1A" w14:textId="77777777"/>
        </w:tc>
      </w:tr>
      <w:tr w:rsidR="00EE6FBA" w:rsidTr="00EE6FBA" w14:paraId="5926D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3060C696" w14:textId="77777777"/>
        </w:tc>
        <w:tc>
          <w:tcPr>
            <w:tcW w:w="7654" w:type="dxa"/>
            <w:gridSpan w:val="2"/>
          </w:tcPr>
          <w:p w:rsidR="00EE6FBA" w:rsidP="00EE6FBA" w:rsidRDefault="00EE6FBA" w14:paraId="0BAF24E3" w14:textId="77777777">
            <w:r>
              <w:t>gehoord de beraadslaging,</w:t>
            </w:r>
          </w:p>
        </w:tc>
      </w:tr>
      <w:tr w:rsidR="00EE6FBA" w:rsidTr="00EE6FBA" w14:paraId="6E4F0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42BAD395" w14:textId="77777777"/>
        </w:tc>
        <w:tc>
          <w:tcPr>
            <w:tcW w:w="7654" w:type="dxa"/>
            <w:gridSpan w:val="2"/>
          </w:tcPr>
          <w:p w:rsidR="00EE6FBA" w:rsidP="00EE6FBA" w:rsidRDefault="00EE6FBA" w14:paraId="1453CF93" w14:textId="77777777"/>
        </w:tc>
      </w:tr>
      <w:tr w:rsidR="00EE6FBA" w:rsidTr="00EE6FBA" w14:paraId="713B4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FBA" w:rsidP="00EE6FBA" w:rsidRDefault="00EE6FBA" w14:paraId="691C1376" w14:textId="77777777"/>
        </w:tc>
        <w:tc>
          <w:tcPr>
            <w:tcW w:w="7654" w:type="dxa"/>
            <w:gridSpan w:val="2"/>
          </w:tcPr>
          <w:p w:rsidRPr="00EE6FBA" w:rsidR="00EE6FBA" w:rsidP="00EE6FBA" w:rsidRDefault="00EE6FBA" w14:paraId="6F0DAAB1" w14:textId="77777777">
            <w:r w:rsidRPr="00EE6FBA">
              <w:t>constaterende dat het van groot belang is dat er bij orgaandonatie en orgaantransplantatie sprake is van toestemming op basis van goede, heldere informatie;</w:t>
            </w:r>
          </w:p>
          <w:p w:rsidR="00EE6FBA" w:rsidP="00EE6FBA" w:rsidRDefault="00EE6FBA" w14:paraId="7DB9E8DF" w14:textId="77777777"/>
          <w:p w:rsidRPr="00EE6FBA" w:rsidR="00EE6FBA" w:rsidP="00EE6FBA" w:rsidRDefault="00EE6FBA" w14:paraId="7A5A4A26" w14:textId="732C18A2">
            <w:r w:rsidRPr="00EE6FBA">
              <w:t xml:space="preserve">constaterende dat </w:t>
            </w:r>
            <w:proofErr w:type="spellStart"/>
            <w:r w:rsidRPr="00EE6FBA">
              <w:t>informed</w:t>
            </w:r>
            <w:proofErr w:type="spellEnd"/>
            <w:r w:rsidRPr="00EE6FBA">
              <w:t xml:space="preserve"> consent een essentieel principe is bij de donatie van organen en ander lichaamsmateriaal, maar dat de toepassing hiervan in sommige landen tekortschiet;</w:t>
            </w:r>
          </w:p>
          <w:p w:rsidR="00EE6FBA" w:rsidP="00EE6FBA" w:rsidRDefault="00EE6FBA" w14:paraId="6E35952C" w14:textId="77777777"/>
          <w:p w:rsidRPr="00EE6FBA" w:rsidR="00EE6FBA" w:rsidP="00EE6FBA" w:rsidRDefault="00EE6FBA" w14:paraId="74DB8BC3" w14:textId="6027B41D">
            <w:r w:rsidRPr="00EE6FBA">
              <w:t>overwegende dat goede, correcte informatie van groot belang is voor veel patiënten en donoren;</w:t>
            </w:r>
          </w:p>
          <w:p w:rsidR="00EE6FBA" w:rsidP="00EE6FBA" w:rsidRDefault="00EE6FBA" w14:paraId="1B25E027" w14:textId="77777777"/>
          <w:p w:rsidRPr="00EE6FBA" w:rsidR="00EE6FBA" w:rsidP="00EE6FBA" w:rsidRDefault="00EE6FBA" w14:paraId="258DB0B3" w14:textId="18A8B49E">
            <w:r w:rsidRPr="00EE6FBA">
              <w:t xml:space="preserve">overwegende dat patiënten die in het buitenland een transplantatie zullen ondergaan, soms vragen hebben en dat de informatievoorziening omtrent de toepassing van </w:t>
            </w:r>
            <w:proofErr w:type="spellStart"/>
            <w:r w:rsidRPr="00EE6FBA">
              <w:t>informed</w:t>
            </w:r>
            <w:proofErr w:type="spellEnd"/>
            <w:r w:rsidRPr="00EE6FBA">
              <w:t xml:space="preserve"> consent in de praktijk in andere landen verbetering behoeft;</w:t>
            </w:r>
          </w:p>
          <w:p w:rsidR="00EE6FBA" w:rsidP="00EE6FBA" w:rsidRDefault="00EE6FBA" w14:paraId="181410F4" w14:textId="77777777"/>
          <w:p w:rsidRPr="00EE6FBA" w:rsidR="00EE6FBA" w:rsidP="00EE6FBA" w:rsidRDefault="00EE6FBA" w14:paraId="47C09C6B" w14:textId="1714E7FA">
            <w:r w:rsidRPr="00EE6FBA">
              <w:t xml:space="preserve">verzoekt de regering om de informatiepositie van zorgverleners met betrekking tot de toepassing van </w:t>
            </w:r>
            <w:proofErr w:type="spellStart"/>
            <w:r w:rsidRPr="00EE6FBA">
              <w:t>informed</w:t>
            </w:r>
            <w:proofErr w:type="spellEnd"/>
            <w:r w:rsidRPr="00EE6FBA">
              <w:t xml:space="preserve"> consent in het buitenland te versterken met actuele en toegankelijke informatie,</w:t>
            </w:r>
          </w:p>
          <w:p w:rsidR="00EE6FBA" w:rsidP="00EE6FBA" w:rsidRDefault="00EE6FBA" w14:paraId="751263E2" w14:textId="77777777"/>
          <w:p w:rsidRPr="00EE6FBA" w:rsidR="00EE6FBA" w:rsidP="00EE6FBA" w:rsidRDefault="00EE6FBA" w14:paraId="433D8319" w14:textId="54DB1DC8">
            <w:r w:rsidRPr="00EE6FBA">
              <w:t>en gaat over tot de orde van de dag.</w:t>
            </w:r>
          </w:p>
          <w:p w:rsidR="00EE6FBA" w:rsidP="00EE6FBA" w:rsidRDefault="00EE6FBA" w14:paraId="4C5A7A7E" w14:textId="77777777"/>
          <w:p w:rsidR="00EE6FBA" w:rsidP="00EE6FBA" w:rsidRDefault="00EE6FBA" w14:paraId="752395EB" w14:textId="716C277D">
            <w:proofErr w:type="spellStart"/>
            <w:r w:rsidRPr="00EE6FBA">
              <w:t>Slagt</w:t>
            </w:r>
            <w:proofErr w:type="spellEnd"/>
            <w:r w:rsidRPr="00EE6FBA">
              <w:t>-Tichelman</w:t>
            </w:r>
          </w:p>
        </w:tc>
      </w:tr>
    </w:tbl>
    <w:p w:rsidR="00997775" w:rsidRDefault="00997775" w14:paraId="0971D7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E5C3" w14:textId="77777777" w:rsidR="00EE6FBA" w:rsidRDefault="00EE6FBA">
      <w:pPr>
        <w:spacing w:line="20" w:lineRule="exact"/>
      </w:pPr>
    </w:p>
  </w:endnote>
  <w:endnote w:type="continuationSeparator" w:id="0">
    <w:p w14:paraId="2A589D32" w14:textId="77777777" w:rsidR="00EE6FBA" w:rsidRDefault="00EE6F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95E9B" w14:textId="77777777" w:rsidR="00EE6FBA" w:rsidRDefault="00EE6F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4288" w14:textId="77777777" w:rsidR="00EE6FBA" w:rsidRDefault="00EE6F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BDDFA4" w14:textId="77777777" w:rsidR="00EE6FBA" w:rsidRDefault="00EE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A"/>
    <w:rsid w:val="000D4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6FBA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994CC"/>
  <w15:docId w15:val="{009761C7-A97E-43E4-9AE8-9530EAA3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1165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2025-03-13T09:55:00.0000000Z</dcterms:created>
  <dcterms:modified xsi:type="dcterms:W3CDTF">2025-03-13T10:00:00.0000000Z</dcterms:modified>
  <dc:description>------------------------</dc:description>
  <dc:subject/>
  <keywords/>
  <version/>
  <category/>
</coreProperties>
</file>